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Climate Change</w:t>
      </w:r>
    </w:p>
    <w:p/>
    <w:p>
      <w:r>
        <w:t>Topic: Climate Change</w:t>
      </w:r>
    </w:p>
    <w:p>
      <w:r>
        <w:t>Questions: 2</w:t>
      </w:r>
    </w:p>
    <w:p>
      <w:r>
        <w:t>Difficulty: Medium</w:t>
      </w:r>
    </w:p>
    <w:p>
      <w:r>
        <w:t>Generated: November 13, 2025 at 21:52</w:t>
      </w:r>
    </w:p>
    <w:p>
      <w:r>
        <w:t>________________________________________________________________________________</w:t>
      </w:r>
    </w:p>
    <w:p/>
    <w:p>
      <w:pPr>
        <w:pStyle w:val="Heading2"/>
      </w:pPr>
      <w:r>
        <w:t>Question 1</w:t>
      </w:r>
    </w:p>
    <w:p>
      <w:r>
        <w:t>Which of the following actions is primarily classified as a climate change **adaptation** strategy, rather than a mitigation strategy?</w:t>
      </w:r>
    </w:p>
    <w:p/>
    <w:p>
      <w:r>
        <w:t xml:space="preserve">    A) Implementing a national carbon tax on fossil fuel consumption.</w:t>
      </w:r>
    </w:p>
    <w:p>
      <w:r>
        <w:t xml:space="preserve">    B) Constructing seawalls and relocating critical infrastructure away from flood zones.</w:t>
      </w:r>
    </w:p>
    <w:p>
      <w:r>
        <w:t xml:space="preserve">    C) Mandating the phase-out of internal combustion engines by 2035.</w:t>
      </w:r>
    </w:p>
    <w:p>
      <w:r>
        <w:t xml:space="preserve">    D) Deploying large-scale technologies for direct air capture (DAC) of CO2.</w:t>
      </w:r>
    </w:p>
    <w:p/>
    <w:p/>
    <w:p>
      <w:pPr>
        <w:pStyle w:val="Heading2"/>
      </w:pPr>
      <w:r>
        <w:t>Question 2</w:t>
      </w:r>
    </w:p>
    <w:p>
      <w:r>
        <w:t>The melting of Arctic sea ice is a critical example of a positive climate feedback loop. This phenomenon accelerates global warming primarily because:</w:t>
      </w:r>
    </w:p>
    <w:p/>
    <w:p>
      <w:r>
        <w:t xml:space="preserve">    A) The exposed dark ocean water absorbs significantly more solar radiation than the reflective ice surface.</w:t>
      </w:r>
    </w:p>
    <w:p>
      <w:r>
        <w:t xml:space="preserve">    B) The melting ice releases dissolved methane gas trapped within the frozen structure into the atmosphere.</w:t>
      </w:r>
    </w:p>
    <w:p>
      <w:r>
        <w:t xml:space="preserve">    C) The increased salinity of the ocean water enhances the greenhouse effect.</w:t>
      </w:r>
    </w:p>
    <w:p>
      <w:r>
        <w:t xml:space="preserve">    D) The introduction of freshwater disrupts ocean currents, decreasing the ocean's capacity to absorb CO2.</w:t>
      </w:r>
    </w:p>
    <w:p/>
    <w:p/>
    <w:p>
      <w:r>
        <w:br w:type="page"/>
      </w:r>
    </w:p>
    <w:p>
      <w:pPr>
        <w:pStyle w:val="Heading1"/>
      </w:pPr>
      <w:r>
        <w:t>Answer Key</w:t>
      </w:r>
    </w:p>
    <w:p/>
    <w:p>
      <w:r>
        <w:rPr>
          <w:b/>
        </w:rPr>
        <w:t xml:space="preserve">1. </w:t>
      </w:r>
      <w:r>
        <w:t>Answer: B</w:t>
      </w:r>
    </w:p>
    <w:p>
      <w:pPr>
        <w:pStyle w:val="IntenseQuote"/>
      </w:pPr>
      <w:r>
        <w:t xml:space="preserve">   Adaptation strategies focus on reducing the vulnerability of human and natural systems to the effects of climate change that are already occurring or expected to occur. Constructing seawalls and relocating infrastructure are measures taken to cope with rising sea levels and increased flooding. Options A, C, and D are mitigation strategies, focusing on reducing the sources or enhancing the sinks of greenhouse gases.</w:t>
      </w:r>
    </w:p>
    <w:p/>
    <w:p>
      <w:r>
        <w:rPr>
          <w:b/>
        </w:rPr>
        <w:t xml:space="preserve">2. </w:t>
      </w:r>
      <w:r>
        <w:t>Answer: A</w:t>
      </w:r>
    </w:p>
    <w:p>
      <w:pPr>
        <w:pStyle w:val="IntenseQuote"/>
      </w:pPr>
      <w:r>
        <w:t xml:space="preserve">   This is known as the ice-albedo feedback loop. Ice has high albedo (reflectivity), reflecting solar energy back into space. When ice melts, it exposes the underlying dark ocean water, which has low albedo and absorbs significantly more heat, leading to further warming and accelerating the melt cycle.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