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7F6E4" w14:textId="77777777" w:rsidR="00E63CD1" w:rsidRPr="00E63CD1" w:rsidRDefault="00E63CD1" w:rsidP="00E63CD1">
      <w:pPr>
        <w:rPr>
          <w:b/>
          <w:bCs/>
        </w:rPr>
      </w:pPr>
      <w:r w:rsidRPr="00E63CD1">
        <w:rPr>
          <w:b/>
          <w:bCs/>
        </w:rPr>
        <w:t>Requirement Life Cycle for Customer Segmentation Model (Telecommunications Company)</w:t>
      </w:r>
    </w:p>
    <w:p w14:paraId="6BA73DA6" w14:textId="77777777" w:rsidR="00E63CD1" w:rsidRPr="00E63CD1" w:rsidRDefault="00E63CD1" w:rsidP="00E63CD1">
      <w:r w:rsidRPr="00E63CD1">
        <w:rPr>
          <w:b/>
          <w:bCs/>
        </w:rPr>
        <w:t>1. Elicitation</w:t>
      </w:r>
    </w:p>
    <w:p w14:paraId="09F50BAF" w14:textId="77777777" w:rsidR="00E63CD1" w:rsidRPr="00E63CD1" w:rsidRDefault="00E63CD1" w:rsidP="00E63CD1">
      <w:pPr>
        <w:numPr>
          <w:ilvl w:val="0"/>
          <w:numId w:val="1"/>
        </w:numPr>
      </w:pPr>
      <w:r w:rsidRPr="00E63CD1">
        <w:rPr>
          <w:b/>
          <w:bCs/>
        </w:rPr>
        <w:t>Objective</w:t>
      </w:r>
      <w:r w:rsidRPr="00E63CD1">
        <w:t>: Gather business requirements and identify key stakeholders to define the scope and goals of the customer segmentation model.</w:t>
      </w:r>
    </w:p>
    <w:p w14:paraId="18CDEE27" w14:textId="77777777" w:rsidR="00E63CD1" w:rsidRPr="00E63CD1" w:rsidRDefault="00E63CD1" w:rsidP="00E63CD1">
      <w:pPr>
        <w:numPr>
          <w:ilvl w:val="0"/>
          <w:numId w:val="1"/>
        </w:numPr>
      </w:pPr>
      <w:r w:rsidRPr="00E63CD1">
        <w:rPr>
          <w:b/>
          <w:bCs/>
        </w:rPr>
        <w:t>Methods</w:t>
      </w:r>
      <w:r w:rsidRPr="00E63CD1">
        <w:t xml:space="preserve">: Conduct interviews with business users, surveys, and workshops. Use data from CRM, customer service, billing, and marketing systems to understand customer </w:t>
      </w:r>
      <w:proofErr w:type="spellStart"/>
      <w:r w:rsidRPr="00E63CD1">
        <w:t>behavior</w:t>
      </w:r>
      <w:proofErr w:type="spellEnd"/>
      <w:r w:rsidRPr="00E63CD1">
        <w:t xml:space="preserve"> and needs.</w:t>
      </w:r>
    </w:p>
    <w:p w14:paraId="2F35FCC6" w14:textId="77777777" w:rsidR="00E63CD1" w:rsidRPr="00E63CD1" w:rsidRDefault="00E63CD1" w:rsidP="00E63CD1">
      <w:pPr>
        <w:numPr>
          <w:ilvl w:val="0"/>
          <w:numId w:val="1"/>
        </w:numPr>
      </w:pPr>
      <w:r w:rsidRPr="00E63CD1">
        <w:rPr>
          <w:b/>
          <w:bCs/>
        </w:rPr>
        <w:t>Outputs</w:t>
      </w:r>
      <w:r w:rsidRPr="00E63CD1">
        <w:t>: Initial list of requirements, user stories, and business goals (e.g., improve targeted marketing, optimize customer retention).</w:t>
      </w:r>
    </w:p>
    <w:p w14:paraId="452F1105" w14:textId="77777777" w:rsidR="00E63CD1" w:rsidRPr="00E63CD1" w:rsidRDefault="00E63CD1" w:rsidP="00E63CD1">
      <w:r w:rsidRPr="00E63CD1">
        <w:rPr>
          <w:b/>
          <w:bCs/>
        </w:rPr>
        <w:t>2. Analysis and Documentation</w:t>
      </w:r>
    </w:p>
    <w:p w14:paraId="39ACC588" w14:textId="77777777" w:rsidR="00E63CD1" w:rsidRPr="00E63CD1" w:rsidRDefault="00E63CD1" w:rsidP="00E63CD1">
      <w:pPr>
        <w:numPr>
          <w:ilvl w:val="0"/>
          <w:numId w:val="2"/>
        </w:numPr>
      </w:pPr>
      <w:r w:rsidRPr="00E63CD1">
        <w:rPr>
          <w:b/>
          <w:bCs/>
        </w:rPr>
        <w:t>Objective</w:t>
      </w:r>
      <w:r w:rsidRPr="00E63CD1">
        <w:t xml:space="preserve">: </w:t>
      </w:r>
      <w:proofErr w:type="spellStart"/>
      <w:r w:rsidRPr="00E63CD1">
        <w:t>Analyze</w:t>
      </w:r>
      <w:proofErr w:type="spellEnd"/>
      <w:r w:rsidRPr="00E63CD1">
        <w:t xml:space="preserve"> the collected data and requirements, ensuring they align with the company’s strategic goals.</w:t>
      </w:r>
    </w:p>
    <w:p w14:paraId="3422CEA5" w14:textId="77777777" w:rsidR="00E63CD1" w:rsidRPr="00E63CD1" w:rsidRDefault="00E63CD1" w:rsidP="00E63CD1">
      <w:pPr>
        <w:numPr>
          <w:ilvl w:val="0"/>
          <w:numId w:val="2"/>
        </w:numPr>
      </w:pPr>
      <w:r w:rsidRPr="00E63CD1">
        <w:rPr>
          <w:b/>
          <w:bCs/>
        </w:rPr>
        <w:t>Activities</w:t>
      </w:r>
      <w:r w:rsidRPr="00E63CD1">
        <w:t xml:space="preserve">: Identify data sources, define segmentation criteria (e.g., demographics, usage patterns, spending </w:t>
      </w:r>
      <w:proofErr w:type="spellStart"/>
      <w:r w:rsidRPr="00E63CD1">
        <w:t>behavior</w:t>
      </w:r>
      <w:proofErr w:type="spellEnd"/>
      <w:r w:rsidRPr="00E63CD1">
        <w:t>), and document functional and non-functional requirements.</w:t>
      </w:r>
    </w:p>
    <w:p w14:paraId="365E5A6C" w14:textId="77777777" w:rsidR="00E63CD1" w:rsidRPr="00E63CD1" w:rsidRDefault="00E63CD1" w:rsidP="00E63CD1">
      <w:pPr>
        <w:numPr>
          <w:ilvl w:val="0"/>
          <w:numId w:val="2"/>
        </w:numPr>
      </w:pPr>
      <w:r w:rsidRPr="00E63CD1">
        <w:rPr>
          <w:b/>
          <w:bCs/>
        </w:rPr>
        <w:t>Outputs</w:t>
      </w:r>
      <w:r w:rsidRPr="00E63CD1">
        <w:t>: Detailed requirement specification document (including data attributes, segmentation algorithms, and performance expectations).</w:t>
      </w:r>
    </w:p>
    <w:p w14:paraId="5CBFA9D7" w14:textId="77777777" w:rsidR="00E63CD1" w:rsidRPr="00E63CD1" w:rsidRDefault="00E63CD1" w:rsidP="00E63CD1">
      <w:r w:rsidRPr="00E63CD1">
        <w:rPr>
          <w:b/>
          <w:bCs/>
        </w:rPr>
        <w:t>3. Validation and Verification</w:t>
      </w:r>
    </w:p>
    <w:p w14:paraId="3FE37752" w14:textId="77777777" w:rsidR="00E63CD1" w:rsidRPr="00E63CD1" w:rsidRDefault="00E63CD1" w:rsidP="00E63CD1">
      <w:pPr>
        <w:numPr>
          <w:ilvl w:val="0"/>
          <w:numId w:val="3"/>
        </w:numPr>
      </w:pPr>
      <w:r w:rsidRPr="00E63CD1">
        <w:rPr>
          <w:b/>
          <w:bCs/>
        </w:rPr>
        <w:t>Objective</w:t>
      </w:r>
      <w:r w:rsidRPr="00E63CD1">
        <w:t>: Ensure that the requirements are clear, complete, feasible, and align with business objectives.</w:t>
      </w:r>
    </w:p>
    <w:p w14:paraId="146552F1" w14:textId="77777777" w:rsidR="00E63CD1" w:rsidRPr="00E63CD1" w:rsidRDefault="00E63CD1" w:rsidP="00E63CD1">
      <w:pPr>
        <w:numPr>
          <w:ilvl w:val="0"/>
          <w:numId w:val="3"/>
        </w:numPr>
      </w:pPr>
      <w:r w:rsidRPr="00E63CD1">
        <w:rPr>
          <w:b/>
          <w:bCs/>
        </w:rPr>
        <w:t>Activities</w:t>
      </w:r>
      <w:r w:rsidRPr="00E63CD1">
        <w:t>: Validate requirements through reviews, walkthroughs, and feedback from stakeholders. Verify that the model's expected outcomes align with business goals (e.g., increasing customer retention or revenue).</w:t>
      </w:r>
    </w:p>
    <w:p w14:paraId="0E2BAC57" w14:textId="77777777" w:rsidR="00E63CD1" w:rsidRPr="00E63CD1" w:rsidRDefault="00E63CD1" w:rsidP="00E63CD1">
      <w:pPr>
        <w:numPr>
          <w:ilvl w:val="0"/>
          <w:numId w:val="3"/>
        </w:numPr>
      </w:pPr>
      <w:r w:rsidRPr="00E63CD1">
        <w:rPr>
          <w:b/>
          <w:bCs/>
        </w:rPr>
        <w:t>Outputs</w:t>
      </w:r>
      <w:r w:rsidRPr="00E63CD1">
        <w:t>: Approved requirements document, validated user stories, and verified business objectives.</w:t>
      </w:r>
    </w:p>
    <w:p w14:paraId="3C7F2F57" w14:textId="77777777" w:rsidR="00E63CD1" w:rsidRPr="00E63CD1" w:rsidRDefault="00E63CD1" w:rsidP="00E63CD1">
      <w:r w:rsidRPr="00E63CD1">
        <w:rPr>
          <w:b/>
          <w:bCs/>
        </w:rPr>
        <w:t>4. Prioritization and Negotiation</w:t>
      </w:r>
    </w:p>
    <w:p w14:paraId="7647FD1C" w14:textId="77777777" w:rsidR="00E63CD1" w:rsidRPr="00E63CD1" w:rsidRDefault="00E63CD1" w:rsidP="00E63CD1">
      <w:pPr>
        <w:numPr>
          <w:ilvl w:val="0"/>
          <w:numId w:val="4"/>
        </w:numPr>
      </w:pPr>
      <w:r w:rsidRPr="00E63CD1">
        <w:rPr>
          <w:b/>
          <w:bCs/>
        </w:rPr>
        <w:t>Objective</w:t>
      </w:r>
      <w:r w:rsidRPr="00E63CD1">
        <w:t>: Prioritize the features and requirements to align with project timelines, budgets, and resource availability.</w:t>
      </w:r>
    </w:p>
    <w:p w14:paraId="42C61993" w14:textId="77777777" w:rsidR="00E63CD1" w:rsidRPr="00E63CD1" w:rsidRDefault="00E63CD1" w:rsidP="00E63CD1">
      <w:pPr>
        <w:numPr>
          <w:ilvl w:val="0"/>
          <w:numId w:val="4"/>
        </w:numPr>
      </w:pPr>
      <w:r w:rsidRPr="00E63CD1">
        <w:rPr>
          <w:b/>
          <w:bCs/>
        </w:rPr>
        <w:t>Activities</w:t>
      </w:r>
      <w:r w:rsidRPr="00E63CD1">
        <w:t xml:space="preserve">: Use techniques such as </w:t>
      </w:r>
      <w:proofErr w:type="spellStart"/>
      <w:r w:rsidRPr="00E63CD1">
        <w:t>MoSCoW</w:t>
      </w:r>
      <w:proofErr w:type="spellEnd"/>
      <w:r w:rsidRPr="00E63CD1">
        <w:t xml:space="preserve"> (Must have, </w:t>
      </w:r>
      <w:proofErr w:type="gramStart"/>
      <w:r w:rsidRPr="00E63CD1">
        <w:t>Should</w:t>
      </w:r>
      <w:proofErr w:type="gramEnd"/>
      <w:r w:rsidRPr="00E63CD1">
        <w:t xml:space="preserve"> have, Could have, Won’t have) or value-based prioritization. Negotiate with stakeholders to settle on the most critical aspects of the segmentation model.</w:t>
      </w:r>
    </w:p>
    <w:p w14:paraId="44D006BA" w14:textId="77777777" w:rsidR="00E63CD1" w:rsidRPr="00E63CD1" w:rsidRDefault="00E63CD1" w:rsidP="00E63CD1">
      <w:pPr>
        <w:numPr>
          <w:ilvl w:val="0"/>
          <w:numId w:val="4"/>
        </w:numPr>
      </w:pPr>
      <w:r w:rsidRPr="00E63CD1">
        <w:rPr>
          <w:b/>
          <w:bCs/>
        </w:rPr>
        <w:t>Outputs</w:t>
      </w:r>
      <w:r w:rsidRPr="00E63CD1">
        <w:t>: Prioritized requirement list, agreed-upon scope for the model's first version, and trade-offs where necessary.</w:t>
      </w:r>
    </w:p>
    <w:p w14:paraId="7B9EDDBE" w14:textId="77777777" w:rsidR="00E63CD1" w:rsidRPr="00E63CD1" w:rsidRDefault="00E63CD1" w:rsidP="00E63CD1">
      <w:r w:rsidRPr="00E63CD1">
        <w:rPr>
          <w:b/>
          <w:bCs/>
        </w:rPr>
        <w:t>5. Change Management</w:t>
      </w:r>
    </w:p>
    <w:p w14:paraId="18ADA981" w14:textId="77777777" w:rsidR="00E63CD1" w:rsidRPr="00E63CD1" w:rsidRDefault="00E63CD1" w:rsidP="00E63CD1">
      <w:pPr>
        <w:numPr>
          <w:ilvl w:val="0"/>
          <w:numId w:val="5"/>
        </w:numPr>
      </w:pPr>
      <w:r w:rsidRPr="00E63CD1">
        <w:rPr>
          <w:b/>
          <w:bCs/>
        </w:rPr>
        <w:t>Objective</w:t>
      </w:r>
      <w:r w:rsidRPr="00E63CD1">
        <w:t>: Handle any changes to the scope, features, or requirements during the development process.</w:t>
      </w:r>
    </w:p>
    <w:p w14:paraId="594C677E" w14:textId="77777777" w:rsidR="00E63CD1" w:rsidRPr="00E63CD1" w:rsidRDefault="00E63CD1" w:rsidP="00E63CD1">
      <w:pPr>
        <w:numPr>
          <w:ilvl w:val="0"/>
          <w:numId w:val="5"/>
        </w:numPr>
      </w:pPr>
      <w:r w:rsidRPr="00E63CD1">
        <w:rPr>
          <w:b/>
          <w:bCs/>
        </w:rPr>
        <w:t>Activities</w:t>
      </w:r>
      <w:r w:rsidRPr="00E63CD1">
        <w:t>: Establish a change control process to manage scope creep. Ensure changes are documented, evaluated for impact, and communicated to relevant stakeholders.</w:t>
      </w:r>
    </w:p>
    <w:p w14:paraId="632B3E5D" w14:textId="77777777" w:rsidR="00E63CD1" w:rsidRPr="00E63CD1" w:rsidRDefault="00E63CD1" w:rsidP="00E63CD1">
      <w:pPr>
        <w:numPr>
          <w:ilvl w:val="0"/>
          <w:numId w:val="5"/>
        </w:numPr>
      </w:pPr>
      <w:r w:rsidRPr="00E63CD1">
        <w:rPr>
          <w:b/>
          <w:bCs/>
        </w:rPr>
        <w:lastRenderedPageBreak/>
        <w:t>Outputs</w:t>
      </w:r>
      <w:r w:rsidRPr="00E63CD1">
        <w:t>: Change request logs, updated requirements, and change impact assessments.</w:t>
      </w:r>
    </w:p>
    <w:p w14:paraId="0D045DB7" w14:textId="77777777" w:rsidR="00E63CD1" w:rsidRPr="00E63CD1" w:rsidRDefault="00E63CD1" w:rsidP="00E63CD1">
      <w:r w:rsidRPr="00E63CD1">
        <w:rPr>
          <w:b/>
          <w:bCs/>
        </w:rPr>
        <w:t>6. Communication &amp; Collaboration</w:t>
      </w:r>
    </w:p>
    <w:p w14:paraId="7B8BE67B" w14:textId="77777777" w:rsidR="00E63CD1" w:rsidRPr="00E63CD1" w:rsidRDefault="00E63CD1" w:rsidP="00E63CD1">
      <w:pPr>
        <w:numPr>
          <w:ilvl w:val="0"/>
          <w:numId w:val="6"/>
        </w:numPr>
      </w:pPr>
      <w:r w:rsidRPr="00E63CD1">
        <w:rPr>
          <w:b/>
          <w:bCs/>
        </w:rPr>
        <w:t>Objective</w:t>
      </w:r>
      <w:r w:rsidRPr="00E63CD1">
        <w:t>: Ensure effective communication and collaboration among all stakeholders (e.g., data scientists, business analysts, IT teams, marketing, and leadership).</w:t>
      </w:r>
    </w:p>
    <w:p w14:paraId="4115F4F2" w14:textId="77777777" w:rsidR="00E63CD1" w:rsidRPr="00E63CD1" w:rsidRDefault="00E63CD1" w:rsidP="00E63CD1">
      <w:pPr>
        <w:numPr>
          <w:ilvl w:val="0"/>
          <w:numId w:val="6"/>
        </w:numPr>
      </w:pPr>
      <w:r w:rsidRPr="00E63CD1">
        <w:rPr>
          <w:b/>
          <w:bCs/>
        </w:rPr>
        <w:t>Activities</w:t>
      </w:r>
      <w:r w:rsidRPr="00E63CD1">
        <w:t>: Use regular meetings, status updates, and collaboration tools (e.g., Slack, Jira) to maintain transparency and address challenges promptly.</w:t>
      </w:r>
    </w:p>
    <w:p w14:paraId="0262AFED" w14:textId="77777777" w:rsidR="00E63CD1" w:rsidRPr="00E63CD1" w:rsidRDefault="00E63CD1" w:rsidP="00E63CD1">
      <w:pPr>
        <w:numPr>
          <w:ilvl w:val="0"/>
          <w:numId w:val="6"/>
        </w:numPr>
      </w:pPr>
      <w:r w:rsidRPr="00E63CD1">
        <w:rPr>
          <w:b/>
          <w:bCs/>
        </w:rPr>
        <w:t>Outputs</w:t>
      </w:r>
      <w:r w:rsidRPr="00E63CD1">
        <w:t>: Meeting notes, action items, regular status reports, and updates.</w:t>
      </w:r>
    </w:p>
    <w:p w14:paraId="1F03B991" w14:textId="77777777" w:rsidR="00E63CD1" w:rsidRPr="00E63CD1" w:rsidRDefault="00E63CD1" w:rsidP="00E63CD1">
      <w:r w:rsidRPr="00E63CD1">
        <w:rPr>
          <w:b/>
          <w:bCs/>
        </w:rPr>
        <w:t>7. Traceability and Impact Analysis</w:t>
      </w:r>
    </w:p>
    <w:p w14:paraId="6CF2B86E" w14:textId="77777777" w:rsidR="00E63CD1" w:rsidRPr="00E63CD1" w:rsidRDefault="00E63CD1" w:rsidP="00E63CD1">
      <w:pPr>
        <w:numPr>
          <w:ilvl w:val="0"/>
          <w:numId w:val="7"/>
        </w:numPr>
      </w:pPr>
      <w:r w:rsidRPr="00E63CD1">
        <w:rPr>
          <w:b/>
          <w:bCs/>
        </w:rPr>
        <w:t>Objective</w:t>
      </w:r>
      <w:r w:rsidRPr="00E63CD1">
        <w:t>: Maintain traceability of requirements throughout the lifecycle and assess the impact of each requirement on the overall model.</w:t>
      </w:r>
    </w:p>
    <w:p w14:paraId="369A531D" w14:textId="77777777" w:rsidR="00E63CD1" w:rsidRPr="00E63CD1" w:rsidRDefault="00E63CD1" w:rsidP="00E63CD1">
      <w:pPr>
        <w:numPr>
          <w:ilvl w:val="0"/>
          <w:numId w:val="7"/>
        </w:numPr>
      </w:pPr>
      <w:r w:rsidRPr="00E63CD1">
        <w:rPr>
          <w:b/>
          <w:bCs/>
        </w:rPr>
        <w:t>Activities</w:t>
      </w:r>
      <w:r w:rsidRPr="00E63CD1">
        <w:t>: Use a requirements traceability matrix to link requirements to specific segments, data sources, and outputs. Assess how changes in one part of the model (e.g., new customer data) affect other segments.</w:t>
      </w:r>
    </w:p>
    <w:p w14:paraId="597362D0" w14:textId="77777777" w:rsidR="00E63CD1" w:rsidRPr="00E63CD1" w:rsidRDefault="00E63CD1" w:rsidP="00E63CD1">
      <w:pPr>
        <w:numPr>
          <w:ilvl w:val="0"/>
          <w:numId w:val="7"/>
        </w:numPr>
      </w:pPr>
      <w:r w:rsidRPr="00E63CD1">
        <w:rPr>
          <w:b/>
          <w:bCs/>
        </w:rPr>
        <w:t>Outputs</w:t>
      </w:r>
      <w:r w:rsidRPr="00E63CD1">
        <w:t>: Traceability matrix, impact analysis reports, and documentation of dependencies.</w:t>
      </w:r>
    </w:p>
    <w:p w14:paraId="3AA2B941" w14:textId="77777777" w:rsidR="00E63CD1" w:rsidRPr="00E63CD1" w:rsidRDefault="00E63CD1" w:rsidP="00E63CD1">
      <w:r w:rsidRPr="00E63CD1">
        <w:rPr>
          <w:b/>
          <w:bCs/>
        </w:rPr>
        <w:t>8. Implementation and Testing</w:t>
      </w:r>
    </w:p>
    <w:p w14:paraId="0FA9B77A" w14:textId="77777777" w:rsidR="00E63CD1" w:rsidRPr="00E63CD1" w:rsidRDefault="00E63CD1" w:rsidP="00E63CD1">
      <w:pPr>
        <w:numPr>
          <w:ilvl w:val="0"/>
          <w:numId w:val="8"/>
        </w:numPr>
      </w:pPr>
      <w:r w:rsidRPr="00E63CD1">
        <w:rPr>
          <w:b/>
          <w:bCs/>
        </w:rPr>
        <w:t>Objective</w:t>
      </w:r>
      <w:r w:rsidRPr="00E63CD1">
        <w:t>: Develop and test the customer segmentation model based on the requirements.</w:t>
      </w:r>
    </w:p>
    <w:p w14:paraId="7CF07405" w14:textId="77777777" w:rsidR="00E63CD1" w:rsidRPr="00E63CD1" w:rsidRDefault="00E63CD1" w:rsidP="00E63CD1">
      <w:pPr>
        <w:numPr>
          <w:ilvl w:val="0"/>
          <w:numId w:val="8"/>
        </w:numPr>
      </w:pPr>
      <w:r w:rsidRPr="00E63CD1">
        <w:rPr>
          <w:b/>
          <w:bCs/>
        </w:rPr>
        <w:t>Activities</w:t>
      </w:r>
      <w:r w:rsidRPr="00E63CD1">
        <w:t>: Data preparation, feature engineering, model training (e.g., clustering, decision trees), and iterative testing using a subset of customer data. Validate results using KPIs like segmentation accuracy, business outcomes, and performance metrics.</w:t>
      </w:r>
    </w:p>
    <w:p w14:paraId="2F9FE691" w14:textId="77777777" w:rsidR="00E63CD1" w:rsidRPr="00E63CD1" w:rsidRDefault="00E63CD1" w:rsidP="00E63CD1">
      <w:pPr>
        <w:numPr>
          <w:ilvl w:val="0"/>
          <w:numId w:val="8"/>
        </w:numPr>
      </w:pPr>
      <w:r w:rsidRPr="00E63CD1">
        <w:rPr>
          <w:b/>
          <w:bCs/>
        </w:rPr>
        <w:t>Outputs</w:t>
      </w:r>
      <w:r w:rsidRPr="00E63CD1">
        <w:t>: Developed segmentation model, test cases, model performance reports, and validation results.</w:t>
      </w:r>
    </w:p>
    <w:p w14:paraId="245D212B" w14:textId="77777777" w:rsidR="00E63CD1" w:rsidRPr="00E63CD1" w:rsidRDefault="00E63CD1" w:rsidP="00E63CD1">
      <w:r w:rsidRPr="00E63CD1">
        <w:rPr>
          <w:b/>
          <w:bCs/>
        </w:rPr>
        <w:t>9. Validation and Acceptance</w:t>
      </w:r>
    </w:p>
    <w:p w14:paraId="23CE35F4" w14:textId="77777777" w:rsidR="00E63CD1" w:rsidRPr="00E63CD1" w:rsidRDefault="00E63CD1" w:rsidP="00E63CD1">
      <w:pPr>
        <w:numPr>
          <w:ilvl w:val="0"/>
          <w:numId w:val="9"/>
        </w:numPr>
      </w:pPr>
      <w:r w:rsidRPr="00E63CD1">
        <w:rPr>
          <w:b/>
          <w:bCs/>
        </w:rPr>
        <w:t>Objective</w:t>
      </w:r>
      <w:r w:rsidRPr="00E63CD1">
        <w:t>: Confirm that the model meets the defined business requirements and performance expectations.</w:t>
      </w:r>
    </w:p>
    <w:p w14:paraId="38F8A87C" w14:textId="77777777" w:rsidR="00E63CD1" w:rsidRPr="00E63CD1" w:rsidRDefault="00E63CD1" w:rsidP="00E63CD1">
      <w:pPr>
        <w:numPr>
          <w:ilvl w:val="0"/>
          <w:numId w:val="9"/>
        </w:numPr>
      </w:pPr>
      <w:r w:rsidRPr="00E63CD1">
        <w:rPr>
          <w:b/>
          <w:bCs/>
        </w:rPr>
        <w:t>Activities</w:t>
      </w:r>
      <w:r w:rsidRPr="00E63CD1">
        <w:t>: Conduct user acceptance testing (UAT) with key stakeholders, test model predictions on a real customer set, and validate against business KPIs (e.g., improved targeting effectiveness, customer churn).</w:t>
      </w:r>
    </w:p>
    <w:p w14:paraId="36646488" w14:textId="77777777" w:rsidR="00E63CD1" w:rsidRPr="00E63CD1" w:rsidRDefault="00E63CD1" w:rsidP="00E63CD1">
      <w:pPr>
        <w:numPr>
          <w:ilvl w:val="0"/>
          <w:numId w:val="9"/>
        </w:numPr>
      </w:pPr>
      <w:r w:rsidRPr="00E63CD1">
        <w:rPr>
          <w:b/>
          <w:bCs/>
        </w:rPr>
        <w:t>Outputs</w:t>
      </w:r>
      <w:r w:rsidRPr="00E63CD1">
        <w:t>: UAT sign-off, acceptance report, and validated model ready for deployment.</w:t>
      </w:r>
    </w:p>
    <w:p w14:paraId="447173D2" w14:textId="77777777" w:rsidR="00E63CD1" w:rsidRPr="00E63CD1" w:rsidRDefault="00E63CD1" w:rsidP="00E63CD1">
      <w:r w:rsidRPr="00E63CD1">
        <w:rPr>
          <w:b/>
          <w:bCs/>
        </w:rPr>
        <w:t>10. Deployment and Maintenance</w:t>
      </w:r>
    </w:p>
    <w:p w14:paraId="4F7524E4" w14:textId="77777777" w:rsidR="00E63CD1" w:rsidRPr="00E63CD1" w:rsidRDefault="00E63CD1" w:rsidP="00E63CD1">
      <w:pPr>
        <w:numPr>
          <w:ilvl w:val="0"/>
          <w:numId w:val="10"/>
        </w:numPr>
      </w:pPr>
      <w:r w:rsidRPr="00E63CD1">
        <w:rPr>
          <w:b/>
          <w:bCs/>
        </w:rPr>
        <w:t>Objective</w:t>
      </w:r>
      <w:r w:rsidRPr="00E63CD1">
        <w:t>: Deploy the model to production and ensure ongoing maintenance and performance monitoring.</w:t>
      </w:r>
    </w:p>
    <w:p w14:paraId="5C15245B" w14:textId="77777777" w:rsidR="00E63CD1" w:rsidRPr="00E63CD1" w:rsidRDefault="00E63CD1" w:rsidP="00E63CD1">
      <w:pPr>
        <w:numPr>
          <w:ilvl w:val="0"/>
          <w:numId w:val="10"/>
        </w:numPr>
      </w:pPr>
      <w:r w:rsidRPr="00E63CD1">
        <w:rPr>
          <w:b/>
          <w:bCs/>
        </w:rPr>
        <w:t>Activities</w:t>
      </w:r>
      <w:r w:rsidRPr="00E63CD1">
        <w:t>: Deploy the segmentation model into the production environment. Set up automated monitoring and reporting systems to track the model's performance. Provide continuous support for issues, model updates, and data changes.</w:t>
      </w:r>
    </w:p>
    <w:p w14:paraId="3220959F" w14:textId="77777777" w:rsidR="00E63CD1" w:rsidRPr="00E63CD1" w:rsidRDefault="00E63CD1" w:rsidP="00E63CD1">
      <w:pPr>
        <w:numPr>
          <w:ilvl w:val="0"/>
          <w:numId w:val="10"/>
        </w:numPr>
      </w:pPr>
      <w:r w:rsidRPr="00E63CD1">
        <w:rPr>
          <w:b/>
          <w:bCs/>
        </w:rPr>
        <w:t>Outputs</w:t>
      </w:r>
      <w:r w:rsidRPr="00E63CD1">
        <w:t>: Deployed model, maintenance schedule, performance monitoring dashboard, and ongoing support plan.</w:t>
      </w:r>
    </w:p>
    <w:p w14:paraId="2718B115" w14:textId="77777777" w:rsidR="00E63CD1" w:rsidRPr="00E63CD1" w:rsidRDefault="00E63CD1" w:rsidP="00E63CD1">
      <w:r w:rsidRPr="00E63CD1">
        <w:rPr>
          <w:b/>
          <w:bCs/>
        </w:rPr>
        <w:lastRenderedPageBreak/>
        <w:t>11. Retirement and Archival</w:t>
      </w:r>
    </w:p>
    <w:p w14:paraId="794E2E92" w14:textId="77777777" w:rsidR="00E63CD1" w:rsidRPr="00E63CD1" w:rsidRDefault="00E63CD1" w:rsidP="00E63CD1">
      <w:pPr>
        <w:numPr>
          <w:ilvl w:val="0"/>
          <w:numId w:val="11"/>
        </w:numPr>
      </w:pPr>
      <w:r w:rsidRPr="00E63CD1">
        <w:rPr>
          <w:b/>
          <w:bCs/>
        </w:rPr>
        <w:t>Objective</w:t>
      </w:r>
      <w:r w:rsidRPr="00E63CD1">
        <w:t>: Retire the model when it’s no longer useful, ensuring all data is archived for future reference.</w:t>
      </w:r>
    </w:p>
    <w:p w14:paraId="475D7CDE" w14:textId="77777777" w:rsidR="00E63CD1" w:rsidRPr="00E63CD1" w:rsidRDefault="00E63CD1" w:rsidP="00E63CD1">
      <w:pPr>
        <w:numPr>
          <w:ilvl w:val="0"/>
          <w:numId w:val="11"/>
        </w:numPr>
      </w:pPr>
      <w:r w:rsidRPr="00E63CD1">
        <w:rPr>
          <w:b/>
          <w:bCs/>
        </w:rPr>
        <w:t>Activities</w:t>
      </w:r>
      <w:r w:rsidRPr="00E63CD1">
        <w:t>: Conduct a review to assess whether the model is still achieving business goals. Archive data, model code, and performance results. Retire or decommission outdated models as necessary.</w:t>
      </w:r>
    </w:p>
    <w:p w14:paraId="688C24CA" w14:textId="77777777" w:rsidR="00E63CD1" w:rsidRPr="00E63CD1" w:rsidRDefault="00E63CD1" w:rsidP="00E63CD1">
      <w:pPr>
        <w:numPr>
          <w:ilvl w:val="0"/>
          <w:numId w:val="11"/>
        </w:numPr>
      </w:pPr>
      <w:r w:rsidRPr="00E63CD1">
        <w:rPr>
          <w:b/>
          <w:bCs/>
        </w:rPr>
        <w:t>Outputs</w:t>
      </w:r>
      <w:r w:rsidRPr="00E63CD1">
        <w:t>: Archived documentation and model data, retirement plan, and historical model performance records.</w:t>
      </w:r>
    </w:p>
    <w:p w14:paraId="7CAF6350" w14:textId="77777777" w:rsidR="00E63CD1" w:rsidRDefault="00E63CD1"/>
    <w:sectPr w:rsidR="00E63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409D"/>
    <w:multiLevelType w:val="multilevel"/>
    <w:tmpl w:val="21D4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03DC7"/>
    <w:multiLevelType w:val="multilevel"/>
    <w:tmpl w:val="8A06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3116F"/>
    <w:multiLevelType w:val="multilevel"/>
    <w:tmpl w:val="223C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65275"/>
    <w:multiLevelType w:val="multilevel"/>
    <w:tmpl w:val="1CDA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5546D"/>
    <w:multiLevelType w:val="multilevel"/>
    <w:tmpl w:val="40CC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34022"/>
    <w:multiLevelType w:val="multilevel"/>
    <w:tmpl w:val="0D8C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042FD"/>
    <w:multiLevelType w:val="multilevel"/>
    <w:tmpl w:val="409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963E8"/>
    <w:multiLevelType w:val="multilevel"/>
    <w:tmpl w:val="0FB4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75895"/>
    <w:multiLevelType w:val="multilevel"/>
    <w:tmpl w:val="20D4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24E83"/>
    <w:multiLevelType w:val="multilevel"/>
    <w:tmpl w:val="77B4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3658D"/>
    <w:multiLevelType w:val="multilevel"/>
    <w:tmpl w:val="3C74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142107">
    <w:abstractNumId w:val="4"/>
  </w:num>
  <w:num w:numId="2" w16cid:durableId="420613534">
    <w:abstractNumId w:val="1"/>
  </w:num>
  <w:num w:numId="3" w16cid:durableId="3098163">
    <w:abstractNumId w:val="5"/>
  </w:num>
  <w:num w:numId="4" w16cid:durableId="325666897">
    <w:abstractNumId w:val="8"/>
  </w:num>
  <w:num w:numId="5" w16cid:durableId="1584292571">
    <w:abstractNumId w:val="0"/>
  </w:num>
  <w:num w:numId="6" w16cid:durableId="1454782950">
    <w:abstractNumId w:val="7"/>
  </w:num>
  <w:num w:numId="7" w16cid:durableId="532304501">
    <w:abstractNumId w:val="10"/>
  </w:num>
  <w:num w:numId="8" w16cid:durableId="1757046462">
    <w:abstractNumId w:val="3"/>
  </w:num>
  <w:num w:numId="9" w16cid:durableId="1166359819">
    <w:abstractNumId w:val="9"/>
  </w:num>
  <w:num w:numId="10" w16cid:durableId="852691018">
    <w:abstractNumId w:val="2"/>
  </w:num>
  <w:num w:numId="11" w16cid:durableId="796489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D1"/>
    <w:rsid w:val="000F7B23"/>
    <w:rsid w:val="00E6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D096"/>
  <w15:chartTrackingRefBased/>
  <w15:docId w15:val="{485AF69E-A92F-4634-9630-3C9D2C6F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</dc:creator>
  <cp:keywords/>
  <dc:description/>
  <cp:lastModifiedBy>Harini G</cp:lastModifiedBy>
  <cp:revision>1</cp:revision>
  <dcterms:created xsi:type="dcterms:W3CDTF">2024-11-12T16:03:00Z</dcterms:created>
  <dcterms:modified xsi:type="dcterms:W3CDTF">2024-11-12T16:04:00Z</dcterms:modified>
</cp:coreProperties>
</file>