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1A" w:rsidRDefault="00B10C1A" w:rsidP="00B10C1A">
      <w:pPr>
        <w:spacing w:before="100" w:beforeAutospacing="1" w:after="120" w:line="360" w:lineRule="auto"/>
        <w:jc w:val="center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</w:p>
    <w:p w:rsidR="00B10C1A" w:rsidRDefault="00B10C1A" w:rsidP="00B10C1A">
      <w:pPr>
        <w:spacing w:before="100" w:beforeAutospacing="1" w:after="120" w:line="360" w:lineRule="auto"/>
        <w:jc w:val="center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</w:p>
    <w:p w:rsidR="00B10C1A" w:rsidRDefault="00B10C1A" w:rsidP="00B10C1A">
      <w:pPr>
        <w:spacing w:before="100" w:beforeAutospacing="1" w:after="120" w:line="360" w:lineRule="auto"/>
        <w:jc w:val="center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</w:p>
    <w:p w:rsidR="00B10C1A" w:rsidRDefault="00B10C1A" w:rsidP="00B10C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80"/>
        </w:tabs>
        <w:spacing w:before="100" w:beforeAutospacing="1" w:after="120" w:line="360" w:lineRule="auto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t>TEAM LEADER: HARINI S</w:t>
      </w:r>
    </w:p>
    <w:p w:rsidR="00B10C1A" w:rsidRDefault="00B10C1A" w:rsidP="00B10C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80"/>
        </w:tabs>
        <w:spacing w:before="100" w:beforeAutospacing="1" w:after="120" w:line="360" w:lineRule="auto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t>TEAM MEMBERS: MONICA G, NANDHINI K, LOGESHWARI D</w:t>
      </w:r>
    </w:p>
    <w:p w:rsidR="00B10C1A" w:rsidRDefault="00B10C1A" w:rsidP="00B10C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80"/>
        </w:tabs>
        <w:spacing w:before="100" w:beforeAutospacing="1" w:after="120" w:line="360" w:lineRule="auto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t>DEPARTMENT: BCA – III ‘A’</w:t>
      </w:r>
    </w:p>
    <w:p w:rsidR="00B10C1A" w:rsidRDefault="00B10C1A" w:rsidP="00B10C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80"/>
        </w:tabs>
        <w:spacing w:before="100" w:beforeAutospacing="1" w:after="120" w:line="360" w:lineRule="auto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t>COLLEGE NAME: CHEVALIER T. THOMAS ELIZABETH COLLEGE FOR WOMEN</w:t>
      </w:r>
    </w:p>
    <w:p w:rsidR="00B10C1A" w:rsidRDefault="00B10C1A" w:rsidP="00B10C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80"/>
        </w:tabs>
        <w:spacing w:before="100" w:beforeAutospacing="1" w:after="120" w:line="360" w:lineRule="auto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t>BATCH: 2023-2026</w:t>
      </w:r>
    </w:p>
    <w:p w:rsidR="00B10C1A" w:rsidRDefault="00B10C1A" w:rsidP="00B10C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80"/>
        </w:tabs>
        <w:spacing w:before="100" w:beforeAutospacing="1" w:after="120" w:line="360" w:lineRule="auto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t>PROJECT NAME: SUSTAINABLE SMART CITY ASSISTANT USING IBM GRANITE LLM</w:t>
      </w:r>
    </w:p>
    <w:p w:rsidR="00B10C1A" w:rsidRDefault="00B10C1A" w:rsidP="00B10C1A">
      <w:pPr>
        <w:spacing w:before="100" w:beforeAutospacing="1" w:after="120" w:line="360" w:lineRule="auto"/>
        <w:jc w:val="center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</w:p>
    <w:p w:rsidR="00B10C1A" w:rsidRDefault="00B10C1A" w:rsidP="00B10C1A">
      <w:pPr>
        <w:spacing w:before="100" w:beforeAutospacing="1" w:after="120" w:line="360" w:lineRule="auto"/>
        <w:jc w:val="center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</w:p>
    <w:p w:rsidR="00B10C1A" w:rsidRPr="00B10C1A" w:rsidRDefault="00B10C1A" w:rsidP="00B10C1A">
      <w:pPr>
        <w:spacing w:before="100" w:beforeAutospacing="1" w:after="120" w:line="360" w:lineRule="auto"/>
        <w:jc w:val="center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lastRenderedPageBreak/>
        <w:t>SUSTAINABLE SMART CITY ASSISTANT DOCUMENTATION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This document provides a comprehensive overview of the Sustainable Smart City Assistant project, a generative AI solution built using IBM Granite LLM.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The project aims to improve city management and citizen interaction by providing quick, AI-powered tools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spacing w:before="100" w:beforeAutospacing="1" w:after="120" w:line="360" w:lineRule="auto"/>
        <w:outlineLvl w:val="2"/>
        <w:rPr>
          <w:rFonts w:ascii="Calisto MT" w:eastAsia="Times New Roman" w:hAnsi="Calisto MT" w:cs="Times New Roman"/>
          <w:b/>
          <w:bCs/>
          <w:color w:val="1B1C1D"/>
          <w:sz w:val="28"/>
          <w:szCs w:val="28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8"/>
          <w:szCs w:val="28"/>
        </w:rPr>
        <w:t>PROJECT OVERVIEW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The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Sustainable Smart City Assistant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is an AI-powered platform designed to support urban sustainability, governance, and citizen engagement</w:t>
      </w:r>
      <w:r w:rsidRPr="00B10C1A">
        <w:rPr>
          <w:rFonts w:ascii="Calisto MT" w:eastAsia="Times New Roman" w:hAnsi="Calisto MT" w:cs="Times New Roman"/>
          <w:color w:val="575B5F"/>
          <w:sz w:val="24"/>
          <w:szCs w:val="24"/>
          <w:bdr w:val="none" w:sz="0" w:space="0" w:color="auto" w:frame="1"/>
          <w:vertAlign w:val="superscript"/>
        </w:rPr>
        <w:t>3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.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It leverages IBM Watson's Granite LLM and modern data pipelines to integrate several key modules, including a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City Health Dashboard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, a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Citizen Feedback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system,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Document Summarization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Eco-Advice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,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Anomaly Detection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, and a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Chat Assistant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.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The platform uses a modular Fast</w:t>
      </w:r>
      <w:r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API backend and a </w:t>
      </w:r>
      <w:proofErr w:type="spellStart"/>
      <w:r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Streamlit</w:t>
      </w:r>
      <w:proofErr w:type="spellEnd"/>
      <w:r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-based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frontend dashboard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spacing w:before="100" w:beforeAutospacing="1" w:after="120" w:line="360" w:lineRule="auto"/>
        <w:outlineLvl w:val="2"/>
        <w:rPr>
          <w:rFonts w:ascii="Calisto MT" w:eastAsia="Times New Roman" w:hAnsi="Calisto MT" w:cs="Times New Roman"/>
          <w:b/>
          <w:bCs/>
          <w:color w:val="1B1C1D"/>
          <w:sz w:val="28"/>
          <w:szCs w:val="28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8"/>
          <w:szCs w:val="28"/>
        </w:rPr>
        <w:t>KEY FEATURES AND USE CASES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The assistant includes several quick tools to enhance urban management and citizen services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1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Policy Search &amp; Summarization: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 Municipal planners can upload complex policy documents.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The assistant then summarizes these documents into concise, citizen-friendly versions, enabling quick interpretation of key points and informed decision-making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1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Citizen Feedback Reporting: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Residents can report issues like a burst water pipe </w:t>
      </w:r>
      <w:r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directly through a feedback form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.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The issue is instantly logged with category tagging (e.g., "Water"), making it easy for city administrators to review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1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Eco Tips: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Provides quick tools for eco tips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1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City Health Dashboard: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Offers a dashboard for monitoring city health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spacing w:after="12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</w:p>
    <w:p w:rsidR="00B10C1A" w:rsidRPr="00B10C1A" w:rsidRDefault="00B10C1A" w:rsidP="00B10C1A">
      <w:pPr>
        <w:spacing w:before="100" w:beforeAutospacing="1" w:after="120" w:line="360" w:lineRule="auto"/>
        <w:jc w:val="center"/>
        <w:outlineLvl w:val="1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  <w:lastRenderedPageBreak/>
        <w:t>PROJECT WORKFLOW &amp; IMPLEMENTATION</w:t>
      </w:r>
    </w:p>
    <w:p w:rsidR="00B10C1A" w:rsidRPr="00B10C1A" w:rsidRDefault="00B10C1A" w:rsidP="00B10C1A">
      <w:pPr>
        <w:spacing w:before="100" w:beforeAutospacing="1" w:after="24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This section details the step-by-step process for setting up and deploying the project.</w:t>
      </w:r>
    </w:p>
    <w:p w:rsidR="00B10C1A" w:rsidRPr="00B10C1A" w:rsidRDefault="00B10C1A" w:rsidP="00B10C1A">
      <w:pPr>
        <w:spacing w:before="100" w:beforeAutospacing="1" w:after="120" w:line="360" w:lineRule="auto"/>
        <w:outlineLvl w:val="2"/>
        <w:rPr>
          <w:rFonts w:ascii="Calisto MT" w:eastAsia="Times New Roman" w:hAnsi="Calisto MT" w:cs="Times New Roman"/>
          <w:b/>
          <w:bCs/>
          <w:color w:val="1B1C1D"/>
          <w:sz w:val="27"/>
          <w:szCs w:val="27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7"/>
          <w:szCs w:val="27"/>
        </w:rPr>
        <w:t>PREREQUISITES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To get started with the project, you'll need a basic understanding of the following tools and concepts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:</w:t>
      </w:r>
    </w:p>
    <w:p w:rsidR="00B10C1A" w:rsidRPr="00B10C1A" w:rsidRDefault="00B10C1A" w:rsidP="00B10C1A">
      <w:pPr>
        <w:numPr>
          <w:ilvl w:val="0"/>
          <w:numId w:val="2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proofErr w:type="spellStart"/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Gradio</w:t>
      </w:r>
      <w:proofErr w:type="spellEnd"/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Framework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: For building the user interface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2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IBM Granite Models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: Accessible via Hugging Face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2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Python Programming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: Proficiency in Python is required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2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Version Control with </w:t>
      </w:r>
      <w:proofErr w:type="spellStart"/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Git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: For managing and uploading the project code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2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Google </w:t>
      </w:r>
      <w:proofErr w:type="spellStart"/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Colab's</w:t>
      </w:r>
      <w:proofErr w:type="spellEnd"/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T4 GPU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: The project is deployed on Google </w:t>
      </w:r>
      <w:proofErr w:type="spellStart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Colab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, leveraging its T4 GPU for smooth performance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spacing w:before="100" w:beforeAutospacing="1" w:after="120" w:line="360" w:lineRule="auto"/>
        <w:outlineLvl w:val="2"/>
        <w:rPr>
          <w:rFonts w:ascii="Calisto MT" w:eastAsia="Times New Roman" w:hAnsi="Calisto MT" w:cs="Times New Roman"/>
          <w:b/>
          <w:bCs/>
          <w:color w:val="1B1C1D"/>
          <w:sz w:val="28"/>
          <w:szCs w:val="28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8"/>
          <w:szCs w:val="28"/>
        </w:rPr>
        <w:t>IMPLEMENTATION STEPS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The project workflow is divided into four main activities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spacing w:before="100" w:beforeAutospacing="1" w:after="120" w:line="360" w:lineRule="auto"/>
        <w:outlineLvl w:val="3"/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  <w:t>ACTIVITY 1: EXPLORING THE PORTAL</w:t>
      </w:r>
    </w:p>
    <w:p w:rsidR="00B10C1A" w:rsidRPr="00B10C1A" w:rsidRDefault="00B10C1A" w:rsidP="00B10C1A">
      <w:pPr>
        <w:numPr>
          <w:ilvl w:val="0"/>
          <w:numId w:val="3"/>
        </w:numPr>
        <w:spacing w:before="100" w:beforeAutospacing="1" w:after="12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Search for and navigate to the "</w:t>
      </w:r>
      <w:proofErr w:type="spellStart"/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Naan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 </w:t>
      </w:r>
      <w:proofErr w:type="spellStart"/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Mudhalavan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 Smart </w:t>
      </w:r>
      <w:proofErr w:type="spellStart"/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Internz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" portal.</w:t>
      </w:r>
    </w:p>
    <w:p w:rsidR="00B10C1A" w:rsidRPr="00B10C1A" w:rsidRDefault="00B10C1A" w:rsidP="00B10C1A">
      <w:pPr>
        <w:numPr>
          <w:ilvl w:val="0"/>
          <w:numId w:val="3"/>
        </w:numPr>
        <w:spacing w:before="100" w:beforeAutospacing="1" w:after="12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Log in to your account.</w:t>
      </w:r>
    </w:p>
    <w:p w:rsidR="00B10C1A" w:rsidRPr="00B10C1A" w:rsidRDefault="00B10C1A" w:rsidP="00B10C1A">
      <w:pPr>
        <w:numPr>
          <w:ilvl w:val="0"/>
          <w:numId w:val="3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Go to the "Projects" section and select the "Sustainable Smart City Assistant Using IBM Granite LLM" project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3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Click "Access Resources" and then "Guided Projects" to view the project details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3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Click "Go to workspace" to find the project overview and details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spacing w:before="100" w:beforeAutospacing="1" w:after="120" w:line="360" w:lineRule="auto"/>
        <w:outlineLvl w:val="3"/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  <w:t>ACTIVITY 2: CHOOSING AN IBM GRANITE MODEL</w:t>
      </w:r>
    </w:p>
    <w:p w:rsidR="00B10C1A" w:rsidRPr="00B10C1A" w:rsidRDefault="00B10C1A" w:rsidP="00B10C1A">
      <w:pPr>
        <w:numPr>
          <w:ilvl w:val="0"/>
          <w:numId w:val="4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Navigate to the Hugging Face website and create an account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4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Use the search bar to find 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"IBM-granite models"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4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For this project, the 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000000" w:themeColor="text1"/>
          <w:sz w:val="24"/>
          <w:szCs w:val="24"/>
        </w:rPr>
      </w:pPr>
      <w:r w:rsidRPr="00B10C1A">
        <w:rPr>
          <w:rFonts w:ascii="Calisto MT" w:eastAsia="Times New Roman" w:hAnsi="Calisto MT" w:cs="Courier New"/>
          <w:b/>
          <w:bCs/>
          <w:color w:val="000000" w:themeColor="text1"/>
          <w:sz w:val="24"/>
          <w:szCs w:val="24"/>
          <w:bdr w:val="none" w:sz="0" w:space="0" w:color="auto" w:frame="1"/>
        </w:rPr>
        <w:t>The Granite-3.2-2b-instruct model is recommended, as it's a lightweight and fast 2-billion-parameter model fine-tuned for reasoning tasks</w:t>
      </w:r>
      <w:r w:rsidRPr="00B10C1A">
        <w:rPr>
          <w:rFonts w:ascii="Calisto MT" w:eastAsia="Times New Roman" w:hAnsi="Calisto MT" w:cs="Times New Roman"/>
          <w:color w:val="000000" w:themeColor="text1"/>
          <w:sz w:val="24"/>
          <w:szCs w:val="24"/>
        </w:rPr>
        <w:t>.</w:t>
      </w:r>
    </w:p>
    <w:p w:rsidR="00B10C1A" w:rsidRPr="00B10C1A" w:rsidRDefault="00B10C1A" w:rsidP="00B10C1A">
      <w:pPr>
        <w:spacing w:before="100" w:beforeAutospacing="1" w:after="120" w:line="360" w:lineRule="auto"/>
        <w:outlineLvl w:val="3"/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  <w:t>ACTIVITY 3: RUNNING THE APPLICATION IN GOOGLE COLAB</w:t>
      </w:r>
    </w:p>
    <w:p w:rsidR="00B10C1A" w:rsidRPr="00B10C1A" w:rsidRDefault="00B10C1A" w:rsidP="00B10C1A">
      <w:pPr>
        <w:numPr>
          <w:ilvl w:val="0"/>
          <w:numId w:val="5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Go to 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Create a new notebook on Google </w:t>
      </w:r>
      <w:proofErr w:type="spellStart"/>
      <w:r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Colab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5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Change the notebook's runtime type to 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T4 GPU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by going </w:t>
      </w:r>
      <w:r w:rsidRPr="00B10C1A">
        <w:rPr>
          <w:rFonts w:ascii="Calisto MT" w:eastAsia="Times New Roman" w:hAnsi="Calisto MT" w:cs="Times New Roman"/>
          <w:color w:val="000000" w:themeColor="text1"/>
          <w:sz w:val="24"/>
          <w:szCs w:val="24"/>
          <w:bdr w:val="none" w:sz="0" w:space="0" w:color="auto" w:frame="1"/>
        </w:rPr>
        <w:t xml:space="preserve">to </w:t>
      </w:r>
      <w:r w:rsidRPr="00B10C1A">
        <w:rPr>
          <w:rFonts w:ascii="Calisto MT" w:eastAsia="Times New Roman" w:hAnsi="Calisto MT" w:cs="Courier New"/>
          <w:color w:val="000000" w:themeColor="text1"/>
          <w:sz w:val="20"/>
          <w:szCs w:val="20"/>
          <w:bdr w:val="none" w:sz="0" w:space="0" w:color="auto" w:frame="1"/>
        </w:rPr>
        <w:t>Runtime</w:t>
      </w:r>
      <w:r w:rsidRPr="00B10C1A">
        <w:rPr>
          <w:rFonts w:ascii="Calisto MT" w:eastAsia="Times New Roman" w:hAnsi="Calisto MT" w:cs="Times New Roman"/>
          <w:color w:val="000000" w:themeColor="text1"/>
          <w:sz w:val="24"/>
          <w:szCs w:val="24"/>
          <w:bdr w:val="none" w:sz="0" w:space="0" w:color="auto" w:frame="1"/>
        </w:rPr>
        <w:t xml:space="preserve"> &gt; </w:t>
      </w:r>
      <w:r w:rsidRPr="00B10C1A">
        <w:rPr>
          <w:rFonts w:ascii="Calisto MT" w:eastAsia="Times New Roman" w:hAnsi="Calisto MT" w:cs="Courier New"/>
          <w:color w:val="000000" w:themeColor="text1"/>
          <w:sz w:val="20"/>
          <w:szCs w:val="20"/>
          <w:bdr w:val="none" w:sz="0" w:space="0" w:color="auto" w:frame="1"/>
        </w:rPr>
        <w:t>Change Runtime Type</w:t>
      </w:r>
      <w:r w:rsidRPr="00B10C1A">
        <w:rPr>
          <w:rFonts w:ascii="Calisto MT" w:eastAsia="Times New Roman" w:hAnsi="Calisto MT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and selecting T4 GP</w:t>
      </w:r>
      <w:r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U from the hardware accelerator.</w:t>
      </w:r>
    </w:p>
    <w:p w:rsidR="00B10C1A" w:rsidRPr="00B10C1A" w:rsidRDefault="00B10C1A" w:rsidP="00B10C1A">
      <w:pPr>
        <w:numPr>
          <w:ilvl w:val="0"/>
          <w:numId w:val="5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Install the necessary libraries by running the following command in the first cell: </w:t>
      </w:r>
    </w:p>
    <w:p w:rsidR="00B10C1A" w:rsidRDefault="00B10C1A" w:rsidP="00B10C1A">
      <w:pPr>
        <w:numPr>
          <w:ilvl w:val="0"/>
          <w:numId w:val="5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Copy the provided project code into a new cell and run it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.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This will download the model and launch the application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 xml:space="preserve">. 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A public URL will be generated to access the </w:t>
      </w:r>
      <w:proofErr w:type="spellStart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Gradio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application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</w:p>
    <w:p w:rsidR="00B10C1A" w:rsidRPr="00B10C1A" w:rsidRDefault="00B10C1A" w:rsidP="00B10C1A">
      <w:pPr>
        <w:spacing w:before="100" w:beforeAutospacing="1" w:after="120" w:line="360" w:lineRule="auto"/>
        <w:outlineLvl w:val="3"/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i/>
          <w:iCs/>
          <w:color w:val="1B1C1D"/>
          <w:sz w:val="24"/>
          <w:szCs w:val="24"/>
        </w:rPr>
        <w:t>ACTIVITY 4: UPLOADING THE PROJECT TO GITHUB</w:t>
      </w:r>
    </w:p>
    <w:p w:rsidR="00B10C1A" w:rsidRPr="00FF2321" w:rsidRDefault="00B10C1A" w:rsidP="00B10C1A">
      <w:pPr>
        <w:numPr>
          <w:ilvl w:val="0"/>
          <w:numId w:val="6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Go to </w:t>
      </w:r>
      <w:proofErr w:type="spellStart"/>
      <w:r w:rsidRPr="00FF2321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GitHub</w:t>
      </w:r>
      <w:proofErr w:type="spellEnd"/>
      <w:r w:rsidRPr="00FF2321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and create an account or sign in</w:t>
      </w:r>
      <w:r w:rsidRPr="00FF2321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6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Create a new repository, giving it a name (e.g., "IBM-Project") and turning on the "Add a README" file option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6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In Google </w:t>
      </w:r>
      <w:proofErr w:type="spellStart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Colab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, download your project code by clicking </w:t>
      </w:r>
    </w:p>
    <w:p w:rsidR="00B10C1A" w:rsidRPr="00FF2321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b/>
          <w:bCs/>
          <w:color w:val="000000" w:themeColor="text1"/>
          <w:sz w:val="24"/>
          <w:szCs w:val="24"/>
        </w:rPr>
      </w:pPr>
      <w:r w:rsidRPr="00FF2321">
        <w:rPr>
          <w:rFonts w:ascii="Calisto MT" w:eastAsia="Times New Roman" w:hAnsi="Calisto MT" w:cs="Courier New"/>
          <w:b/>
          <w:bCs/>
          <w:color w:val="000000" w:themeColor="text1"/>
          <w:sz w:val="20"/>
          <w:szCs w:val="20"/>
          <w:bdr w:val="none" w:sz="0" w:space="0" w:color="auto" w:frame="1"/>
        </w:rPr>
        <w:t>File</w:t>
      </w:r>
      <w:r w:rsidRPr="00FF2321">
        <w:rPr>
          <w:rFonts w:ascii="Calisto MT" w:eastAsia="Times New Roman" w:hAnsi="Calisto MT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&gt; </w:t>
      </w:r>
      <w:r w:rsidRPr="00FF2321">
        <w:rPr>
          <w:rFonts w:ascii="Calisto MT" w:eastAsia="Times New Roman" w:hAnsi="Calisto MT" w:cs="Courier New"/>
          <w:b/>
          <w:bCs/>
          <w:color w:val="000000" w:themeColor="text1"/>
          <w:sz w:val="20"/>
          <w:szCs w:val="20"/>
          <w:bdr w:val="none" w:sz="0" w:space="0" w:color="auto" w:frame="1"/>
        </w:rPr>
        <w:t>Download</w:t>
      </w:r>
      <w:r w:rsidRPr="00FF2321">
        <w:rPr>
          <w:rFonts w:ascii="Calisto MT" w:eastAsia="Times New Roman" w:hAnsi="Calisto MT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&gt; </w:t>
      </w:r>
      <w:r w:rsidRPr="00FF2321">
        <w:rPr>
          <w:rFonts w:ascii="Calisto MT" w:eastAsia="Times New Roman" w:hAnsi="Calisto MT" w:cs="Courier New"/>
          <w:b/>
          <w:bCs/>
          <w:color w:val="000000" w:themeColor="text1"/>
          <w:sz w:val="20"/>
          <w:szCs w:val="20"/>
          <w:bdr w:val="none" w:sz="0" w:space="0" w:color="auto" w:frame="1"/>
        </w:rPr>
        <w:t>Download .</w:t>
      </w:r>
      <w:proofErr w:type="spellStart"/>
      <w:r w:rsidRPr="00FF2321">
        <w:rPr>
          <w:rFonts w:ascii="Calisto MT" w:eastAsia="Times New Roman" w:hAnsi="Calisto MT" w:cs="Courier New"/>
          <w:b/>
          <w:bCs/>
          <w:color w:val="000000" w:themeColor="text1"/>
          <w:sz w:val="20"/>
          <w:szCs w:val="20"/>
          <w:bdr w:val="none" w:sz="0" w:space="0" w:color="auto" w:frame="1"/>
        </w:rPr>
        <w:t>py</w:t>
      </w:r>
      <w:proofErr w:type="spellEnd"/>
      <w:r w:rsidRPr="00FF2321">
        <w:rPr>
          <w:rFonts w:ascii="Calisto MT" w:eastAsia="Times New Roman" w:hAnsi="Calisto MT" w:cs="Times New Roman"/>
          <w:b/>
          <w:bCs/>
          <w:color w:val="000000" w:themeColor="text1"/>
          <w:sz w:val="24"/>
          <w:szCs w:val="24"/>
        </w:rPr>
        <w:t>.</w:t>
      </w:r>
    </w:p>
    <w:p w:rsidR="00B10C1A" w:rsidRPr="00B10C1A" w:rsidRDefault="00B10C1A" w:rsidP="00B10C1A">
      <w:pPr>
        <w:numPr>
          <w:ilvl w:val="0"/>
          <w:numId w:val="6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In your new </w:t>
      </w:r>
      <w:proofErr w:type="spellStart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>GitHub</w:t>
      </w:r>
      <w:proofErr w:type="spellEnd"/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repository, click on </w:t>
      </w:r>
      <w:bookmarkStart w:id="0" w:name="_GoBack"/>
      <w:bookmarkEnd w:id="0"/>
    </w:p>
    <w:p w:rsidR="00B10C1A" w:rsidRPr="00B10C1A" w:rsidRDefault="00B10C1A" w:rsidP="00B10C1A">
      <w:pPr>
        <w:spacing w:before="100" w:beforeAutospacing="1" w:after="0" w:line="360" w:lineRule="auto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"Add file"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 and then </w:t>
      </w:r>
      <w:r w:rsidRPr="00B10C1A">
        <w:rPr>
          <w:rFonts w:ascii="Calisto MT" w:eastAsia="Times New Roman" w:hAnsi="Calisto MT" w:cs="Times New Roman"/>
          <w:b/>
          <w:bCs/>
          <w:color w:val="1B1C1D"/>
          <w:sz w:val="24"/>
          <w:szCs w:val="24"/>
          <w:bdr w:val="none" w:sz="0" w:space="0" w:color="auto" w:frame="1"/>
        </w:rPr>
        <w:t>"Upload files"</w:t>
      </w:r>
      <w:r w:rsidRPr="00B10C1A">
        <w:rPr>
          <w:rFonts w:ascii="Calisto MT" w:eastAsia="Times New Roman" w:hAnsi="Calisto MT" w:cs="Times New Roman"/>
          <w:color w:val="1B1C1D"/>
          <w:sz w:val="24"/>
          <w:szCs w:val="24"/>
        </w:rPr>
        <w:t>.</w:t>
      </w:r>
    </w:p>
    <w:p w:rsidR="00B10C1A" w:rsidRPr="00FF2321" w:rsidRDefault="00B10C1A" w:rsidP="00B10C1A">
      <w:pPr>
        <w:numPr>
          <w:ilvl w:val="0"/>
          <w:numId w:val="6"/>
        </w:numPr>
        <w:spacing w:before="100" w:beforeAutospacing="1" w:after="0" w:line="360" w:lineRule="auto"/>
        <w:ind w:left="0"/>
        <w:rPr>
          <w:rFonts w:ascii="Calisto MT" w:eastAsia="Times New Roman" w:hAnsi="Calisto MT" w:cs="Times New Roman"/>
          <w:color w:val="1B1C1D"/>
          <w:sz w:val="24"/>
          <w:szCs w:val="24"/>
        </w:rPr>
      </w:pPr>
      <w:r w:rsidRPr="00B10C1A">
        <w:rPr>
          <w:rFonts w:ascii="Calisto MT" w:eastAsia="Times New Roman" w:hAnsi="Calisto MT" w:cs="Times New Roman"/>
          <w:color w:val="1B1C1D"/>
          <w:sz w:val="24"/>
          <w:szCs w:val="24"/>
          <w:bdr w:val="none" w:sz="0" w:space="0" w:color="auto" w:frame="1"/>
        </w:rPr>
        <w:t xml:space="preserve">Choose the downloaded </w:t>
      </w:r>
    </w:p>
    <w:p w:rsidR="00FF2321" w:rsidRPr="00FF2321" w:rsidRDefault="00FF2321" w:rsidP="00FF2321">
      <w:pPr>
        <w:spacing w:before="100" w:beforeAutospacing="1" w:after="0" w:line="360" w:lineRule="auto"/>
        <w:jc w:val="center"/>
        <w:rPr>
          <w:rFonts w:ascii="Calisto MT" w:eastAsia="Times New Roman" w:hAnsi="Calisto MT" w:cs="Times New Roman"/>
          <w:b/>
          <w:bCs/>
          <w:color w:val="1B1C1D"/>
          <w:sz w:val="36"/>
          <w:szCs w:val="36"/>
        </w:rPr>
      </w:pPr>
      <w:r w:rsidRPr="00FF2321">
        <w:rPr>
          <w:rFonts w:ascii="Calisto MT" w:eastAsia="Times New Roman" w:hAnsi="Calisto MT" w:cs="Times New Roman"/>
          <w:b/>
          <w:bCs/>
          <w:color w:val="1B1C1D"/>
          <w:sz w:val="36"/>
          <w:szCs w:val="36"/>
          <w:bdr w:val="none" w:sz="0" w:space="0" w:color="auto" w:frame="1"/>
        </w:rPr>
        <w:t>OUTPUT OF THE PROJECT</w:t>
      </w:r>
    </w:p>
    <w:p w:rsidR="00FF2321" w:rsidRDefault="00FF2321" w:rsidP="00B10C1A">
      <w:pPr>
        <w:spacing w:line="360" w:lineRule="auto"/>
        <w:rPr>
          <w:rFonts w:ascii="Calisto MT" w:hAnsi="Calisto MT"/>
        </w:rPr>
      </w:pPr>
    </w:p>
    <w:p w:rsidR="00FF2321" w:rsidRDefault="00FF2321" w:rsidP="00FF2321">
      <w:pPr>
        <w:rPr>
          <w:rFonts w:ascii="Calisto MT" w:hAnsi="Calisto MT"/>
        </w:rPr>
      </w:pPr>
    </w:p>
    <w:p w:rsidR="009B5037" w:rsidRPr="00FF2321" w:rsidRDefault="00FF2321" w:rsidP="00FF2321">
      <w:pPr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686B0B6C" wp14:editId="6DA20B4B">
            <wp:extent cx="5943600" cy="2663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9-18 at 12.34.18_d57039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</w:rPr>
        <w:drawing>
          <wp:inline distT="0" distB="0" distL="0" distR="0">
            <wp:extent cx="5943600" cy="266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8 at 12.32.39_0c1d1bb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</w:rPr>
        <w:lastRenderedPageBreak/>
        <w:drawing>
          <wp:inline distT="0" distB="0" distL="0" distR="0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18 at 12.32.39_e8d8f3b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</w:rPr>
        <w:drawing>
          <wp:inline distT="0" distB="0" distL="0" distR="0">
            <wp:extent cx="594360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18 at 12.32.40_cb2b7b9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037" w:rsidRPr="00FF232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62" w:rsidRDefault="00007862" w:rsidP="00B10C1A">
      <w:pPr>
        <w:spacing w:after="0" w:line="240" w:lineRule="auto"/>
      </w:pPr>
      <w:r>
        <w:separator/>
      </w:r>
    </w:p>
  </w:endnote>
  <w:endnote w:type="continuationSeparator" w:id="0">
    <w:p w:rsidR="00007862" w:rsidRDefault="00007862" w:rsidP="00B1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62" w:rsidRDefault="00007862" w:rsidP="00B10C1A">
      <w:pPr>
        <w:spacing w:after="0" w:line="240" w:lineRule="auto"/>
      </w:pPr>
      <w:r>
        <w:separator/>
      </w:r>
    </w:p>
  </w:footnote>
  <w:footnote w:type="continuationSeparator" w:id="0">
    <w:p w:rsidR="00007862" w:rsidRDefault="00007862" w:rsidP="00B10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C1A" w:rsidRPr="00B10C1A" w:rsidRDefault="00B10C1A" w:rsidP="00B10C1A">
    <w:pPr>
      <w:pStyle w:val="Header"/>
      <w:jc w:val="center"/>
      <w:rPr>
        <w:rFonts w:ascii="Arial Black" w:hAnsi="Arial Black"/>
        <w:b/>
        <w:bCs/>
        <w:sz w:val="44"/>
        <w:szCs w:val="44"/>
      </w:rPr>
    </w:pPr>
    <w:r w:rsidRPr="00B10C1A">
      <w:rPr>
        <w:rFonts w:ascii="Arial Black" w:hAnsi="Arial Black"/>
        <w:b/>
        <w:bCs/>
        <w:sz w:val="44"/>
        <w:szCs w:val="44"/>
      </w:rPr>
      <w:t xml:space="preserve">NM </w:t>
    </w:r>
    <w:r>
      <w:rPr>
        <w:rFonts w:ascii="Arial Black" w:hAnsi="Arial Black"/>
        <w:b/>
        <w:bCs/>
        <w:sz w:val="44"/>
        <w:szCs w:val="44"/>
      </w:rPr>
      <w:t xml:space="preserve">IBM </w:t>
    </w:r>
    <w:r w:rsidRPr="00B10C1A">
      <w:rPr>
        <w:rFonts w:ascii="Arial Black" w:hAnsi="Arial Black"/>
        <w:b/>
        <w:bCs/>
        <w:sz w:val="44"/>
        <w:szCs w:val="44"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A0F"/>
    <w:multiLevelType w:val="multilevel"/>
    <w:tmpl w:val="547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02E7A"/>
    <w:multiLevelType w:val="multilevel"/>
    <w:tmpl w:val="6D3C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7548E"/>
    <w:multiLevelType w:val="multilevel"/>
    <w:tmpl w:val="3CE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B2C97"/>
    <w:multiLevelType w:val="multilevel"/>
    <w:tmpl w:val="D504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1263AD"/>
    <w:multiLevelType w:val="multilevel"/>
    <w:tmpl w:val="6A1A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A5066"/>
    <w:multiLevelType w:val="multilevel"/>
    <w:tmpl w:val="24AE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1A"/>
    <w:rsid w:val="00007862"/>
    <w:rsid w:val="003B6707"/>
    <w:rsid w:val="009B5037"/>
    <w:rsid w:val="00B10C1A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3FA0-A208-47E9-8D9D-C28D7345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0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0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C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0C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0C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04">
    <w:name w:val="citation-104"/>
    <w:basedOn w:val="DefaultParagraphFont"/>
    <w:rsid w:val="00B10C1A"/>
  </w:style>
  <w:style w:type="character" w:customStyle="1" w:styleId="citation-103">
    <w:name w:val="citation-103"/>
    <w:basedOn w:val="DefaultParagraphFont"/>
    <w:rsid w:val="00B10C1A"/>
  </w:style>
  <w:style w:type="character" w:customStyle="1" w:styleId="citation-102">
    <w:name w:val="citation-102"/>
    <w:basedOn w:val="DefaultParagraphFont"/>
    <w:rsid w:val="00B10C1A"/>
  </w:style>
  <w:style w:type="character" w:customStyle="1" w:styleId="citation-101">
    <w:name w:val="citation-101"/>
    <w:basedOn w:val="DefaultParagraphFont"/>
    <w:rsid w:val="00B10C1A"/>
  </w:style>
  <w:style w:type="character" w:customStyle="1" w:styleId="citation-100">
    <w:name w:val="citation-100"/>
    <w:basedOn w:val="DefaultParagraphFont"/>
    <w:rsid w:val="00B10C1A"/>
  </w:style>
  <w:style w:type="character" w:customStyle="1" w:styleId="citation-99">
    <w:name w:val="citation-99"/>
    <w:basedOn w:val="DefaultParagraphFont"/>
    <w:rsid w:val="00B10C1A"/>
  </w:style>
  <w:style w:type="character" w:customStyle="1" w:styleId="citation-98">
    <w:name w:val="citation-98"/>
    <w:basedOn w:val="DefaultParagraphFont"/>
    <w:rsid w:val="00B10C1A"/>
  </w:style>
  <w:style w:type="character" w:customStyle="1" w:styleId="citation-97">
    <w:name w:val="citation-97"/>
    <w:basedOn w:val="DefaultParagraphFont"/>
    <w:rsid w:val="00B10C1A"/>
  </w:style>
  <w:style w:type="character" w:customStyle="1" w:styleId="citation-96">
    <w:name w:val="citation-96"/>
    <w:basedOn w:val="DefaultParagraphFont"/>
    <w:rsid w:val="00B10C1A"/>
  </w:style>
  <w:style w:type="character" w:customStyle="1" w:styleId="citation-95">
    <w:name w:val="citation-95"/>
    <w:basedOn w:val="DefaultParagraphFont"/>
    <w:rsid w:val="00B10C1A"/>
  </w:style>
  <w:style w:type="character" w:customStyle="1" w:styleId="citation-94">
    <w:name w:val="citation-94"/>
    <w:basedOn w:val="DefaultParagraphFont"/>
    <w:rsid w:val="00B10C1A"/>
  </w:style>
  <w:style w:type="character" w:customStyle="1" w:styleId="citation-93">
    <w:name w:val="citation-93"/>
    <w:basedOn w:val="DefaultParagraphFont"/>
    <w:rsid w:val="00B10C1A"/>
  </w:style>
  <w:style w:type="character" w:customStyle="1" w:styleId="citation-92">
    <w:name w:val="citation-92"/>
    <w:basedOn w:val="DefaultParagraphFont"/>
    <w:rsid w:val="00B10C1A"/>
  </w:style>
  <w:style w:type="character" w:customStyle="1" w:styleId="citation-91">
    <w:name w:val="citation-91"/>
    <w:basedOn w:val="DefaultParagraphFont"/>
    <w:rsid w:val="00B10C1A"/>
  </w:style>
  <w:style w:type="character" w:customStyle="1" w:styleId="citation-90">
    <w:name w:val="citation-90"/>
    <w:basedOn w:val="DefaultParagraphFont"/>
    <w:rsid w:val="00B10C1A"/>
  </w:style>
  <w:style w:type="character" w:customStyle="1" w:styleId="citation-89">
    <w:name w:val="citation-89"/>
    <w:basedOn w:val="DefaultParagraphFont"/>
    <w:rsid w:val="00B10C1A"/>
  </w:style>
  <w:style w:type="character" w:customStyle="1" w:styleId="citation-88">
    <w:name w:val="citation-88"/>
    <w:basedOn w:val="DefaultParagraphFont"/>
    <w:rsid w:val="00B10C1A"/>
  </w:style>
  <w:style w:type="character" w:customStyle="1" w:styleId="citation-87">
    <w:name w:val="citation-87"/>
    <w:basedOn w:val="DefaultParagraphFont"/>
    <w:rsid w:val="00B10C1A"/>
  </w:style>
  <w:style w:type="character" w:customStyle="1" w:styleId="citation-86">
    <w:name w:val="citation-86"/>
    <w:basedOn w:val="DefaultParagraphFont"/>
    <w:rsid w:val="00B10C1A"/>
  </w:style>
  <w:style w:type="character" w:customStyle="1" w:styleId="citation-85">
    <w:name w:val="citation-85"/>
    <w:basedOn w:val="DefaultParagraphFont"/>
    <w:rsid w:val="00B10C1A"/>
  </w:style>
  <w:style w:type="character" w:customStyle="1" w:styleId="citation-84">
    <w:name w:val="citation-84"/>
    <w:basedOn w:val="DefaultParagraphFont"/>
    <w:rsid w:val="00B10C1A"/>
  </w:style>
  <w:style w:type="character" w:customStyle="1" w:styleId="citation-83">
    <w:name w:val="citation-83"/>
    <w:basedOn w:val="DefaultParagraphFont"/>
    <w:rsid w:val="00B10C1A"/>
  </w:style>
  <w:style w:type="character" w:customStyle="1" w:styleId="citation-82">
    <w:name w:val="citation-82"/>
    <w:basedOn w:val="DefaultParagraphFont"/>
    <w:rsid w:val="00B10C1A"/>
  </w:style>
  <w:style w:type="character" w:customStyle="1" w:styleId="citation-81">
    <w:name w:val="citation-81"/>
    <w:basedOn w:val="DefaultParagraphFont"/>
    <w:rsid w:val="00B10C1A"/>
  </w:style>
  <w:style w:type="character" w:styleId="HTMLCode">
    <w:name w:val="HTML Code"/>
    <w:basedOn w:val="DefaultParagraphFont"/>
    <w:uiPriority w:val="99"/>
    <w:semiHidden/>
    <w:unhideWhenUsed/>
    <w:rsid w:val="00B10C1A"/>
    <w:rPr>
      <w:rFonts w:ascii="Courier New" w:eastAsia="Times New Roman" w:hAnsi="Courier New" w:cs="Courier New"/>
      <w:sz w:val="20"/>
      <w:szCs w:val="20"/>
    </w:rPr>
  </w:style>
  <w:style w:type="character" w:customStyle="1" w:styleId="citation-80">
    <w:name w:val="citation-80"/>
    <w:basedOn w:val="DefaultParagraphFont"/>
    <w:rsid w:val="00B10C1A"/>
  </w:style>
  <w:style w:type="character" w:customStyle="1" w:styleId="citation-79">
    <w:name w:val="citation-79"/>
    <w:basedOn w:val="DefaultParagraphFont"/>
    <w:rsid w:val="00B10C1A"/>
  </w:style>
  <w:style w:type="character" w:customStyle="1" w:styleId="citation-78">
    <w:name w:val="citation-78"/>
    <w:basedOn w:val="DefaultParagraphFont"/>
    <w:rsid w:val="00B10C1A"/>
  </w:style>
  <w:style w:type="character" w:customStyle="1" w:styleId="citation-77">
    <w:name w:val="citation-77"/>
    <w:basedOn w:val="DefaultParagraphFont"/>
    <w:rsid w:val="00B10C1A"/>
  </w:style>
  <w:style w:type="character" w:customStyle="1" w:styleId="citation-76">
    <w:name w:val="citation-76"/>
    <w:basedOn w:val="DefaultParagraphFont"/>
    <w:rsid w:val="00B10C1A"/>
  </w:style>
  <w:style w:type="character" w:customStyle="1" w:styleId="citation-75">
    <w:name w:val="citation-75"/>
    <w:basedOn w:val="DefaultParagraphFont"/>
    <w:rsid w:val="00B10C1A"/>
  </w:style>
  <w:style w:type="character" w:customStyle="1" w:styleId="citation-74">
    <w:name w:val="citation-74"/>
    <w:basedOn w:val="DefaultParagraphFont"/>
    <w:rsid w:val="00B10C1A"/>
  </w:style>
  <w:style w:type="character" w:customStyle="1" w:styleId="citation-73">
    <w:name w:val="citation-73"/>
    <w:basedOn w:val="DefaultParagraphFont"/>
    <w:rsid w:val="00B10C1A"/>
  </w:style>
  <w:style w:type="character" w:customStyle="1" w:styleId="citation-72">
    <w:name w:val="citation-72"/>
    <w:basedOn w:val="DefaultParagraphFont"/>
    <w:rsid w:val="00B10C1A"/>
  </w:style>
  <w:style w:type="character" w:customStyle="1" w:styleId="citation-71">
    <w:name w:val="citation-71"/>
    <w:basedOn w:val="DefaultParagraphFont"/>
    <w:rsid w:val="00B10C1A"/>
  </w:style>
  <w:style w:type="character" w:customStyle="1" w:styleId="citation-70">
    <w:name w:val="citation-70"/>
    <w:basedOn w:val="DefaultParagraphFont"/>
    <w:rsid w:val="00B10C1A"/>
  </w:style>
  <w:style w:type="paragraph" w:styleId="Header">
    <w:name w:val="header"/>
    <w:basedOn w:val="Normal"/>
    <w:link w:val="HeaderChar"/>
    <w:uiPriority w:val="99"/>
    <w:unhideWhenUsed/>
    <w:rsid w:val="00B10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C1A"/>
  </w:style>
  <w:style w:type="paragraph" w:styleId="Footer">
    <w:name w:val="footer"/>
    <w:basedOn w:val="Normal"/>
    <w:link w:val="FooterChar"/>
    <w:uiPriority w:val="99"/>
    <w:unhideWhenUsed/>
    <w:rsid w:val="00B10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617</Words>
  <Characters>3417</Characters>
  <Application>Microsoft Office Word</Application>
  <DocSecurity>0</DocSecurity>
  <Lines>92</Lines>
  <Paragraphs>65</Paragraphs>
  <ScaleCrop>false</ScaleCrop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2025-09-18T06:16:00Z</dcterms:created>
  <dcterms:modified xsi:type="dcterms:W3CDTF">2025-09-18T07:06:00Z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3c3378a5-6d3a-45a0-a013-dfdd00e2728c</vt:lpwstr>
  </property>
</Properties>
</file>