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3B" w:rsidRDefault="00C7358B">
      <w:pPr>
        <w:spacing w:before="94" w:line="199" w:lineRule="auto"/>
        <w:ind w:left="2133"/>
        <w:rPr>
          <w:sz w:val="39"/>
          <w:szCs w:val="39"/>
        </w:rPr>
      </w:pPr>
      <w:r>
        <w:rPr>
          <w:b/>
          <w:bCs/>
          <w:spacing w:val="3"/>
          <w:sz w:val="39"/>
          <w:szCs w:val="39"/>
        </w:rPr>
        <w:t>LITERATURESURVEY</w:t>
      </w:r>
    </w:p>
    <w:p w:rsidR="00AF3A3B" w:rsidRPr="00C7358B" w:rsidRDefault="00C7358B">
      <w:pPr>
        <w:spacing w:before="247" w:line="188" w:lineRule="auto"/>
        <w:ind w:left="2903"/>
        <w:rPr>
          <w:rFonts w:ascii="Verdana" w:eastAsia="Verdana" w:hAnsi="Verdana" w:cs="Verdana"/>
          <w:color w:val="95B3D7" w:themeColor="accent1" w:themeTint="99"/>
          <w:sz w:val="24"/>
          <w:szCs w:val="24"/>
        </w:rPr>
      </w:pPr>
      <w:r w:rsidRPr="00C7358B">
        <w:rPr>
          <w:rFonts w:ascii="Verdana" w:eastAsia="Verdana" w:hAnsi="Verdana" w:cs="Verdana"/>
          <w:b/>
          <w:bCs/>
          <w:color w:val="95B3D7" w:themeColor="accent1" w:themeTint="99"/>
          <w:spacing w:val="-2"/>
          <w:sz w:val="24"/>
          <w:szCs w:val="24"/>
        </w:rPr>
        <w:t>PNT2022TMID42057</w:t>
      </w:r>
    </w:p>
    <w:p w:rsidR="00AF3A3B" w:rsidRDefault="00C7358B">
      <w:pPr>
        <w:spacing w:before="241" w:line="201" w:lineRule="auto"/>
        <w:ind w:left="1943"/>
        <w:rPr>
          <w:sz w:val="27"/>
          <w:szCs w:val="27"/>
        </w:rPr>
      </w:pPr>
      <w:r>
        <w:rPr>
          <w:b/>
          <w:bCs/>
          <w:spacing w:val="3"/>
          <w:sz w:val="27"/>
          <w:szCs w:val="27"/>
        </w:rPr>
        <w:t>CARRESALEVALUEPREDICTION</w:t>
      </w:r>
    </w:p>
    <w:p w:rsidR="00AF3A3B" w:rsidRDefault="00AF3A3B"/>
    <w:p w:rsidR="00AF3A3B" w:rsidRDefault="00AF3A3B"/>
    <w:p w:rsidR="00AF3A3B" w:rsidRDefault="00AF3A3B">
      <w:pPr>
        <w:spacing w:line="74" w:lineRule="exact"/>
      </w:pPr>
    </w:p>
    <w:tbl>
      <w:tblPr>
        <w:tblW w:w="950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81"/>
        <w:gridCol w:w="2836"/>
        <w:gridCol w:w="2126"/>
        <w:gridCol w:w="3259"/>
      </w:tblGrid>
      <w:tr w:rsidR="00AF3A3B">
        <w:trPr>
          <w:trHeight w:val="1088"/>
        </w:trPr>
        <w:tc>
          <w:tcPr>
            <w:tcW w:w="1281" w:type="dxa"/>
          </w:tcPr>
          <w:p w:rsidR="00AF3A3B" w:rsidRDefault="00AF3A3B">
            <w:pPr>
              <w:spacing w:line="292" w:lineRule="auto"/>
            </w:pPr>
          </w:p>
          <w:p w:rsidR="00AF3A3B" w:rsidRDefault="00C7358B">
            <w:pPr>
              <w:spacing w:before="82" w:line="348" w:lineRule="exact"/>
              <w:ind w:left="378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bCs/>
                <w:spacing w:val="3"/>
                <w:position w:val="2"/>
                <w:sz w:val="27"/>
                <w:szCs w:val="27"/>
              </w:rPr>
              <w:t>S.</w:t>
            </w:r>
            <w:r>
              <w:rPr>
                <w:rFonts w:ascii="Calibri" w:eastAsia="Calibri" w:hAnsi="Calibri" w:cs="Calibri"/>
                <w:b/>
                <w:bCs/>
                <w:position w:val="2"/>
                <w:sz w:val="27"/>
                <w:szCs w:val="27"/>
              </w:rPr>
              <w:t>No</w:t>
            </w:r>
          </w:p>
        </w:tc>
        <w:tc>
          <w:tcPr>
            <w:tcW w:w="2836" w:type="dxa"/>
          </w:tcPr>
          <w:p w:rsidR="00AF3A3B" w:rsidRDefault="00AF3A3B">
            <w:pPr>
              <w:spacing w:line="292" w:lineRule="auto"/>
            </w:pPr>
          </w:p>
          <w:p w:rsidR="00AF3A3B" w:rsidRDefault="00C7358B">
            <w:pPr>
              <w:spacing w:before="82" w:line="348" w:lineRule="exact"/>
              <w:ind w:left="1164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27"/>
                <w:szCs w:val="27"/>
              </w:rPr>
              <w:t>Title</w:t>
            </w:r>
          </w:p>
        </w:tc>
        <w:tc>
          <w:tcPr>
            <w:tcW w:w="2126" w:type="dxa"/>
          </w:tcPr>
          <w:p w:rsidR="00AF3A3B" w:rsidRDefault="00AF3A3B">
            <w:pPr>
              <w:spacing w:line="292" w:lineRule="auto"/>
            </w:pPr>
          </w:p>
          <w:p w:rsidR="00AF3A3B" w:rsidRDefault="00C7358B">
            <w:pPr>
              <w:spacing w:before="82" w:line="348" w:lineRule="exact"/>
              <w:ind w:left="596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7"/>
                <w:szCs w:val="27"/>
              </w:rPr>
              <w:t>Authors</w:t>
            </w:r>
          </w:p>
        </w:tc>
        <w:tc>
          <w:tcPr>
            <w:tcW w:w="3259" w:type="dxa"/>
          </w:tcPr>
          <w:p w:rsidR="00AF3A3B" w:rsidRDefault="00AF3A3B">
            <w:pPr>
              <w:spacing w:line="292" w:lineRule="auto"/>
            </w:pPr>
          </w:p>
          <w:p w:rsidR="00AF3A3B" w:rsidRDefault="00C7358B">
            <w:pPr>
              <w:spacing w:before="82" w:line="348" w:lineRule="exact"/>
              <w:ind w:left="1094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7"/>
                <w:szCs w:val="27"/>
              </w:rPr>
              <w:t>Inference</w:t>
            </w:r>
          </w:p>
        </w:tc>
      </w:tr>
      <w:tr w:rsidR="00AF3A3B">
        <w:trPr>
          <w:trHeight w:val="4081"/>
        </w:trPr>
        <w:tc>
          <w:tcPr>
            <w:tcW w:w="1281" w:type="dxa"/>
          </w:tcPr>
          <w:p w:rsidR="00AF3A3B" w:rsidRDefault="00AF3A3B">
            <w:pPr>
              <w:spacing w:line="276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C7358B">
            <w:pPr>
              <w:spacing w:before="67" w:line="178" w:lineRule="auto"/>
              <w:ind w:left="6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836" w:type="dxa"/>
          </w:tcPr>
          <w:p w:rsidR="00AF3A3B" w:rsidRDefault="00AF3A3B">
            <w:pPr>
              <w:spacing w:line="272" w:lineRule="auto"/>
            </w:pPr>
          </w:p>
          <w:p w:rsidR="00AF3A3B" w:rsidRDefault="00AF3A3B">
            <w:pPr>
              <w:spacing w:line="272" w:lineRule="auto"/>
            </w:pPr>
          </w:p>
          <w:p w:rsidR="00AF3A3B" w:rsidRDefault="00AF3A3B">
            <w:pPr>
              <w:spacing w:line="273" w:lineRule="auto"/>
            </w:pPr>
          </w:p>
          <w:p w:rsidR="00AF3A3B" w:rsidRDefault="00AF3A3B">
            <w:pPr>
              <w:spacing w:line="273" w:lineRule="auto"/>
            </w:pPr>
          </w:p>
          <w:p w:rsidR="00AF3A3B" w:rsidRDefault="00AF3A3B">
            <w:pPr>
              <w:spacing w:line="273" w:lineRule="auto"/>
            </w:pPr>
          </w:p>
          <w:p w:rsidR="00AF3A3B" w:rsidRDefault="00C7358B">
            <w:pPr>
              <w:spacing w:before="67" w:line="228" w:lineRule="auto"/>
              <w:ind w:left="115" w:right="407" w:firstLine="5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PriceEvaluationmodelinsecondhandcarsystem</w:t>
            </w:r>
          </w:p>
        </w:tc>
        <w:tc>
          <w:tcPr>
            <w:tcW w:w="2126" w:type="dxa"/>
          </w:tcPr>
          <w:p w:rsidR="00AF3A3B" w:rsidRDefault="00AF3A3B">
            <w:pPr>
              <w:spacing w:line="272" w:lineRule="auto"/>
            </w:pPr>
          </w:p>
          <w:p w:rsidR="00AF3A3B" w:rsidRDefault="00AF3A3B">
            <w:pPr>
              <w:spacing w:line="273" w:lineRule="auto"/>
            </w:pPr>
          </w:p>
          <w:p w:rsidR="00AF3A3B" w:rsidRDefault="00AF3A3B">
            <w:pPr>
              <w:spacing w:line="273" w:lineRule="auto"/>
            </w:pPr>
          </w:p>
          <w:p w:rsidR="00AF3A3B" w:rsidRDefault="00AF3A3B">
            <w:pPr>
              <w:spacing w:line="273" w:lineRule="auto"/>
            </w:pPr>
          </w:p>
          <w:p w:rsidR="00AF3A3B" w:rsidRDefault="00AF3A3B">
            <w:pPr>
              <w:spacing w:line="273" w:lineRule="auto"/>
            </w:pPr>
          </w:p>
          <w:p w:rsidR="00AF3A3B" w:rsidRDefault="00C7358B">
            <w:pPr>
              <w:spacing w:before="67"/>
              <w:ind w:left="6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Ningsun,</w:t>
            </w:r>
          </w:p>
          <w:p w:rsidR="00AF3A3B" w:rsidRDefault="00C7358B">
            <w:pPr>
              <w:spacing w:line="215" w:lineRule="auto"/>
              <w:ind w:left="57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HongxiBai,</w:t>
            </w:r>
          </w:p>
          <w:p w:rsidR="00AF3A3B" w:rsidRDefault="00C7358B">
            <w:pPr>
              <w:spacing w:before="28" w:line="215" w:lineRule="auto"/>
              <w:ind w:left="5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YuxiaGeng,</w:t>
            </w:r>
          </w:p>
          <w:p w:rsidR="00AF3A3B" w:rsidRDefault="00C7358B">
            <w:pPr>
              <w:spacing w:before="28" w:line="277" w:lineRule="exact"/>
              <w:ind w:left="6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HuizhuShi</w:t>
            </w:r>
          </w:p>
        </w:tc>
        <w:tc>
          <w:tcPr>
            <w:tcW w:w="3259" w:type="dxa"/>
          </w:tcPr>
          <w:p w:rsidR="00AF3A3B" w:rsidRDefault="00AF3A3B">
            <w:pPr>
              <w:spacing w:line="275" w:lineRule="auto"/>
            </w:pPr>
          </w:p>
          <w:p w:rsidR="00AF3A3B" w:rsidRDefault="00AF3A3B">
            <w:pPr>
              <w:spacing w:line="275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C7358B">
            <w:pPr>
              <w:spacing w:before="67" w:line="237" w:lineRule="auto"/>
              <w:ind w:left="110" w:right="103" w:hanging="4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Thepriceevaluationmodelbased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onbigdataanalysisis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proposed,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whichtakesadvantageofwidely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circulatedvehicledataandalarge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numberofvehicletransaction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datatoanalyzethepricedatafo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eachtypeofvehiclesbyusingthe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optimizedBPneuralnetwork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algorithm.Itaimstoestablishasecond-handcarpriceevaluationmodeltogetthepricethatb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atchesthecar.</w:t>
            </w:r>
          </w:p>
        </w:tc>
      </w:tr>
      <w:tr w:rsidR="00AF3A3B">
        <w:trPr>
          <w:trHeight w:val="3952"/>
        </w:trPr>
        <w:tc>
          <w:tcPr>
            <w:tcW w:w="1281" w:type="dxa"/>
            <w:tcBorders>
              <w:bottom w:val="single" w:sz="4" w:space="0" w:color="000000"/>
            </w:tcBorders>
          </w:tcPr>
          <w:p w:rsidR="00AF3A3B" w:rsidRDefault="00AF3A3B">
            <w:pPr>
              <w:spacing w:line="275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C7358B">
            <w:pPr>
              <w:spacing w:before="67" w:line="179" w:lineRule="auto"/>
              <w:ind w:left="5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836" w:type="dxa"/>
            <w:tcBorders>
              <w:bottom w:val="single" w:sz="4" w:space="0" w:color="000000"/>
            </w:tcBorders>
          </w:tcPr>
          <w:p w:rsidR="00AF3A3B" w:rsidRDefault="00AF3A3B">
            <w:pPr>
              <w:spacing w:line="275" w:lineRule="auto"/>
            </w:pPr>
          </w:p>
          <w:p w:rsidR="00AF3A3B" w:rsidRDefault="00AF3A3B">
            <w:pPr>
              <w:spacing w:line="275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C7358B">
            <w:pPr>
              <w:spacing w:before="67" w:line="230" w:lineRule="auto"/>
              <w:ind w:left="116" w:right="286" w:firstLine="56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Predictioncarpricesusing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qualifyqualitativedataand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knowledge-basedsystem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AF3A3B" w:rsidRDefault="00AF3A3B">
            <w:pPr>
              <w:spacing w:line="275" w:lineRule="auto"/>
            </w:pPr>
          </w:p>
          <w:p w:rsidR="00AF3A3B" w:rsidRDefault="00AF3A3B">
            <w:pPr>
              <w:spacing w:line="275" w:lineRule="auto"/>
            </w:pPr>
          </w:p>
          <w:p w:rsidR="00AF3A3B" w:rsidRDefault="00AF3A3B">
            <w:pPr>
              <w:spacing w:line="275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C7358B">
            <w:pPr>
              <w:spacing w:before="67" w:line="222" w:lineRule="auto"/>
              <w:ind w:left="4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DoanVanThai,</w:t>
            </w:r>
          </w:p>
          <w:p w:rsidR="00AF3A3B" w:rsidRDefault="00C7358B">
            <w:pPr>
              <w:spacing w:before="15" w:line="215" w:lineRule="auto"/>
              <w:ind w:left="3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LuongNgocSon,</w:t>
            </w:r>
          </w:p>
          <w:p w:rsidR="00AF3A3B" w:rsidRDefault="00C7358B">
            <w:pPr>
              <w:spacing w:before="28" w:line="222" w:lineRule="auto"/>
              <w:ind w:left="43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PhamVuTien,</w:t>
            </w:r>
          </w:p>
          <w:p w:rsidR="00AF3A3B" w:rsidRDefault="00C7358B">
            <w:pPr>
              <w:spacing w:before="20" w:line="215" w:lineRule="auto"/>
              <w:ind w:left="25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NguyenNhatAnh,</w:t>
            </w:r>
          </w:p>
          <w:p w:rsidR="00AF3A3B" w:rsidRDefault="00C7358B">
            <w:pPr>
              <w:spacing w:before="28" w:line="215" w:lineRule="auto"/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NguyenThiNgocAnh</w:t>
            </w:r>
          </w:p>
        </w:tc>
        <w:tc>
          <w:tcPr>
            <w:tcW w:w="3259" w:type="dxa"/>
            <w:tcBorders>
              <w:bottom w:val="single" w:sz="4" w:space="0" w:color="000000"/>
            </w:tcBorders>
          </w:tcPr>
          <w:p w:rsidR="00AF3A3B" w:rsidRDefault="00AF3A3B">
            <w:pPr>
              <w:spacing w:line="295" w:lineRule="auto"/>
            </w:pPr>
          </w:p>
          <w:p w:rsidR="00AF3A3B" w:rsidRDefault="00C7358B">
            <w:pPr>
              <w:spacing w:before="67" w:line="241" w:lineRule="auto"/>
              <w:ind w:left="106" w:right="107" w:firstLine="143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Thesystemistrainedbyusingthedatainthedatasetandfitsa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model(line/curve)basedonthe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algorithm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Thesystemis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providedwiththeinputsandistestedforits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working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Theaccuracyis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checked.Thesystemisdesignedtodetect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andpredictpriceofusedcarand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henceappropriatealgorithms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mustbeusedtodothetwo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differenttasks</w:t>
            </w:r>
            <w:r>
              <w:rPr>
                <w:rFonts w:ascii="Calibri" w:eastAsia="Calibri" w:hAnsi="Calibri" w:cs="Calibri"/>
                <w:spacing w:val="15"/>
                <w:sz w:val="22"/>
                <w:szCs w:val="22"/>
              </w:rPr>
              <w:t>.</w:t>
            </w:r>
          </w:p>
        </w:tc>
      </w:tr>
    </w:tbl>
    <w:p w:rsidR="00AF3A3B" w:rsidRDefault="00AF3A3B"/>
    <w:p w:rsidR="00AF3A3B" w:rsidRDefault="00AF3A3B">
      <w:pPr>
        <w:sectPr w:rsidR="00AF3A3B">
          <w:pgSz w:w="11905" w:h="16839"/>
          <w:pgMar w:top="1431" w:right="955" w:bottom="0" w:left="1440" w:header="0" w:footer="0" w:gutter="0"/>
          <w:cols w:space="720"/>
        </w:sectPr>
      </w:pPr>
    </w:p>
    <w:p w:rsidR="00AF3A3B" w:rsidRDefault="00AF3A3B">
      <w:pPr>
        <w:spacing w:line="145" w:lineRule="auto"/>
        <w:rPr>
          <w:sz w:val="2"/>
        </w:rPr>
      </w:pPr>
    </w:p>
    <w:tbl>
      <w:tblPr>
        <w:tblW w:w="950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81"/>
        <w:gridCol w:w="2836"/>
        <w:gridCol w:w="2126"/>
        <w:gridCol w:w="3259"/>
      </w:tblGrid>
      <w:tr w:rsidR="00AF3A3B">
        <w:trPr>
          <w:trHeight w:val="3829"/>
        </w:trPr>
        <w:tc>
          <w:tcPr>
            <w:tcW w:w="1281" w:type="dxa"/>
          </w:tcPr>
          <w:p w:rsidR="00AF3A3B" w:rsidRDefault="00AF3A3B">
            <w:pPr>
              <w:spacing w:line="276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AF3A3B">
            <w:pPr>
              <w:spacing w:line="277" w:lineRule="auto"/>
            </w:pPr>
          </w:p>
          <w:p w:rsidR="00AF3A3B" w:rsidRDefault="00AF3A3B">
            <w:pPr>
              <w:spacing w:line="277" w:lineRule="auto"/>
            </w:pPr>
          </w:p>
          <w:p w:rsidR="00AF3A3B" w:rsidRDefault="00C7358B">
            <w:pPr>
              <w:spacing w:before="67" w:line="179" w:lineRule="auto"/>
              <w:ind w:left="5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2836" w:type="dxa"/>
          </w:tcPr>
          <w:p w:rsidR="00AF3A3B" w:rsidRDefault="00AF3A3B">
            <w:pPr>
              <w:spacing w:line="274" w:lineRule="auto"/>
            </w:pPr>
          </w:p>
          <w:p w:rsidR="00AF3A3B" w:rsidRDefault="00AF3A3B">
            <w:pPr>
              <w:spacing w:line="275" w:lineRule="auto"/>
            </w:pPr>
          </w:p>
          <w:p w:rsidR="00AF3A3B" w:rsidRDefault="00AF3A3B">
            <w:pPr>
              <w:spacing w:line="275" w:lineRule="auto"/>
            </w:pPr>
          </w:p>
          <w:p w:rsidR="00AF3A3B" w:rsidRDefault="00AF3A3B">
            <w:pPr>
              <w:spacing w:line="275" w:lineRule="auto"/>
            </w:pPr>
          </w:p>
          <w:p w:rsidR="00AF3A3B" w:rsidRDefault="00C7358B">
            <w:pPr>
              <w:spacing w:before="67" w:line="232" w:lineRule="auto"/>
              <w:ind w:left="108" w:right="196" w:firstLine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Predictingthepriceof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UsedCarUsingMachineLearning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Techniques</w:t>
            </w:r>
          </w:p>
        </w:tc>
        <w:tc>
          <w:tcPr>
            <w:tcW w:w="2126" w:type="dxa"/>
          </w:tcPr>
          <w:p w:rsidR="00AF3A3B" w:rsidRDefault="00AF3A3B">
            <w:pPr>
              <w:spacing w:line="273" w:lineRule="auto"/>
            </w:pPr>
          </w:p>
          <w:p w:rsidR="00AF3A3B" w:rsidRDefault="00AF3A3B">
            <w:pPr>
              <w:spacing w:line="273" w:lineRule="auto"/>
            </w:pPr>
          </w:p>
          <w:p w:rsidR="00AF3A3B" w:rsidRDefault="00AF3A3B">
            <w:pPr>
              <w:spacing w:line="273" w:lineRule="auto"/>
            </w:pPr>
          </w:p>
          <w:p w:rsidR="00AF3A3B" w:rsidRDefault="00AF3A3B">
            <w:pPr>
              <w:spacing w:line="274" w:lineRule="auto"/>
            </w:pPr>
          </w:p>
          <w:p w:rsidR="00AF3A3B" w:rsidRDefault="00AF3A3B">
            <w:pPr>
              <w:spacing w:line="274" w:lineRule="auto"/>
            </w:pPr>
          </w:p>
          <w:p w:rsidR="00AF3A3B" w:rsidRDefault="00C7358B">
            <w:pPr>
              <w:spacing w:before="67" w:line="244" w:lineRule="auto"/>
              <w:ind w:left="688" w:right="423" w:hanging="2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Sameerchand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Pudaruth</w:t>
            </w:r>
          </w:p>
        </w:tc>
        <w:tc>
          <w:tcPr>
            <w:tcW w:w="3259" w:type="dxa"/>
          </w:tcPr>
          <w:p w:rsidR="00AF3A3B" w:rsidRDefault="00AF3A3B">
            <w:pPr>
              <w:spacing w:line="296" w:lineRule="auto"/>
            </w:pPr>
          </w:p>
          <w:p w:rsidR="00AF3A3B" w:rsidRDefault="00C7358B">
            <w:pPr>
              <w:spacing w:before="67" w:line="238" w:lineRule="auto"/>
              <w:ind w:left="108" w:right="103" w:firstLine="20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Investigatestheapplic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ationof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supervisedmachinelea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rningtechniquestopredictthepriceofusedcarsinMauritius.Thepredictionsarebasedonhistoricaldatacollectedfromdaily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newspapers.Differenttechniques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like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multiplelinearregressionanalysis,k-nearestneighbours,naïvebayesanddecisiontrees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havebeenusedtomakethe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predictions</w:t>
            </w:r>
            <w:r>
              <w:rPr>
                <w:rFonts w:ascii="Calibri" w:eastAsia="Calibri" w:hAnsi="Calibri" w:cs="Calibri"/>
                <w:spacing w:val="13"/>
                <w:sz w:val="22"/>
                <w:szCs w:val="22"/>
              </w:rPr>
              <w:t>.</w:t>
            </w:r>
          </w:p>
        </w:tc>
      </w:tr>
      <w:tr w:rsidR="00AF3A3B">
        <w:trPr>
          <w:trHeight w:val="3785"/>
        </w:trPr>
        <w:tc>
          <w:tcPr>
            <w:tcW w:w="1281" w:type="dxa"/>
          </w:tcPr>
          <w:p w:rsidR="00AF3A3B" w:rsidRDefault="00AF3A3B">
            <w:pPr>
              <w:spacing w:line="275" w:lineRule="auto"/>
            </w:pPr>
          </w:p>
          <w:p w:rsidR="00AF3A3B" w:rsidRDefault="00AF3A3B">
            <w:pPr>
              <w:spacing w:line="275" w:lineRule="auto"/>
            </w:pPr>
          </w:p>
          <w:p w:rsidR="00AF3A3B" w:rsidRDefault="00AF3A3B">
            <w:pPr>
              <w:spacing w:line="275" w:lineRule="auto"/>
            </w:pPr>
          </w:p>
          <w:p w:rsidR="00AF3A3B" w:rsidRDefault="00AF3A3B">
            <w:pPr>
              <w:spacing w:line="275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AF3A3B">
            <w:pPr>
              <w:spacing w:line="276" w:lineRule="auto"/>
            </w:pPr>
          </w:p>
          <w:p w:rsidR="00AF3A3B" w:rsidRDefault="00C7358B">
            <w:pPr>
              <w:spacing w:before="67" w:line="178" w:lineRule="auto"/>
              <w:ind w:left="59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2836" w:type="dxa"/>
          </w:tcPr>
          <w:p w:rsidR="00AF3A3B" w:rsidRDefault="00AF3A3B">
            <w:pPr>
              <w:spacing w:line="272" w:lineRule="auto"/>
            </w:pPr>
          </w:p>
          <w:p w:rsidR="00AF3A3B" w:rsidRDefault="00AF3A3B">
            <w:pPr>
              <w:spacing w:line="272" w:lineRule="auto"/>
            </w:pPr>
          </w:p>
          <w:p w:rsidR="00AF3A3B" w:rsidRDefault="00AF3A3B">
            <w:pPr>
              <w:spacing w:line="273" w:lineRule="auto"/>
            </w:pPr>
          </w:p>
          <w:p w:rsidR="00AF3A3B" w:rsidRDefault="00AF3A3B">
            <w:pPr>
              <w:spacing w:line="273" w:lineRule="auto"/>
            </w:pPr>
          </w:p>
          <w:p w:rsidR="00AF3A3B" w:rsidRDefault="00AF3A3B">
            <w:pPr>
              <w:spacing w:line="273" w:lineRule="auto"/>
            </w:pPr>
          </w:p>
          <w:p w:rsidR="00AF3A3B" w:rsidRDefault="00C7358B">
            <w:pPr>
              <w:spacing w:before="67" w:line="226" w:lineRule="auto"/>
              <w:ind w:left="124" w:right="419" w:hanging="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CarPricePredictionUsingMachineLearning</w:t>
            </w:r>
          </w:p>
        </w:tc>
        <w:tc>
          <w:tcPr>
            <w:tcW w:w="2126" w:type="dxa"/>
          </w:tcPr>
          <w:p w:rsidR="00AF3A3B" w:rsidRDefault="00AF3A3B">
            <w:pPr>
              <w:spacing w:line="276" w:lineRule="auto"/>
            </w:pPr>
          </w:p>
          <w:p w:rsidR="00AF3A3B" w:rsidRDefault="00AF3A3B">
            <w:pPr>
              <w:spacing w:line="277" w:lineRule="auto"/>
            </w:pPr>
          </w:p>
          <w:p w:rsidR="00AF3A3B" w:rsidRDefault="00AF3A3B">
            <w:pPr>
              <w:spacing w:line="277" w:lineRule="auto"/>
            </w:pPr>
          </w:p>
          <w:p w:rsidR="00AF3A3B" w:rsidRDefault="00C7358B">
            <w:pPr>
              <w:spacing w:before="67" w:line="215" w:lineRule="auto"/>
              <w:ind w:left="3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Enisgegic,Becir</w:t>
            </w:r>
          </w:p>
          <w:p w:rsidR="00AF3A3B" w:rsidRDefault="00C7358B">
            <w:pPr>
              <w:spacing w:before="28" w:line="222" w:lineRule="auto"/>
              <w:ind w:left="19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Isakovic,DinoKeco,</w:t>
            </w:r>
          </w:p>
          <w:p w:rsidR="00AF3A3B" w:rsidRDefault="00C7358B">
            <w:pPr>
              <w:spacing w:before="20" w:line="222" w:lineRule="auto"/>
              <w:ind w:left="4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ZerinaMasetic,</w:t>
            </w:r>
          </w:p>
          <w:p w:rsidR="00AF3A3B" w:rsidRDefault="00C7358B">
            <w:pPr>
              <w:spacing w:before="15" w:line="278" w:lineRule="exact"/>
              <w:ind w:left="48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JasminKevric</w:t>
            </w:r>
          </w:p>
        </w:tc>
        <w:tc>
          <w:tcPr>
            <w:tcW w:w="3259" w:type="dxa"/>
          </w:tcPr>
          <w:p w:rsidR="00AF3A3B" w:rsidRDefault="00AF3A3B">
            <w:pPr>
              <w:spacing w:line="290" w:lineRule="auto"/>
            </w:pPr>
          </w:p>
          <w:p w:rsidR="00AF3A3B" w:rsidRDefault="00C7358B">
            <w:pPr>
              <w:spacing w:before="67" w:line="238" w:lineRule="auto"/>
              <w:ind w:left="106" w:right="104" w:firstLine="2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Considerablenumberof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distinct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attributesareexaminedforthereliableandaccuratep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rediction.Tobuildamodelforpredi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ctingthepriceofusedcarsinBosniaand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Herzegovina,theyhaveapplied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threemachinelearning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techniques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ArtificialNe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uralNetwork,SupportVectorMachineandRandomForest).</w:t>
            </w:r>
          </w:p>
        </w:tc>
      </w:tr>
    </w:tbl>
    <w:p w:rsidR="00AF3A3B" w:rsidRDefault="00AF3A3B"/>
    <w:p w:rsidR="00AF3A3B" w:rsidRDefault="00AF3A3B">
      <w:pPr>
        <w:sectPr w:rsidR="00AF3A3B">
          <w:pgSz w:w="11905" w:h="16839"/>
          <w:pgMar w:top="1431" w:right="955" w:bottom="0" w:left="1440" w:header="0" w:footer="0" w:gutter="0"/>
          <w:cols w:space="720"/>
        </w:sectPr>
      </w:pPr>
    </w:p>
    <w:p w:rsidR="00AF3A3B" w:rsidRDefault="00AF3A3B">
      <w:pPr>
        <w:spacing w:line="145" w:lineRule="auto"/>
        <w:rPr>
          <w:sz w:val="2"/>
        </w:rPr>
      </w:pPr>
    </w:p>
    <w:tbl>
      <w:tblPr>
        <w:tblW w:w="950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81"/>
        <w:gridCol w:w="2836"/>
        <w:gridCol w:w="2126"/>
        <w:gridCol w:w="3259"/>
      </w:tblGrid>
      <w:tr w:rsidR="00AF3A3B">
        <w:trPr>
          <w:trHeight w:val="4354"/>
        </w:trPr>
        <w:tc>
          <w:tcPr>
            <w:tcW w:w="1281" w:type="dxa"/>
          </w:tcPr>
          <w:p w:rsidR="00AF3A3B" w:rsidRDefault="00AF3A3B">
            <w:pPr>
              <w:spacing w:line="278" w:lineRule="auto"/>
            </w:pPr>
          </w:p>
          <w:p w:rsidR="00AF3A3B" w:rsidRDefault="00AF3A3B">
            <w:pPr>
              <w:spacing w:line="278" w:lineRule="auto"/>
            </w:pPr>
          </w:p>
          <w:p w:rsidR="00AF3A3B" w:rsidRDefault="00AF3A3B">
            <w:pPr>
              <w:spacing w:line="279" w:lineRule="auto"/>
            </w:pPr>
          </w:p>
          <w:p w:rsidR="00AF3A3B" w:rsidRDefault="00AF3A3B">
            <w:pPr>
              <w:spacing w:line="279" w:lineRule="auto"/>
            </w:pPr>
          </w:p>
          <w:p w:rsidR="00AF3A3B" w:rsidRDefault="00AF3A3B">
            <w:pPr>
              <w:spacing w:line="279" w:lineRule="auto"/>
            </w:pPr>
          </w:p>
          <w:p w:rsidR="00AF3A3B" w:rsidRDefault="00C7358B">
            <w:pPr>
              <w:spacing w:before="67" w:line="177" w:lineRule="auto"/>
              <w:ind w:left="6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2836" w:type="dxa"/>
          </w:tcPr>
          <w:p w:rsidR="00AF3A3B" w:rsidRDefault="00AF3A3B">
            <w:pPr>
              <w:tabs>
                <w:tab w:val="left" w:pos="2818"/>
              </w:tabs>
              <w:spacing w:before="52" w:line="269" w:lineRule="exact"/>
              <w:ind w:left="58"/>
            </w:pPr>
            <w:hyperlink r:id="rId4" w:history="1">
              <w:r w:rsidR="00C7358B">
                <w:tab/>
              </w:r>
            </w:hyperlink>
          </w:p>
          <w:p w:rsidR="00AF3A3B" w:rsidRDefault="00AF3A3B">
            <w:pPr>
              <w:spacing w:before="45" w:line="278" w:lineRule="exact"/>
              <w:ind w:left="124"/>
              <w:rPr>
                <w:rFonts w:ascii="Calibri" w:eastAsia="Calibri" w:hAnsi="Calibri" w:cs="Calibri"/>
                <w:sz w:val="22"/>
                <w:szCs w:val="22"/>
              </w:rPr>
            </w:pPr>
            <w:hyperlink r:id="rId5" w:history="1">
              <w:r w:rsidR="00C7358B">
                <w:rPr>
                  <w:rFonts w:ascii="Calibri" w:eastAsia="Calibri" w:hAnsi="Calibri" w:cs="Calibri"/>
                  <w:spacing w:val="-3"/>
                  <w:position w:val="1"/>
                  <w:sz w:val="22"/>
                  <w:szCs w:val="22"/>
                </w:rPr>
                <w:t>UsedCarPricePrediction</w:t>
              </w:r>
            </w:hyperlink>
          </w:p>
        </w:tc>
        <w:tc>
          <w:tcPr>
            <w:tcW w:w="2126" w:type="dxa"/>
          </w:tcPr>
          <w:p w:rsidR="00AF3A3B" w:rsidRDefault="00AF3A3B">
            <w:pPr>
              <w:spacing w:line="277" w:lineRule="auto"/>
            </w:pPr>
          </w:p>
          <w:p w:rsidR="00AF3A3B" w:rsidRDefault="00AF3A3B">
            <w:pPr>
              <w:spacing w:line="278" w:lineRule="auto"/>
            </w:pPr>
          </w:p>
          <w:p w:rsidR="00AF3A3B" w:rsidRDefault="00AF3A3B">
            <w:pPr>
              <w:spacing w:line="278" w:lineRule="auto"/>
            </w:pPr>
          </w:p>
          <w:p w:rsidR="00AF3A3B" w:rsidRDefault="00C7358B">
            <w:pPr>
              <w:spacing w:before="67" w:line="215" w:lineRule="auto"/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PrafulRane,Deep</w:t>
            </w:r>
          </w:p>
          <w:p w:rsidR="00AF3A3B" w:rsidRDefault="00C7358B">
            <w:pPr>
              <w:spacing w:before="28" w:line="215" w:lineRule="auto"/>
              <w:ind w:left="3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Pandya,Dhawal</w:t>
            </w:r>
          </w:p>
          <w:p w:rsidR="00AF3A3B" w:rsidRDefault="00C7358B">
            <w:pPr>
              <w:spacing w:before="28" w:line="277" w:lineRule="exact"/>
              <w:ind w:left="84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>Kotak</w:t>
            </w:r>
          </w:p>
        </w:tc>
        <w:tc>
          <w:tcPr>
            <w:tcW w:w="3259" w:type="dxa"/>
          </w:tcPr>
          <w:p w:rsidR="00AF3A3B" w:rsidRDefault="00C7358B">
            <w:pPr>
              <w:spacing w:before="97" w:line="228" w:lineRule="auto"/>
              <w:ind w:left="114" w:right="255" w:hanging="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Theincreasedpricesofnewcars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andthefinancial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incapabi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lityof</w:t>
            </w:r>
          </w:p>
          <w:p w:rsidR="00AF3A3B" w:rsidRDefault="00C7358B">
            <w:pPr>
              <w:spacing w:before="29"/>
              <w:ind w:left="106" w:right="72" w:firstLine="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thecustomerstobuythem,UsedCarsalesareonaglobalincrease.Therefore,thereisanurgentneed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foraUsedCarPricePrediction</w:t>
            </w:r>
          </w:p>
          <w:p w:rsidR="00AF3A3B" w:rsidRDefault="00C7358B">
            <w:pPr>
              <w:spacing w:line="215" w:lineRule="auto"/>
              <w:ind w:left="11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systemwhicheffectively</w:t>
            </w:r>
          </w:p>
          <w:p w:rsidR="00AF3A3B" w:rsidRDefault="00C7358B">
            <w:pPr>
              <w:spacing w:before="27" w:line="228" w:lineRule="auto"/>
              <w:ind w:left="114" w:right="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determinestheworthinessoft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hecarusingavarietyoffeatures.The</w:t>
            </w:r>
          </w:p>
          <w:p w:rsidR="00AF3A3B" w:rsidRDefault="00C7358B">
            <w:pPr>
              <w:spacing w:before="28" w:line="215" w:lineRule="auto"/>
              <w:ind w:left="1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proposedsystemwillhelpto</w:t>
            </w:r>
          </w:p>
          <w:p w:rsidR="00AF3A3B" w:rsidRDefault="00C7358B">
            <w:pPr>
              <w:spacing w:before="29" w:line="230" w:lineRule="auto"/>
              <w:ind w:left="120" w:right="320" w:hanging="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determinetheaccuratepri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ceofusedcarpricepredictio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n.This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papercompares3different</w:t>
            </w:r>
          </w:p>
          <w:p w:rsidR="00AF3A3B" w:rsidRDefault="00C7358B">
            <w:pPr>
              <w:spacing w:before="28" w:line="228" w:lineRule="auto"/>
              <w:ind w:left="122" w:right="183" w:hanging="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algorithmsformachinelearnin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g:LinearRegression,Lasso</w:t>
            </w:r>
          </w:p>
          <w:p w:rsidR="00AF3A3B" w:rsidRDefault="00C7358B">
            <w:pPr>
              <w:spacing w:before="28" w:line="203" w:lineRule="auto"/>
              <w:ind w:left="12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RegressionandRidgeRegression</w:t>
            </w:r>
          </w:p>
        </w:tc>
      </w:tr>
    </w:tbl>
    <w:p w:rsidR="00AF3A3B" w:rsidRDefault="00AF3A3B"/>
    <w:sectPr w:rsidR="00AF3A3B" w:rsidSect="00AF3A3B">
      <w:pgSz w:w="11905" w:h="16839"/>
      <w:pgMar w:top="1431" w:right="955" w:bottom="0" w:left="144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spaceForUL/>
    <w:ulTrailSpace/>
  </w:compat>
  <w:rsids>
    <w:rsidRoot w:val="00AF3A3B"/>
    <w:rsid w:val="00AF3A3B"/>
    <w:rsid w:val="00C73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AF3A3B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rjet.net/archives/V8/i4/IRJET-V8I4278.pdf" TargetMode="External"/><Relationship Id="rId4" Type="http://schemas.openxmlformats.org/officeDocument/2006/relationships/hyperlink" Target="https://www.irjet.net/archives/V8/i4/IRJET-V8I427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suganyaajuguu@gmail.com</dc:creator>
  <cp:lastModifiedBy>GOOD</cp:lastModifiedBy>
  <cp:revision>2</cp:revision>
  <dcterms:created xsi:type="dcterms:W3CDTF">2022-10-17T17:56:00Z</dcterms:created>
  <dcterms:modified xsi:type="dcterms:W3CDTF">2022-10-20T02:08:00Z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2022-10-20T08:55:58Z</vt:filetime>
  </property>
</Properties>
</file>