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1DF41" w14:textId="77777777" w:rsidR="00626CCD" w:rsidRPr="00A64EF6" w:rsidRDefault="00626CCD" w:rsidP="00626CCD">
      <w:pPr>
        <w:spacing w:before="156"/>
        <w:rPr>
          <w:rFonts w:eastAsiaTheme="minorEastAsia" w:hint="eastAsia"/>
        </w:rPr>
      </w:pP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045BAF07" w:rsidR="00F20CEA" w:rsidRPr="005053A4" w:rsidRDefault="003951BC" w:rsidP="005053A4">
      <w:pPr>
        <w:pStyle w:val="a"/>
      </w:pPr>
      <w:r w:rsidRPr="005053A4">
        <w:t xml:space="preserve">[Advanced] </w:t>
      </w:r>
      <w:r w:rsidR="00F20CEA" w:rsidRPr="005053A4">
        <w:t xml:space="preserve">Using </w:t>
      </w:r>
      <w:r w:rsidR="00F7696F" w:rsidRPr="005053A4">
        <w:t>Linear Congruential Generator as the random number generator to set random event time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51B444AD"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timer will mark this as a failure.</w:t>
      </w:r>
    </w:p>
    <w:p w14:paraId="4942C709" w14:textId="45FB3954"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7EEF470F" w14:textId="7018F2CD" w:rsidR="00DF4F00" w:rsidRDefault="00632735" w:rsidP="00DF4F00">
      <w:pPr>
        <w:pStyle w:val="1"/>
        <w:spacing w:before="312"/>
      </w:pPr>
      <w:r>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lastRenderedPageBreak/>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lastRenderedPageBreak/>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 xml:space="preserve">The digit selected integer could be calculated with index (displayIndex) with expression </w:t>
      </w:r>
      <w:r w:rsidR="0020305E" w:rsidRPr="0020305E">
        <w:rPr>
          <w:rStyle w:val="aa"/>
        </w:rPr>
        <w:t>~(8'd1 &lt;&lt; displayIndex)</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tblInd w:w="11" w:type="dxa"/>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FD02FD">
        <w:trPr>
          <w:trHeight w:val="426"/>
        </w:trPr>
        <w:tc>
          <w:tcPr>
            <w:tcW w:w="1118" w:type="dxa"/>
            <w:gridSpan w:val="2"/>
            <w:shd w:val="clear" w:color="auto" w:fill="E7E6E6" w:themeFill="background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E7E6E6" w:themeFill="background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E7E6E6" w:themeFill="background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E7E6E6" w:themeFill="background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E7E6E6" w:themeFill="background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E7E6E6" w:themeFill="background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E7E6E6" w:themeFill="background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E7E6E6" w:themeFill="background2"/>
            <w:vAlign w:val="center"/>
          </w:tcPr>
          <w:p w14:paraId="1B1B39E1" w14:textId="0781C88C" w:rsidR="003B5ED9" w:rsidRDefault="00FD02FD" w:rsidP="00FD02FD">
            <w:pPr>
              <w:spacing w:after="0"/>
              <w:ind w:left="0" w:firstLine="0"/>
              <w:jc w:val="center"/>
              <w:rPr>
                <w:rFonts w:eastAsiaTheme="minorEastAsia"/>
              </w:rPr>
            </w:pPr>
            <w:r>
              <w:t>Glyph</w:t>
            </w:r>
          </w:p>
        </w:tc>
      </w:tr>
      <w:tr w:rsidR="00FD02FD" w14:paraId="7A8F36B6" w14:textId="77777777" w:rsidTr="00FD02FD">
        <w:tc>
          <w:tcPr>
            <w:tcW w:w="686" w:type="dxa"/>
            <w:shd w:val="clear" w:color="auto" w:fill="D0CECE" w:themeFill="background2" w:themeFillShade="E6"/>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D0CECE" w:themeFill="background2" w:themeFillShade="E6"/>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D0CECE" w:themeFill="background2" w:themeFillShade="E6"/>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D0CECE" w:themeFill="background2" w:themeFillShade="E6"/>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D0CECE" w:themeFill="background2" w:themeFillShade="E6"/>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D0CECE" w:themeFill="background2" w:themeFillShade="E6"/>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D0CECE" w:themeFill="background2" w:themeFillShade="E6"/>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D0CECE" w:themeFill="background2" w:themeFillShade="E6"/>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FD02FD" w14:paraId="2BE16A66" w14:textId="77777777" w:rsidTr="00FD02FD">
        <w:tc>
          <w:tcPr>
            <w:tcW w:w="686" w:type="dxa"/>
            <w:shd w:val="clear" w:color="auto" w:fill="D0CECE" w:themeFill="background2" w:themeFillShade="E6"/>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D0CECE" w:themeFill="background2" w:themeFillShade="E6"/>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D0CECE" w:themeFill="background2" w:themeFillShade="E6"/>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D0CECE" w:themeFill="background2" w:themeFillShade="E6"/>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D0CECE" w:themeFill="background2" w:themeFillShade="E6"/>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D0CECE" w:themeFill="background2" w:themeFillShade="E6"/>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D0CECE" w:themeFill="background2" w:themeFillShade="E6"/>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D0CECE" w:themeFill="background2" w:themeFillShade="E6"/>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FD02FD" w14:paraId="3E728717" w14:textId="77777777" w:rsidTr="00FD02FD">
        <w:tc>
          <w:tcPr>
            <w:tcW w:w="686" w:type="dxa"/>
            <w:shd w:val="clear" w:color="auto" w:fill="D0CECE" w:themeFill="background2" w:themeFillShade="E6"/>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D0CECE" w:themeFill="background2" w:themeFillShade="E6"/>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D0CECE" w:themeFill="background2" w:themeFillShade="E6"/>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D0CECE" w:themeFill="background2" w:themeFillShade="E6"/>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D0CECE" w:themeFill="background2" w:themeFillShade="E6"/>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D0CECE" w:themeFill="background2" w:themeFillShade="E6"/>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D0CECE" w:themeFill="background2" w:themeFillShade="E6"/>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D0CECE" w:themeFill="background2" w:themeFillShade="E6"/>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FD02FD" w14:paraId="791472C0" w14:textId="77777777" w:rsidTr="00FD02FD">
        <w:tc>
          <w:tcPr>
            <w:tcW w:w="686" w:type="dxa"/>
            <w:shd w:val="clear" w:color="auto" w:fill="D0CECE" w:themeFill="background2" w:themeFillShade="E6"/>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D0CECE" w:themeFill="background2" w:themeFillShade="E6"/>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D0CECE" w:themeFill="background2" w:themeFillShade="E6"/>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D0CECE" w:themeFill="background2" w:themeFillShade="E6"/>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D0CECE" w:themeFill="background2" w:themeFillShade="E6"/>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D0CECE" w:themeFill="background2" w:themeFillShade="E6"/>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D0CECE" w:themeFill="background2" w:themeFillShade="E6"/>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D0CECE" w:themeFill="background2" w:themeFillShade="E6"/>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637D75FF"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5792C796" w:rsidR="00B84E4B" w:rsidRDefault="00C701A2" w:rsidP="00C701A2">
      <w:pPr>
        <w:pStyle w:val="2"/>
      </w:pPr>
      <w:r>
        <w:rPr>
          <w:rFonts w:hint="eastAsia"/>
        </w:rPr>
        <w:t>Central Logic Unit (</w:t>
      </w:r>
      <w:r w:rsidR="006F2177">
        <w:t xml:space="preserve">Miyanaga </w:t>
      </w:r>
      <w:r>
        <w:t>RT-70 Kai Type 3</w:t>
      </w:r>
      <w:r w:rsidR="006F2177">
        <w:t xml:space="preserve"> “Hayate”</w:t>
      </w:r>
      <w:r>
        <w:rPr>
          <w:rFonts w:hint="eastAsia"/>
        </w:rPr>
        <w:t>)</w:t>
      </w:r>
    </w:p>
    <w:p w14:paraId="6D1E0D31" w14:textId="26825839"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06DC98A4"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754553EC" w14:textId="35343C4D" w:rsidR="00220F04" w:rsidRDefault="00B05D41" w:rsidP="00B05D41">
      <w:pPr>
        <w:spacing w:before="156"/>
        <w:rPr>
          <w:rFonts w:eastAsiaTheme="minorEastAsia"/>
        </w:rPr>
        <w:sectPr w:rsidR="00220F04">
          <w:pgSz w:w="11906" w:h="16838"/>
          <w:pgMar w:top="1440" w:right="1800" w:bottom="1440" w:left="1800" w:header="851" w:footer="992" w:gutter="0"/>
          <w:cols w:space="425"/>
          <w:docGrid w:type="lines" w:linePitch="312"/>
        </w:sect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3DE6389F" w14:textId="0FA351AD" w:rsidR="00220F04" w:rsidRDefault="00220F04">
      <w:pPr>
        <w:spacing w:after="0" w:line="240" w:lineRule="auto"/>
        <w:ind w:left="0" w:firstLine="0"/>
        <w:rPr>
          <w:rFonts w:eastAsiaTheme="minorEastAsia"/>
        </w:rPr>
      </w:pPr>
      <w:r>
        <w:rPr>
          <w:rFonts w:eastAsiaTheme="minorEastAsia"/>
          <w:noProof/>
        </w:rPr>
        <w:lastRenderedPageBreak/>
        <w:drawing>
          <wp:anchor distT="0" distB="0" distL="114300" distR="114300" simplePos="0" relativeHeight="251658240" behindDoc="1" locked="0" layoutInCell="1" allowOverlap="1" wp14:anchorId="29FF81DC" wp14:editId="282259B0">
            <wp:simplePos x="0" y="0"/>
            <wp:positionH relativeFrom="margin">
              <wp:align>left</wp:align>
            </wp:positionH>
            <wp:positionV relativeFrom="paragraph">
              <wp:posOffset>689982</wp:posOffset>
            </wp:positionV>
            <wp:extent cx="9780042" cy="5253355"/>
            <wp:effectExtent l="0" t="0" r="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9">
                      <a:extLst>
                        <a:ext uri="{28A0092B-C50C-407E-A947-70E740481C1C}">
                          <a14:useLocalDpi xmlns:a14="http://schemas.microsoft.com/office/drawing/2010/main" val="0"/>
                        </a:ext>
                      </a:extLst>
                    </a:blip>
                    <a:srcRect l="3455" r="4792"/>
                    <a:stretch/>
                  </pic:blipFill>
                  <pic:spPr bwMode="auto">
                    <a:xfrm>
                      <a:off x="0" y="0"/>
                      <a:ext cx="9780042" cy="525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E9EB02" w14:textId="77777777" w:rsidR="00220F04" w:rsidRDefault="00220F04">
      <w:pPr>
        <w:spacing w:after="0" w:line="240" w:lineRule="auto"/>
        <w:ind w:left="0" w:firstLine="0"/>
        <w:rPr>
          <w:rFonts w:eastAsiaTheme="minorEastAsia"/>
        </w:rPr>
        <w:sectPr w:rsidR="00220F04" w:rsidSect="00741D1B">
          <w:pgSz w:w="16838" w:h="11906" w:orient="landscape"/>
          <w:pgMar w:top="720" w:right="720" w:bottom="720" w:left="720" w:header="851" w:footer="992" w:gutter="0"/>
          <w:cols w:space="425"/>
          <w:docGrid w:type="lines" w:linePitch="312"/>
        </w:sectPr>
      </w:pPr>
    </w:p>
    <w:p w14:paraId="55DDEA65" w14:textId="47676782" w:rsidR="00220F04" w:rsidRDefault="00D66BFB" w:rsidP="00852BDB">
      <w:r>
        <w:lastRenderedPageBreak/>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FF7E15">
      <w:pPr>
        <w:pStyle w:val="a"/>
        <w:numPr>
          <w:ilvl w:val="1"/>
          <w:numId w:val="3"/>
        </w:numPr>
        <w:spacing w:after="0"/>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49160004">
            <wp:extent cx="5270085" cy="310248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10">
                      <a:extLst>
                        <a:ext uri="{28A0092B-C50C-407E-A947-70E740481C1C}">
                          <a14:useLocalDpi xmlns:a14="http://schemas.microsoft.com/office/drawing/2010/main" val="0"/>
                        </a:ext>
                      </a:extLst>
                    </a:blip>
                    <a:srcRect l="5976" r="7611"/>
                    <a:stretch/>
                  </pic:blipFill>
                  <pic:spPr bwMode="auto">
                    <a:xfrm>
                      <a:off x="0" y="0"/>
                      <a:ext cx="5303527" cy="312217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44F83F14" w14:textId="7ECFF834" w:rsidR="004A4F0D" w:rsidRDefault="004A4F0D" w:rsidP="00852BDB">
      <w:pPr>
        <w:rPr>
          <w:rFonts w:eastAsiaTheme="minorEastAsia" w:hint="eastAsia"/>
        </w:rPr>
      </w:pPr>
      <w:r>
        <w:rPr>
          <w:rFonts w:eastAsiaTheme="minorEastAsia" w:hint="eastAsia"/>
        </w:rPr>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E20EA3">
        <w:rPr>
          <w:rFonts w:eastAsiaTheme="minorEastAsia" w:hint="eastAsia"/>
        </w:rPr>
        <w:t xml:space="preserve">. </w:t>
      </w:r>
      <w:r w:rsidR="00822959">
        <w:rPr>
          <w:rFonts w:eastAsiaTheme="minorEastAsia"/>
        </w:rPr>
        <w:t>This equation could be completed by Artix-7 within 10ns</w:t>
      </w:r>
      <w:r w:rsidR="00E946A6">
        <w:rPr>
          <w:rFonts w:eastAsiaTheme="minorEastAsia"/>
        </w:rPr>
        <w:t>, hence one system 100MHz clock cycle</w:t>
      </w:r>
      <w:r w:rsidR="00822959">
        <w:rPr>
          <w:rFonts w:eastAsiaTheme="minorEastAsia"/>
        </w:rPr>
        <w:t>. The seed is chosen using the global timer counter</w:t>
      </w:r>
      <w:r w:rsidR="0035498D">
        <w:rPr>
          <w:rFonts w:eastAsiaTheme="minorEastAsia"/>
        </w:rPr>
        <w:t xml:space="preserve"> for each time running the generator</w:t>
      </w:r>
      <w:r w:rsidR="00822959">
        <w:rPr>
          <w:rFonts w:eastAsiaTheme="minorEastAsia"/>
        </w:rPr>
        <w:t>.</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implemented by an increase counter which increase 1 at when the timer clock rising. The clock is set to be 1Hz and increase the frame index and update the output frame according to 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 xml:space="preserve">duration, the TEST state core start working. This core is responsible for showing the hint after a specific period of time, this is implemented </w:t>
      </w:r>
      <w:r>
        <w:rPr>
          <w:rFonts w:eastAsiaTheme="minorEastAsia"/>
        </w:rPr>
        <w:lastRenderedPageBreak/>
        <w:t>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hint="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The number goes into a division module which could divide a number by 10. If the result is not ‘FAIL’, it would wait until 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lastRenderedPageBreak/>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 xml:space="preserve">0.75 </m:t>
        </m:r>
        <m:r>
          <w:rPr>
            <w:rFonts w:ascii="Cambria Math" w:eastAsiaTheme="minorEastAsia" w:hAnsi="Cambria Math"/>
          </w:rPr>
          <m:t>number</m:t>
        </m:r>
      </m:oMath>
      <w:r w:rsidR="00AA55F8">
        <w:rPr>
          <w:rFonts w:eastAsiaTheme="minorEastAsia"/>
        </w:rPr>
        <w:t>)</w:t>
      </w:r>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next,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m:t>
            </m:r>
            <m:r>
              <w:rPr>
                <w:rFonts w:ascii="Cambria Math" w:eastAsiaTheme="minorEastAsia" w:hAnsi="Cambria Math"/>
              </w:rPr>
              <m:t>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 xml:space="preserve">0.796875 </m:t>
        </m:r>
        <m:r>
          <w:rPr>
            <w:rFonts w:ascii="Cambria Math" w:eastAsiaTheme="minorEastAsia" w:hAnsi="Cambria Math"/>
          </w:rPr>
          <m:t>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hint="eastAsia"/>
        </w:rPr>
      </w:pPr>
      <m:oMathPara>
        <m:oMath>
          <m:r>
            <w:rPr>
              <w:rFonts w:ascii="Cambria Math" w:eastAsiaTheme="minorEastAsia" w:hAnsi="Cambria Math"/>
            </w:rPr>
            <m:t>helper1=helper1+(helper1≫4)</m:t>
          </m:r>
        </m:oMath>
      </m:oMathPara>
    </w:p>
    <w:p w14:paraId="68A1874E" w14:textId="3D0BA4EE" w:rsidR="00AA55F8" w:rsidRDefault="00AA55F8" w:rsidP="00FF7E15">
      <w:pPr>
        <w:rPr>
          <w:rFonts w:eastAsiaTheme="minorEastAsia" w:hint="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 xml:space="preserve">0.799987 </m:t>
        </m:r>
        <m:r>
          <w:rPr>
            <w:rFonts w:ascii="Cambria Math" w:eastAsiaTheme="minorEastAsia" w:hAnsi="Cambria Math"/>
          </w:rPr>
          <m:t>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hint="eastAsia"/>
        </w:rPr>
      </w:pPr>
      <m:oMathPara>
        <m:oMath>
          <m:r>
            <w:rPr>
              <w:rFonts w:ascii="Cambria Math" w:eastAsiaTheme="minorEastAsia" w:hAnsi="Cambria Math"/>
            </w:rPr>
            <m:t>helper1=helper1+(helper1≫</m:t>
          </m:r>
          <m:r>
            <w:rPr>
              <w:rFonts w:ascii="Cambria Math" w:eastAsiaTheme="minorEastAsia" w:hAnsi="Cambria Math"/>
            </w:rPr>
            <m:t>8</m:t>
          </m:r>
          <m:r>
            <w:rPr>
              <w:rFonts w:ascii="Cambria Math" w:eastAsiaTheme="minorEastAsia" w:hAnsi="Cambria Math"/>
            </w:rPr>
            <m:t>)</m:t>
          </m:r>
        </m:oMath>
      </m:oMathPara>
    </w:p>
    <w:p w14:paraId="4A9827E4" w14:textId="46C81CC2" w:rsidR="00AA55F8" w:rsidRDefault="00AA55F8" w:rsidP="00AA55F8">
      <w:pPr>
        <w:rPr>
          <w:rFonts w:eastAsiaTheme="minorEastAsia" w:hint="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m:t>
        </m:r>
        <m:r>
          <w:rPr>
            <w:rFonts w:ascii="Cambria Math" w:eastAsiaTheme="minorEastAsia" w:hAnsi="Cambria Math"/>
          </w:rPr>
          <m:t>99</m:t>
        </m:r>
        <m:r>
          <w:rPr>
            <w:rFonts w:ascii="Cambria Math" w:eastAsiaTheme="minorEastAsia" w:hAnsi="Cambria Math"/>
          </w:rPr>
          <m:t xml:space="preserve">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hint="eastAsia"/>
        </w:rPr>
      </w:pPr>
      <m:oMathPara>
        <m:oMath>
          <m:r>
            <w:rPr>
              <w:rFonts w:ascii="Cambria Math" w:eastAsiaTheme="minorEastAsia" w:hAnsi="Cambria Math"/>
            </w:rPr>
            <m:t>helper1=helper1+(helper1≫</m:t>
          </m:r>
          <m:r>
            <w:rPr>
              <w:rFonts w:ascii="Cambria Math" w:eastAsiaTheme="minorEastAsia" w:hAnsi="Cambria Math"/>
            </w:rPr>
            <m:t>16</m:t>
          </m:r>
          <m:r>
            <w:rPr>
              <w:rFonts w:ascii="Cambria Math" w:eastAsiaTheme="minorEastAsia" w:hAnsi="Cambria Math"/>
            </w:rPr>
            <m:t>)</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 xml:space="preserve">0.099999 </m:t>
        </m:r>
        <m:r>
          <w:rPr>
            <w:rFonts w:ascii="Cambria Math" w:eastAsiaTheme="minorEastAsia" w:hAnsi="Cambria Math"/>
          </w:rPr>
          <m:t>number</m:t>
        </m:r>
      </m:oMath>
      <w:r>
        <w:rPr>
          <w:rFonts w:eastAsiaTheme="minorEastAsia" w:hint="eastAsia"/>
        </w:rPr>
        <w:t>)</w:t>
      </w:r>
      <w:r>
        <w:rPr>
          <w:rFonts w:eastAsiaTheme="minorEastAsia"/>
        </w:rPr>
        <w:t xml:space="preserve"> </w:t>
      </w:r>
      <w:r>
        <w:rPr>
          <w:rFonts w:eastAsiaTheme="minorEastAsia"/>
        </w:rPr>
        <w:t>by</w:t>
      </w:r>
    </w:p>
    <w:p w14:paraId="2FD2F681" w14:textId="7F260805" w:rsidR="00AA55F8" w:rsidRDefault="00AA55F8" w:rsidP="00AA55F8">
      <w:pPr>
        <w:rPr>
          <w:rFonts w:eastAsiaTheme="minorEastAsia" w:hint="eastAsia"/>
        </w:rPr>
      </w:pPr>
      <m:oMathPara>
        <m:oMath>
          <m:r>
            <w:rPr>
              <w:rFonts w:ascii="Cambria Math" w:eastAsiaTheme="minorEastAsia" w:hAnsi="Cambria Math"/>
            </w:rPr>
            <m:t>helper1=helper1</m:t>
          </m:r>
          <m:r>
            <w:rPr>
              <w:rFonts w:ascii="Cambria Math" w:eastAsiaTheme="minorEastAsia" w:hAnsi="Cambria Math"/>
            </w:rPr>
            <m:t>≫3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0C65E1B" w:rsidR="00D06C8E" w:rsidRDefault="00D06C8E" w:rsidP="00FF7E15">
      <w:pPr>
        <w:rPr>
          <w:rFonts w:eastAsiaTheme="minorEastAsia"/>
        </w:rPr>
      </w:pPr>
      <w:r>
        <w:rPr>
          <w:rFonts w:eastAsiaTheme="minorEastAsia"/>
        </w:rPr>
        <w:t>and finally get the result as what we want</w:t>
      </w:r>
    </w:p>
    <w:p w14:paraId="6383AFF1" w14:textId="12C8C550" w:rsidR="00D06C8E" w:rsidRDefault="00D06C8E" w:rsidP="00D06C8E">
      <w:pPr>
        <w:rPr>
          <w:rFonts w:eastAsiaTheme="minorEastAsia" w:hint="eastAsia"/>
        </w:rPr>
      </w:pPr>
      <w:bookmarkStart w:id="0" w:name="_GoBack"/>
      <w:bookmarkEnd w:id="0"/>
      <m:oMathPara>
        <m:oMath>
          <m:r>
            <w:rPr>
              <w:rFonts w:ascii="Cambria Math" w:eastAsiaTheme="minorEastAsia" w:hAnsi="Cambria Math"/>
            </w:rPr>
            <m:t>result</m:t>
          </m:r>
          <m:r>
            <w:rPr>
              <w:rFonts w:ascii="Cambria Math" w:eastAsiaTheme="minorEastAsia" w:hAnsi="Cambria Math"/>
            </w:rPr>
            <m:t>=helper1</m:t>
          </m:r>
          <m:r>
            <w:rPr>
              <w:rFonts w:ascii="Cambria Math" w:eastAsiaTheme="minorEastAsia" w:hAnsi="Cambria Math"/>
            </w:rPr>
            <m:t>+(helper2&gt;9)</m:t>
          </m:r>
        </m:oMath>
      </m:oMathPara>
    </w:p>
    <w:p w14:paraId="3DEA8F46" w14:textId="30EA4FB7" w:rsidR="00D06C8E" w:rsidRPr="00D06C8E" w:rsidRDefault="00D06C8E" w:rsidP="00FF7E15">
      <w:pPr>
        <w:rPr>
          <w:rFonts w:eastAsiaTheme="minorEastAsia"/>
        </w:rPr>
      </w:pPr>
      <w:r>
        <w:rPr>
          <w:rFonts w:eastAsiaTheme="minorEastAsia" w:hint="eastAsia"/>
        </w:rPr>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 xml:space="preserve">-state FSM, which means that it adds a 9-cycle delay to the system at 100MHz. Because </w:t>
      </w:r>
    </w:p>
    <w:sectPr w:rsidR="00D06C8E" w:rsidRPr="00D06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5857C" w14:textId="77777777" w:rsidR="004E7570" w:rsidRDefault="004E7570" w:rsidP="00D23633">
      <w:pPr>
        <w:spacing w:after="0" w:line="240" w:lineRule="auto"/>
      </w:pPr>
      <w:r>
        <w:separator/>
      </w:r>
    </w:p>
  </w:endnote>
  <w:endnote w:type="continuationSeparator" w:id="0">
    <w:p w14:paraId="4807BAE5" w14:textId="77777777" w:rsidR="004E7570" w:rsidRDefault="004E7570"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B9244" w14:textId="77777777" w:rsidR="004E7570" w:rsidRDefault="004E7570" w:rsidP="00D23633">
      <w:pPr>
        <w:spacing w:after="0" w:line="240" w:lineRule="auto"/>
      </w:pPr>
      <w:r>
        <w:separator/>
      </w:r>
    </w:p>
  </w:footnote>
  <w:footnote w:type="continuationSeparator" w:id="0">
    <w:p w14:paraId="6E9CE2EC" w14:textId="77777777" w:rsidR="004E7570" w:rsidRDefault="004E7570" w:rsidP="00D23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kwqQUAyHa9NSwAAAA="/>
  </w:docVars>
  <w:rsids>
    <w:rsidRoot w:val="00A26ACD"/>
    <w:rsid w:val="000012B0"/>
    <w:rsid w:val="00030E62"/>
    <w:rsid w:val="00056EE4"/>
    <w:rsid w:val="00094D72"/>
    <w:rsid w:val="000A30C8"/>
    <w:rsid w:val="000B607B"/>
    <w:rsid w:val="000C432D"/>
    <w:rsid w:val="00120F98"/>
    <w:rsid w:val="00122C1C"/>
    <w:rsid w:val="0016279D"/>
    <w:rsid w:val="00175626"/>
    <w:rsid w:val="001B39DE"/>
    <w:rsid w:val="001B3BFE"/>
    <w:rsid w:val="001C692D"/>
    <w:rsid w:val="001D6697"/>
    <w:rsid w:val="0020305E"/>
    <w:rsid w:val="00220F04"/>
    <w:rsid w:val="00250C22"/>
    <w:rsid w:val="00256692"/>
    <w:rsid w:val="002641B4"/>
    <w:rsid w:val="00292E81"/>
    <w:rsid w:val="00295B51"/>
    <w:rsid w:val="002A3F36"/>
    <w:rsid w:val="002F2F58"/>
    <w:rsid w:val="00306E0B"/>
    <w:rsid w:val="00310808"/>
    <w:rsid w:val="00322DC5"/>
    <w:rsid w:val="0035498D"/>
    <w:rsid w:val="00355344"/>
    <w:rsid w:val="003951BC"/>
    <w:rsid w:val="003959DC"/>
    <w:rsid w:val="003B5CE4"/>
    <w:rsid w:val="003B5ED9"/>
    <w:rsid w:val="003D2DBA"/>
    <w:rsid w:val="003D4CDB"/>
    <w:rsid w:val="003E0BEF"/>
    <w:rsid w:val="003E217B"/>
    <w:rsid w:val="00400A15"/>
    <w:rsid w:val="0041690F"/>
    <w:rsid w:val="004179DC"/>
    <w:rsid w:val="00432501"/>
    <w:rsid w:val="00445671"/>
    <w:rsid w:val="0045327D"/>
    <w:rsid w:val="00475BB7"/>
    <w:rsid w:val="0048341C"/>
    <w:rsid w:val="004A4F0D"/>
    <w:rsid w:val="004E62F1"/>
    <w:rsid w:val="004E7570"/>
    <w:rsid w:val="004F7CA2"/>
    <w:rsid w:val="005053A4"/>
    <w:rsid w:val="00544CF7"/>
    <w:rsid w:val="00556BBD"/>
    <w:rsid w:val="00570714"/>
    <w:rsid w:val="005729F0"/>
    <w:rsid w:val="00573CDF"/>
    <w:rsid w:val="00574F11"/>
    <w:rsid w:val="005976D5"/>
    <w:rsid w:val="005C4FF5"/>
    <w:rsid w:val="0060581E"/>
    <w:rsid w:val="00612D0F"/>
    <w:rsid w:val="006132EA"/>
    <w:rsid w:val="00616161"/>
    <w:rsid w:val="00626CCD"/>
    <w:rsid w:val="00627E7A"/>
    <w:rsid w:val="00632735"/>
    <w:rsid w:val="0063328F"/>
    <w:rsid w:val="0064355B"/>
    <w:rsid w:val="00687DD9"/>
    <w:rsid w:val="00690139"/>
    <w:rsid w:val="00695982"/>
    <w:rsid w:val="006C1814"/>
    <w:rsid w:val="006E7E54"/>
    <w:rsid w:val="006F2177"/>
    <w:rsid w:val="007132FC"/>
    <w:rsid w:val="00731E81"/>
    <w:rsid w:val="00731F0B"/>
    <w:rsid w:val="0074117F"/>
    <w:rsid w:val="00741D1B"/>
    <w:rsid w:val="007615DC"/>
    <w:rsid w:val="00767210"/>
    <w:rsid w:val="007954B6"/>
    <w:rsid w:val="007A22DC"/>
    <w:rsid w:val="007A4C1E"/>
    <w:rsid w:val="007B211E"/>
    <w:rsid w:val="007C5586"/>
    <w:rsid w:val="007E1D5F"/>
    <w:rsid w:val="007F042A"/>
    <w:rsid w:val="007F0FE9"/>
    <w:rsid w:val="007F26B3"/>
    <w:rsid w:val="008024EC"/>
    <w:rsid w:val="0080369E"/>
    <w:rsid w:val="00822959"/>
    <w:rsid w:val="008369F8"/>
    <w:rsid w:val="00852BDB"/>
    <w:rsid w:val="00887B57"/>
    <w:rsid w:val="008B1FE6"/>
    <w:rsid w:val="008B52C8"/>
    <w:rsid w:val="009041B5"/>
    <w:rsid w:val="0091635D"/>
    <w:rsid w:val="00952005"/>
    <w:rsid w:val="00960DF6"/>
    <w:rsid w:val="009862E1"/>
    <w:rsid w:val="009A05DB"/>
    <w:rsid w:val="009A37C2"/>
    <w:rsid w:val="009D0E2E"/>
    <w:rsid w:val="009E2430"/>
    <w:rsid w:val="009E5553"/>
    <w:rsid w:val="009F52E8"/>
    <w:rsid w:val="00A04D45"/>
    <w:rsid w:val="00A26ACD"/>
    <w:rsid w:val="00A31BCF"/>
    <w:rsid w:val="00A3547D"/>
    <w:rsid w:val="00A64EF6"/>
    <w:rsid w:val="00AA55F8"/>
    <w:rsid w:val="00AD79CC"/>
    <w:rsid w:val="00AF6CE8"/>
    <w:rsid w:val="00B01DB3"/>
    <w:rsid w:val="00B05D41"/>
    <w:rsid w:val="00B249FF"/>
    <w:rsid w:val="00B501EE"/>
    <w:rsid w:val="00B50E7B"/>
    <w:rsid w:val="00B74041"/>
    <w:rsid w:val="00B84E4B"/>
    <w:rsid w:val="00B94D46"/>
    <w:rsid w:val="00BB33A0"/>
    <w:rsid w:val="00BF65A1"/>
    <w:rsid w:val="00C2254D"/>
    <w:rsid w:val="00C26AD1"/>
    <w:rsid w:val="00C32292"/>
    <w:rsid w:val="00C701A2"/>
    <w:rsid w:val="00C7150B"/>
    <w:rsid w:val="00C97ACC"/>
    <w:rsid w:val="00CA175E"/>
    <w:rsid w:val="00CC468E"/>
    <w:rsid w:val="00CE31BC"/>
    <w:rsid w:val="00CE53A9"/>
    <w:rsid w:val="00D010AB"/>
    <w:rsid w:val="00D06C8E"/>
    <w:rsid w:val="00D2150F"/>
    <w:rsid w:val="00D23633"/>
    <w:rsid w:val="00D35A3C"/>
    <w:rsid w:val="00D50F67"/>
    <w:rsid w:val="00D66BFB"/>
    <w:rsid w:val="00D9672E"/>
    <w:rsid w:val="00DD1923"/>
    <w:rsid w:val="00DE7C3D"/>
    <w:rsid w:val="00DF4F00"/>
    <w:rsid w:val="00DF6D7E"/>
    <w:rsid w:val="00E20EA3"/>
    <w:rsid w:val="00E221ED"/>
    <w:rsid w:val="00E626B6"/>
    <w:rsid w:val="00E62B07"/>
    <w:rsid w:val="00E946A6"/>
    <w:rsid w:val="00EC3ECE"/>
    <w:rsid w:val="00EC6ED7"/>
    <w:rsid w:val="00EF299B"/>
    <w:rsid w:val="00F05C1A"/>
    <w:rsid w:val="00F11C4A"/>
    <w:rsid w:val="00F20CEA"/>
    <w:rsid w:val="00F7696F"/>
    <w:rsid w:val="00F87A82"/>
    <w:rsid w:val="00FB35D1"/>
    <w:rsid w:val="00FD02FD"/>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 字符"/>
    <w:link w:val="1"/>
    <w:uiPriority w:val="9"/>
    <w:rsid w:val="00B74041"/>
    <w:rPr>
      <w:rFonts w:ascii="Calibri" w:eastAsia="Calibri" w:hAnsi="Calibri" w:cs="Calibri"/>
      <w:color w:val="0070C0"/>
      <w:sz w:val="40"/>
    </w:rPr>
  </w:style>
  <w:style w:type="character" w:customStyle="1" w:styleId="20">
    <w:name w:val="标题 2 字符"/>
    <w:link w:val="2"/>
    <w:uiPriority w:val="9"/>
    <w:rsid w:val="00B74041"/>
    <w:rPr>
      <w:rFonts w:ascii="Calibri" w:eastAsia="Calibri" w:hAnsi="Calibri" w:cs="Calibri"/>
      <w:color w:val="1E577E"/>
      <w:sz w:val="32"/>
    </w:rPr>
  </w:style>
  <w:style w:type="character" w:customStyle="1" w:styleId="30">
    <w:name w:val="标题 3 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 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 字符"/>
    <w:basedOn w:val="a1"/>
    <w:link w:val="ac"/>
    <w:uiPriority w:val="99"/>
    <w:semiHidden/>
    <w:rsid w:val="00B84E4B"/>
    <w:rPr>
      <w:rFonts w:ascii="Calibri" w:eastAsia="Calibri" w:hAnsi="Calibri" w:cs="Calibri"/>
      <w:color w:val="404040"/>
      <w:sz w:val="18"/>
      <w:szCs w:val="18"/>
    </w:rPr>
  </w:style>
  <w:style w:type="character" w:customStyle="1" w:styleId="40">
    <w:name w:val="标题 4 字符"/>
    <w:basedOn w:val="a1"/>
    <w:link w:val="4"/>
    <w:uiPriority w:val="9"/>
    <w:rsid w:val="004A4F0D"/>
    <w:rPr>
      <w:rFonts w:ascii="Calibri" w:eastAsiaTheme="majorEastAsia" w:hAnsi="Calibri" w:cstheme="majorBidi"/>
      <w:bCs/>
      <w:color w:val="003B67"/>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447623-BBBD-47D3-905D-6E638406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Pages>
  <Words>2069</Words>
  <Characters>11799</Characters>
  <Application>Microsoft Office Word</Application>
  <DocSecurity>0</DocSecurity>
  <Lines>98</Lines>
  <Paragraphs>27</Paragraphs>
  <ScaleCrop>false</ScaleCrop>
  <Company>Kreogist Dev Team</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東條・スペンサー・咲</cp:lastModifiedBy>
  <cp:revision>128</cp:revision>
  <dcterms:created xsi:type="dcterms:W3CDTF">2018-03-26T22:11:00Z</dcterms:created>
  <dcterms:modified xsi:type="dcterms:W3CDTF">2018-03-30T15:41:00Z</dcterms:modified>
</cp:coreProperties>
</file>