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6"/>
          <w:szCs w:val="66"/>
          <w:u w:val="single"/>
        </w:rPr>
      </w:pPr>
      <w:r w:rsidDel="00000000" w:rsidR="00000000" w:rsidRPr="00000000">
        <w:rPr>
          <w:rtl w:val="0"/>
        </w:rPr>
        <w:t xml:space="preserve">                                                                </w:t>
      </w:r>
      <w:r w:rsidDel="00000000" w:rsidR="00000000" w:rsidRPr="00000000">
        <w:rPr>
          <w:sz w:val="52"/>
          <w:szCs w:val="52"/>
          <w:rtl w:val="0"/>
        </w:rPr>
        <w:t xml:space="preserve"> </w:t>
      </w:r>
      <w:r w:rsidDel="00000000" w:rsidR="00000000" w:rsidRPr="00000000">
        <w:rPr>
          <w:sz w:val="66"/>
          <w:szCs w:val="66"/>
          <w:u w:val="single"/>
          <w:rtl w:val="0"/>
        </w:rPr>
        <w:t xml:space="preserve">SIH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Comic Sans MS" w:cs="Comic Sans MS" w:eastAsia="Comic Sans MS" w:hAnsi="Comic Sans MS"/>
          <w:b w:val="1"/>
          <w:i w:val="1"/>
          <w:sz w:val="40"/>
          <w:szCs w:val="40"/>
          <w:u w:val="single"/>
        </w:rPr>
      </w:pPr>
      <w:r w:rsidDel="00000000" w:rsidR="00000000" w:rsidRPr="00000000">
        <w:rPr>
          <w:rFonts w:ascii="Comic Sans MS" w:cs="Comic Sans MS" w:eastAsia="Comic Sans MS" w:hAnsi="Comic Sans MS"/>
          <w:b w:val="1"/>
          <w:i w:val="1"/>
          <w:sz w:val="40"/>
          <w:szCs w:val="40"/>
          <w:u w:val="single"/>
          <w:rtl w:val="0"/>
        </w:rPr>
        <w:t xml:space="preserve">1ST SLIDE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32"/>
          <w:szCs w:val="32"/>
        </w:rPr>
      </w:pPr>
      <w:r w:rsidDel="00000000" w:rsidR="00000000" w:rsidRPr="00000000">
        <w:rPr>
          <w:b w:val="1"/>
          <w:sz w:val="32"/>
          <w:szCs w:val="32"/>
          <w:rtl w:val="0"/>
        </w:rPr>
        <w:t xml:space="preserve">Problem Statement ID: </w:t>
      </w:r>
      <w:r w:rsidDel="00000000" w:rsidR="00000000" w:rsidRPr="00000000">
        <w:rPr>
          <w:sz w:val="32"/>
          <w:szCs w:val="32"/>
          <w:rtl w:val="0"/>
        </w:rPr>
        <w:t xml:space="preserve">SIH1596</w:t>
      </w:r>
    </w:p>
    <w:p w:rsidR="00000000" w:rsidDel="00000000" w:rsidP="00000000" w:rsidRDefault="00000000" w:rsidRPr="00000000" w14:paraId="00000007">
      <w:pPr>
        <w:numPr>
          <w:ilvl w:val="0"/>
          <w:numId w:val="1"/>
        </w:numPr>
        <w:ind w:left="720" w:hanging="360"/>
        <w:rPr>
          <w:b w:val="1"/>
          <w:sz w:val="32"/>
          <w:szCs w:val="32"/>
        </w:rPr>
      </w:pPr>
      <w:r w:rsidDel="00000000" w:rsidR="00000000" w:rsidRPr="00000000">
        <w:rPr>
          <w:b w:val="1"/>
          <w:sz w:val="32"/>
          <w:szCs w:val="32"/>
          <w:rtl w:val="0"/>
        </w:rPr>
        <w:t xml:space="preserve">Problem Statement Title:</w:t>
      </w:r>
      <w:r w:rsidDel="00000000" w:rsidR="00000000" w:rsidRPr="00000000">
        <w:rPr>
          <w:sz w:val="32"/>
          <w:szCs w:val="32"/>
          <w:rtl w:val="0"/>
        </w:rPr>
        <w:t xml:space="preserve"> Student Innovation</w:t>
      </w:r>
    </w:p>
    <w:p w:rsidR="00000000" w:rsidDel="00000000" w:rsidP="00000000" w:rsidRDefault="00000000" w:rsidRPr="00000000" w14:paraId="00000008">
      <w:pPr>
        <w:numPr>
          <w:ilvl w:val="0"/>
          <w:numId w:val="1"/>
        </w:numPr>
        <w:ind w:left="720" w:hanging="360"/>
        <w:rPr>
          <w:b w:val="1"/>
          <w:sz w:val="32"/>
          <w:szCs w:val="32"/>
        </w:rPr>
      </w:pPr>
      <w:r w:rsidDel="00000000" w:rsidR="00000000" w:rsidRPr="00000000">
        <w:rPr>
          <w:b w:val="1"/>
          <w:sz w:val="32"/>
          <w:szCs w:val="32"/>
          <w:rtl w:val="0"/>
        </w:rPr>
        <w:t xml:space="preserve">Theme: </w:t>
      </w:r>
      <w:r w:rsidDel="00000000" w:rsidR="00000000" w:rsidRPr="00000000">
        <w:rPr>
          <w:sz w:val="32"/>
          <w:szCs w:val="32"/>
          <w:rtl w:val="0"/>
        </w:rPr>
        <w:t xml:space="preserve">Agriculture, FoodTech and Rural Development</w:t>
      </w:r>
    </w:p>
    <w:p w:rsidR="00000000" w:rsidDel="00000000" w:rsidP="00000000" w:rsidRDefault="00000000" w:rsidRPr="00000000" w14:paraId="00000009">
      <w:pPr>
        <w:numPr>
          <w:ilvl w:val="0"/>
          <w:numId w:val="1"/>
        </w:numPr>
        <w:ind w:left="720" w:hanging="360"/>
        <w:rPr>
          <w:b w:val="1"/>
          <w:sz w:val="32"/>
          <w:szCs w:val="32"/>
        </w:rPr>
      </w:pPr>
      <w:r w:rsidDel="00000000" w:rsidR="00000000" w:rsidRPr="00000000">
        <w:rPr>
          <w:b w:val="1"/>
          <w:sz w:val="32"/>
          <w:szCs w:val="32"/>
          <w:rtl w:val="0"/>
        </w:rPr>
        <w:t xml:space="preserve">Problem Statement Category: </w:t>
      </w:r>
      <w:r w:rsidDel="00000000" w:rsidR="00000000" w:rsidRPr="00000000">
        <w:rPr>
          <w:sz w:val="32"/>
          <w:szCs w:val="32"/>
          <w:rtl w:val="0"/>
        </w:rPr>
        <w:t xml:space="preserve">Software</w:t>
      </w:r>
    </w:p>
    <w:p w:rsidR="00000000" w:rsidDel="00000000" w:rsidP="00000000" w:rsidRDefault="00000000" w:rsidRPr="00000000" w14:paraId="0000000A">
      <w:pPr>
        <w:numPr>
          <w:ilvl w:val="0"/>
          <w:numId w:val="1"/>
        </w:numPr>
        <w:ind w:left="720" w:hanging="360"/>
        <w:rPr>
          <w:b w:val="1"/>
          <w:sz w:val="32"/>
          <w:szCs w:val="32"/>
        </w:rPr>
      </w:pPr>
      <w:r w:rsidDel="00000000" w:rsidR="00000000" w:rsidRPr="00000000">
        <w:rPr>
          <w:b w:val="1"/>
          <w:sz w:val="32"/>
          <w:szCs w:val="32"/>
          <w:rtl w:val="0"/>
        </w:rPr>
        <w:t xml:space="preserve">Team ID: </w:t>
      </w:r>
      <w:r w:rsidDel="00000000" w:rsidR="00000000" w:rsidRPr="00000000">
        <w:rPr>
          <w:sz w:val="32"/>
          <w:szCs w:val="32"/>
          <w:rtl w:val="0"/>
        </w:rPr>
        <w:t xml:space="preserve">VIT103</w:t>
      </w:r>
    </w:p>
    <w:p w:rsidR="00000000" w:rsidDel="00000000" w:rsidP="00000000" w:rsidRDefault="00000000" w:rsidRPr="00000000" w14:paraId="0000000B">
      <w:pPr>
        <w:numPr>
          <w:ilvl w:val="0"/>
          <w:numId w:val="1"/>
        </w:numPr>
        <w:ind w:left="720" w:hanging="360"/>
        <w:rPr>
          <w:b w:val="1"/>
          <w:sz w:val="32"/>
          <w:szCs w:val="32"/>
        </w:rPr>
      </w:pPr>
      <w:r w:rsidDel="00000000" w:rsidR="00000000" w:rsidRPr="00000000">
        <w:rPr>
          <w:b w:val="1"/>
          <w:sz w:val="32"/>
          <w:szCs w:val="32"/>
          <w:rtl w:val="0"/>
        </w:rPr>
        <w:t xml:space="preserve">Team Name: </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rFonts w:ascii="Comic Sans MS" w:cs="Comic Sans MS" w:eastAsia="Comic Sans MS" w:hAnsi="Comic Sans MS"/>
          <w:b w:val="1"/>
          <w:sz w:val="40"/>
          <w:szCs w:val="40"/>
          <w:u w:val="single"/>
        </w:rPr>
      </w:pPr>
      <w:r w:rsidDel="00000000" w:rsidR="00000000" w:rsidRPr="00000000">
        <w:rPr>
          <w:rFonts w:ascii="Comic Sans MS" w:cs="Comic Sans MS" w:eastAsia="Comic Sans MS" w:hAnsi="Comic Sans MS"/>
          <w:b w:val="1"/>
          <w:sz w:val="40"/>
          <w:szCs w:val="40"/>
          <w:u w:val="single"/>
          <w:rtl w:val="0"/>
        </w:rPr>
        <w:t xml:space="preserve">2ND SLIDE</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Our farming website is designed to be an all-in-one solution, providing farmers with comprehensive answers and actionable insights to tackle every challenge they might encounter. From pest management and soil health to market trends and equipment maintenance, the app integrates a vast array of resources, expert advice, and real-time solutions into a single, user-friendly platform. Whether a farmer needs guidance on crop diseases, weather forecasts, or best practices for maximizing yield, our app offers a centralized hub where all the critical information and tools are readily accessible, streamlining problem-solving and enhancing agricultural efficiency.</w:t>
      </w:r>
    </w:p>
    <w:p w:rsidR="00000000" w:rsidDel="00000000" w:rsidP="00000000" w:rsidRDefault="00000000" w:rsidRPr="00000000" w14:paraId="00000011">
      <w:pPr>
        <w:ind w:left="0" w:firstLine="0"/>
        <w:rPr>
          <w:b w:val="1"/>
          <w:sz w:val="28"/>
          <w:szCs w:val="28"/>
        </w:rPr>
      </w:pPr>
      <w:r w:rsidDel="00000000" w:rsidR="00000000" w:rsidRPr="00000000">
        <w:rPr>
          <w:b w:val="1"/>
          <w:sz w:val="28"/>
          <w:szCs w:val="28"/>
          <w:rtl w:val="0"/>
        </w:rPr>
        <w:t xml:space="preserve">Up-to-date weather, nutrient levels, and market prices.</w:t>
      </w:r>
    </w:p>
    <w:p w:rsidR="00000000" w:rsidDel="00000000" w:rsidP="00000000" w:rsidRDefault="00000000" w:rsidRPr="00000000" w14:paraId="00000012">
      <w:pPr>
        <w:ind w:left="0" w:firstLine="0"/>
        <w:rPr>
          <w:b w:val="1"/>
          <w:sz w:val="28"/>
          <w:szCs w:val="28"/>
        </w:rPr>
      </w:pPr>
      <w:r w:rsidDel="00000000" w:rsidR="00000000" w:rsidRPr="00000000">
        <w:rPr>
          <w:sz w:val="28"/>
          <w:szCs w:val="28"/>
          <w:rtl w:val="0"/>
        </w:rPr>
        <w:t xml:space="preserve">- Smart Features: </w:t>
      </w:r>
      <w:r w:rsidDel="00000000" w:rsidR="00000000" w:rsidRPr="00000000">
        <w:rPr>
          <w:b w:val="1"/>
          <w:sz w:val="28"/>
          <w:szCs w:val="28"/>
          <w:rtl w:val="0"/>
        </w:rPr>
        <w:t xml:space="preserve">Smart</w:t>
      </w:r>
      <w:r w:rsidDel="00000000" w:rsidR="00000000" w:rsidRPr="00000000">
        <w:rPr>
          <w:sz w:val="28"/>
          <w:szCs w:val="28"/>
          <w:rtl w:val="0"/>
        </w:rPr>
        <w:t xml:space="preserve"> </w:t>
      </w:r>
      <w:r w:rsidDel="00000000" w:rsidR="00000000" w:rsidRPr="00000000">
        <w:rPr>
          <w:b w:val="1"/>
          <w:sz w:val="28"/>
          <w:szCs w:val="28"/>
          <w:rtl w:val="0"/>
        </w:rPr>
        <w:t xml:space="preserve"> irrigation, yield prediction, weed detection, and crop disease detection.</w:t>
      </w:r>
    </w:p>
    <w:p w:rsidR="00000000" w:rsidDel="00000000" w:rsidP="00000000" w:rsidRDefault="00000000" w:rsidRPr="00000000" w14:paraId="00000013">
      <w:pPr>
        <w:ind w:left="0" w:firstLine="0"/>
        <w:rPr>
          <w:b w:val="1"/>
          <w:sz w:val="28"/>
          <w:szCs w:val="28"/>
        </w:rPr>
      </w:pPr>
      <w:r w:rsidDel="00000000" w:rsidR="00000000" w:rsidRPr="00000000">
        <w:rPr>
          <w:sz w:val="28"/>
          <w:szCs w:val="28"/>
          <w:rtl w:val="0"/>
        </w:rPr>
        <w:t xml:space="preserve">- Comprehensive Support: </w:t>
      </w:r>
      <w:r w:rsidDel="00000000" w:rsidR="00000000" w:rsidRPr="00000000">
        <w:rPr>
          <w:b w:val="1"/>
          <w:sz w:val="28"/>
          <w:szCs w:val="28"/>
          <w:rtl w:val="0"/>
        </w:rPr>
        <w:t xml:space="preserve">Collaborative community</w:t>
      </w:r>
      <w:r w:rsidDel="00000000" w:rsidR="00000000" w:rsidRPr="00000000">
        <w:rPr>
          <w:sz w:val="28"/>
          <w:szCs w:val="28"/>
          <w:rtl w:val="0"/>
        </w:rPr>
        <w:t xml:space="preserve">,</w:t>
      </w:r>
      <w:r w:rsidDel="00000000" w:rsidR="00000000" w:rsidRPr="00000000">
        <w:rPr>
          <w:b w:val="1"/>
          <w:sz w:val="28"/>
          <w:szCs w:val="28"/>
          <w:rtl w:val="0"/>
        </w:rPr>
        <w:t xml:space="preserve"> government schemes, and insurance policies, crop recommendations</w:t>
      </w:r>
      <w:r w:rsidDel="00000000" w:rsidR="00000000" w:rsidRPr="00000000">
        <w:rPr>
          <w:sz w:val="28"/>
          <w:szCs w:val="28"/>
          <w:rtl w:val="0"/>
        </w:rPr>
        <w:t xml:space="preserve"> to significantly enhance productivity and </w:t>
      </w:r>
      <w:r w:rsidDel="00000000" w:rsidR="00000000" w:rsidRPr="00000000">
        <w:rPr>
          <w:b w:val="1"/>
          <w:sz w:val="28"/>
          <w:szCs w:val="28"/>
          <w:rtl w:val="0"/>
        </w:rPr>
        <w:t xml:space="preserve">news updates.</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Farmers face </w:t>
      </w:r>
      <w:r w:rsidDel="00000000" w:rsidR="00000000" w:rsidRPr="00000000">
        <w:rPr>
          <w:b w:val="1"/>
          <w:sz w:val="28"/>
          <w:szCs w:val="28"/>
          <w:rtl w:val="0"/>
        </w:rPr>
        <w:t xml:space="preserve">significant challenges,</w:t>
      </w:r>
      <w:r w:rsidDel="00000000" w:rsidR="00000000" w:rsidRPr="00000000">
        <w:rPr>
          <w:sz w:val="28"/>
          <w:szCs w:val="28"/>
          <w:rtl w:val="0"/>
        </w:rPr>
        <w:t xml:space="preserve"> including </w:t>
      </w:r>
      <w:r w:rsidDel="00000000" w:rsidR="00000000" w:rsidRPr="00000000">
        <w:rPr>
          <w:b w:val="1"/>
          <w:sz w:val="28"/>
          <w:szCs w:val="28"/>
          <w:rtl w:val="0"/>
        </w:rPr>
        <w:t xml:space="preserve">financial instability</w:t>
      </w:r>
      <w:r w:rsidDel="00000000" w:rsidR="00000000" w:rsidRPr="00000000">
        <w:rPr>
          <w:sz w:val="28"/>
          <w:szCs w:val="28"/>
          <w:rtl w:val="0"/>
        </w:rPr>
        <w:t xml:space="preserve">, </w:t>
      </w:r>
      <w:r w:rsidDel="00000000" w:rsidR="00000000" w:rsidRPr="00000000">
        <w:rPr>
          <w:b w:val="1"/>
          <w:sz w:val="28"/>
          <w:szCs w:val="28"/>
          <w:rtl w:val="0"/>
        </w:rPr>
        <w:t xml:space="preserve">crop failures, and reduced productivity </w:t>
      </w:r>
      <w:r w:rsidDel="00000000" w:rsidR="00000000" w:rsidRPr="00000000">
        <w:rPr>
          <w:sz w:val="28"/>
          <w:szCs w:val="28"/>
          <w:rtl w:val="0"/>
        </w:rPr>
        <w:t xml:space="preserve">due to unpredictable weather, pest infestations, market fluctuations, and inefficient resource management .they often </w:t>
      </w:r>
      <w:r w:rsidDel="00000000" w:rsidR="00000000" w:rsidRPr="00000000">
        <w:rPr>
          <w:b w:val="1"/>
          <w:sz w:val="28"/>
          <w:szCs w:val="28"/>
          <w:rtl w:val="0"/>
        </w:rPr>
        <w:t xml:space="preserve">lack access</w:t>
      </w:r>
      <w:r w:rsidDel="00000000" w:rsidR="00000000" w:rsidRPr="00000000">
        <w:rPr>
          <w:sz w:val="28"/>
          <w:szCs w:val="28"/>
          <w:rtl w:val="0"/>
        </w:rPr>
        <w:t xml:space="preserve"> to real-time data, personalized crop advice, and comprehensive support systems, and they are frequently unaware of available government schemes and insurance policies. Our website addresses all these challenges, acting as a comprehensive farming friend by providing </w:t>
      </w:r>
      <w:r w:rsidDel="00000000" w:rsidR="00000000" w:rsidRPr="00000000">
        <w:rPr>
          <w:b w:val="1"/>
          <w:sz w:val="28"/>
          <w:szCs w:val="28"/>
          <w:rtl w:val="0"/>
        </w:rPr>
        <w:t xml:space="preserve">real-time insights, personalized advice</w:t>
      </w:r>
      <w:r w:rsidDel="00000000" w:rsidR="00000000" w:rsidRPr="00000000">
        <w:rPr>
          <w:sz w:val="28"/>
          <w:szCs w:val="28"/>
          <w:rtl w:val="0"/>
        </w:rPr>
        <w:t xml:space="preserve">, and </w:t>
      </w:r>
      <w:r w:rsidDel="00000000" w:rsidR="00000000" w:rsidRPr="00000000">
        <w:rPr>
          <w:b w:val="1"/>
          <w:sz w:val="28"/>
          <w:szCs w:val="28"/>
          <w:rtl w:val="0"/>
        </w:rPr>
        <w:t xml:space="preserve">access to essential resources</w:t>
      </w:r>
      <w:r w:rsidDel="00000000" w:rsidR="00000000" w:rsidRPr="00000000">
        <w:rPr>
          <w:sz w:val="28"/>
          <w:szCs w:val="28"/>
          <w:rtl w:val="0"/>
        </w:rPr>
        <w:t xml:space="preserve"> and support.</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spacing w:after="240" w:before="240" w:lineRule="auto"/>
        <w:ind w:left="720" w:firstLine="0"/>
        <w:rPr>
          <w:b w:val="1"/>
          <w:sz w:val="30"/>
          <w:szCs w:val="30"/>
          <w:u w:val="single"/>
        </w:rPr>
      </w:pPr>
      <w:r w:rsidDel="00000000" w:rsidR="00000000" w:rsidRPr="00000000">
        <w:rPr>
          <w:b w:val="1"/>
          <w:sz w:val="30"/>
          <w:szCs w:val="30"/>
          <w:u w:val="single"/>
          <w:rtl w:val="0"/>
        </w:rPr>
        <w:t xml:space="preserve">UNIQUE SELLING PROPOSITION (USP) OF AGROTECH:</w:t>
      </w:r>
    </w:p>
    <w:p w:rsidR="00000000" w:rsidDel="00000000" w:rsidP="00000000" w:rsidRDefault="00000000" w:rsidRPr="00000000" w14:paraId="00000018">
      <w:pPr>
        <w:spacing w:after="240" w:before="240" w:lineRule="auto"/>
        <w:ind w:left="1440" w:firstLine="0"/>
        <w:jc w:val="both"/>
        <w:rPr>
          <w:sz w:val="26"/>
          <w:szCs w:val="26"/>
        </w:rPr>
      </w:pPr>
      <w:r w:rsidDel="00000000" w:rsidR="00000000" w:rsidRPr="00000000">
        <w:rPr>
          <w:b w:val="1"/>
          <w:sz w:val="26"/>
          <w:szCs w:val="26"/>
          <w:rtl w:val="0"/>
        </w:rPr>
        <w:t xml:space="preserve">-</w:t>
      </w:r>
      <w:r w:rsidDel="00000000" w:rsidR="00000000" w:rsidRPr="00000000">
        <w:rPr>
          <w:b w:val="1"/>
          <w:sz w:val="26"/>
          <w:szCs w:val="26"/>
          <w:rtl w:val="0"/>
        </w:rPr>
        <w:t xml:space="preserve">Personalized AI Crop Advisor</w:t>
      </w:r>
      <w:r w:rsidDel="00000000" w:rsidR="00000000" w:rsidRPr="00000000">
        <w:rPr>
          <w:sz w:val="26"/>
          <w:szCs w:val="26"/>
          <w:rtl w:val="0"/>
        </w:rPr>
        <w:t xml:space="preserve">: Tailors crop recommendations based on specific local soil, climate, and market conditions, a level of personalization often missing in other platforms.</w:t>
      </w:r>
    </w:p>
    <w:p w:rsidR="00000000" w:rsidDel="00000000" w:rsidP="00000000" w:rsidRDefault="00000000" w:rsidRPr="00000000" w14:paraId="00000019">
      <w:pPr>
        <w:spacing w:after="240" w:before="240" w:lineRule="auto"/>
        <w:ind w:left="1440" w:firstLine="0"/>
        <w:jc w:val="both"/>
        <w:rPr>
          <w:sz w:val="26"/>
          <w:szCs w:val="26"/>
        </w:rPr>
      </w:pPr>
      <w:r w:rsidDel="00000000" w:rsidR="00000000" w:rsidRPr="00000000">
        <w:rPr>
          <w:b w:val="1"/>
          <w:sz w:val="26"/>
          <w:szCs w:val="26"/>
          <w:rtl w:val="0"/>
        </w:rPr>
        <w:t xml:space="preserve">-Collaborative Farming Community</w:t>
      </w:r>
      <w:r w:rsidDel="00000000" w:rsidR="00000000" w:rsidRPr="00000000">
        <w:rPr>
          <w:sz w:val="26"/>
          <w:szCs w:val="26"/>
          <w:rtl w:val="0"/>
        </w:rPr>
        <w:t xml:space="preserve">: The community platform for farmers will serve as a dynamic hub for collaboration and support, and join special interest groups tailored to their agricultural needs. It will facilitate business networking through a marketplace for trading products and services, and provide opportunities for </w:t>
      </w:r>
      <w:r w:rsidDel="00000000" w:rsidR="00000000" w:rsidRPr="00000000">
        <w:rPr>
          <w:b w:val="1"/>
          <w:sz w:val="26"/>
          <w:szCs w:val="26"/>
          <w:rtl w:val="0"/>
        </w:rPr>
        <w:t xml:space="preserve">partnership and investment</w:t>
      </w:r>
      <w:r w:rsidDel="00000000" w:rsidR="00000000" w:rsidRPr="00000000">
        <w:rPr>
          <w:sz w:val="26"/>
          <w:szCs w:val="26"/>
          <w:rtl w:val="0"/>
        </w:rPr>
        <w:t xml:space="preserve">. With features like expert Q&amp;A,platform will empower farmers to share knowledge, solve problems collectively, and stay informed about industry trends and best practices,</w:t>
      </w:r>
    </w:p>
    <w:p w:rsidR="00000000" w:rsidDel="00000000" w:rsidP="00000000" w:rsidRDefault="00000000" w:rsidRPr="00000000" w14:paraId="0000001A">
      <w:pPr>
        <w:spacing w:after="240" w:before="240" w:lineRule="auto"/>
        <w:ind w:left="1440" w:firstLine="0"/>
        <w:jc w:val="both"/>
        <w:rPr>
          <w:sz w:val="26"/>
          <w:szCs w:val="26"/>
        </w:rPr>
      </w:pPr>
      <w:r w:rsidDel="00000000" w:rsidR="00000000" w:rsidRPr="00000000">
        <w:rPr>
          <w:b w:val="1"/>
          <w:sz w:val="26"/>
          <w:szCs w:val="26"/>
          <w:rtl w:val="0"/>
        </w:rPr>
        <w:t xml:space="preserve">-Integrated Government Schemes and Insurance Information along with Insurance Calculator</w:t>
      </w:r>
      <w:r w:rsidDel="00000000" w:rsidR="00000000" w:rsidRPr="00000000">
        <w:rPr>
          <w:sz w:val="26"/>
          <w:szCs w:val="26"/>
          <w:rtl w:val="0"/>
        </w:rPr>
        <w:t xml:space="preserve">: Provides detailed insights and applications for government schemes and insurance plans, offering a one-stop solution for accessing vital resources and calculating the insurance amount.</w:t>
      </w:r>
    </w:p>
    <w:p w:rsidR="00000000" w:rsidDel="00000000" w:rsidP="00000000" w:rsidRDefault="00000000" w:rsidRPr="00000000" w14:paraId="0000001B">
      <w:pPr>
        <w:spacing w:after="240" w:before="240" w:lineRule="auto"/>
        <w:ind w:left="1440" w:firstLine="0"/>
        <w:jc w:val="both"/>
        <w:rPr>
          <w:sz w:val="26"/>
          <w:szCs w:val="26"/>
        </w:rPr>
      </w:pPr>
      <w:r w:rsidDel="00000000" w:rsidR="00000000" w:rsidRPr="00000000">
        <w:rPr>
          <w:b w:val="1"/>
          <w:sz w:val="26"/>
          <w:szCs w:val="26"/>
          <w:rtl w:val="0"/>
        </w:rPr>
        <w:t xml:space="preserve">-Real-Time Market Price Tracker and Electricity Usage Calculator</w:t>
      </w:r>
      <w:r w:rsidDel="00000000" w:rsidR="00000000" w:rsidRPr="00000000">
        <w:rPr>
          <w:sz w:val="26"/>
          <w:szCs w:val="26"/>
          <w:rtl w:val="0"/>
        </w:rPr>
        <w:t xml:space="preserve">: Combines market price tracking with practical tools for calculating electricity costs based on motor usage, addressing financial management in a way not typically offered by other services.</w:t>
      </w:r>
    </w:p>
    <w:p w:rsidR="00000000" w:rsidDel="00000000" w:rsidP="00000000" w:rsidRDefault="00000000" w:rsidRPr="00000000" w14:paraId="0000001C">
      <w:pPr>
        <w:spacing w:after="240" w:before="240" w:lineRule="auto"/>
        <w:rPr>
          <w:sz w:val="32"/>
          <w:szCs w:val="32"/>
          <w:u w:val="single"/>
        </w:rPr>
      </w:pPr>
      <w:r w:rsidDel="00000000" w:rsidR="00000000" w:rsidRPr="00000000">
        <w:rPr>
          <w:b w:val="1"/>
          <w:sz w:val="32"/>
          <w:szCs w:val="32"/>
          <w:u w:val="single"/>
          <w:rtl w:val="0"/>
        </w:rPr>
        <w:t xml:space="preserve">BEST FEATURE</w:t>
      </w:r>
      <w:r w:rsidDel="00000000" w:rsidR="00000000" w:rsidRPr="00000000">
        <w:rPr>
          <w:sz w:val="32"/>
          <w:szCs w:val="32"/>
          <w:u w:val="single"/>
          <w:rtl w:val="0"/>
        </w:rPr>
        <w:t xml:space="preserve">:</w:t>
      </w:r>
    </w:p>
    <w:p w:rsidR="00000000" w:rsidDel="00000000" w:rsidP="00000000" w:rsidRDefault="00000000" w:rsidRPr="00000000" w14:paraId="0000001D">
      <w:pPr>
        <w:spacing w:after="240" w:before="240" w:lineRule="auto"/>
        <w:rPr>
          <w:b w:val="1"/>
          <w:sz w:val="32"/>
          <w:szCs w:val="32"/>
        </w:rPr>
      </w:pPr>
      <w:r w:rsidDel="00000000" w:rsidR="00000000" w:rsidRPr="00000000">
        <w:rPr>
          <w:sz w:val="32"/>
          <w:szCs w:val="32"/>
          <w:rtl w:val="0"/>
        </w:rPr>
        <w:t xml:space="preserve">Solution to all the problems  a farmer could potentially encounter. It serves as a personalized AI crop advisor in their </w:t>
      </w:r>
      <w:r w:rsidDel="00000000" w:rsidR="00000000" w:rsidRPr="00000000">
        <w:rPr>
          <w:b w:val="1"/>
          <w:sz w:val="32"/>
          <w:szCs w:val="32"/>
          <w:rtl w:val="0"/>
        </w:rPr>
        <w:t xml:space="preserve">regional languages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sz w:val="34"/>
          <w:szCs w:val="34"/>
          <w:u w:val="single"/>
        </w:rPr>
      </w:pPr>
      <w:r w:rsidDel="00000000" w:rsidR="00000000" w:rsidRPr="00000000">
        <w:rPr>
          <w:b w:val="1"/>
          <w:sz w:val="34"/>
          <w:szCs w:val="34"/>
          <w:u w:val="single"/>
          <w:rtl w:val="0"/>
        </w:rPr>
        <w:t xml:space="preserve">STATISTICS:</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Overall Smartphone Usage: According to a 2023 report by the Telecom Regulatory Authority of India (TRAI), smartphone penetration in rural India has reached approximately 50% of households and around 70% of rural areas in India have access to mobile data services, though the quality and speed can vary.has the potential to significantly enhance the usage of technology among farmers and bridge the gap between rural practices and the broader global market.</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0" w:firstLine="0"/>
        <w:rPr>
          <w:rFonts w:ascii="Comic Sans MS" w:cs="Comic Sans MS" w:eastAsia="Comic Sans MS" w:hAnsi="Comic Sans MS"/>
          <w:b w:val="1"/>
          <w:i w:val="1"/>
          <w:sz w:val="40"/>
          <w:szCs w:val="40"/>
          <w:u w:val="single"/>
        </w:rPr>
      </w:pPr>
      <w:r w:rsidDel="00000000" w:rsidR="00000000" w:rsidRPr="00000000">
        <w:rPr>
          <w:rFonts w:ascii="Comic Sans MS" w:cs="Comic Sans MS" w:eastAsia="Comic Sans MS" w:hAnsi="Comic Sans MS"/>
          <w:b w:val="1"/>
          <w:i w:val="1"/>
          <w:sz w:val="40"/>
          <w:szCs w:val="40"/>
          <w:u w:val="single"/>
          <w:rtl w:val="0"/>
        </w:rPr>
        <w:t xml:space="preserve">3RD SLIDE</w:t>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Programming Languages and Technologies:</w:t>
      </w:r>
    </w:p>
    <w:p w:rsidR="00000000" w:rsidDel="00000000" w:rsidP="00000000" w:rsidRDefault="00000000" w:rsidRPr="00000000" w14:paraId="00000027">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React JS</w:t>
      </w:r>
      <w:r w:rsidDel="00000000" w:rsidR="00000000" w:rsidRPr="00000000">
        <w:rPr>
          <w:sz w:val="28"/>
          <w:szCs w:val="28"/>
          <w:rtl w:val="0"/>
        </w:rPr>
        <w:t xml:space="preserve">: For building a dynamic and responsive user interface.</w:t>
      </w:r>
    </w:p>
    <w:p w:rsidR="00000000" w:rsidDel="00000000" w:rsidP="00000000" w:rsidRDefault="00000000" w:rsidRPr="00000000" w14:paraId="00000029">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Django</w:t>
      </w:r>
      <w:r w:rsidDel="00000000" w:rsidR="00000000" w:rsidRPr="00000000">
        <w:rPr>
          <w:sz w:val="28"/>
          <w:szCs w:val="28"/>
          <w:rtl w:val="0"/>
        </w:rPr>
        <w:t xml:space="preserve">: For handling server-side logic, API endpoints, and business rules.</w:t>
      </w:r>
    </w:p>
    <w:p w:rsidR="00000000" w:rsidDel="00000000" w:rsidP="00000000" w:rsidRDefault="00000000" w:rsidRPr="00000000" w14:paraId="0000002B">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PostgreSQL</w:t>
      </w:r>
      <w:r w:rsidDel="00000000" w:rsidR="00000000" w:rsidRPr="00000000">
        <w:rPr>
          <w:sz w:val="28"/>
          <w:szCs w:val="28"/>
          <w:rtl w:val="0"/>
        </w:rPr>
        <w:t xml:space="preserve">: For reliable and scalable data storage.</w:t>
      </w:r>
    </w:p>
    <w:p w:rsidR="00000000" w:rsidDel="00000000" w:rsidP="00000000" w:rsidRDefault="00000000" w:rsidRPr="00000000" w14:paraId="0000002D">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AI/ML Framework:</w:t>
      </w:r>
    </w:p>
    <w:p w:rsidR="00000000" w:rsidDel="00000000" w:rsidP="00000000" w:rsidRDefault="00000000" w:rsidRPr="00000000" w14:paraId="0000002E">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Python</w:t>
      </w:r>
      <w:r w:rsidDel="00000000" w:rsidR="00000000" w:rsidRPr="00000000">
        <w:rPr>
          <w:sz w:val="28"/>
          <w:szCs w:val="28"/>
          <w:rtl w:val="0"/>
        </w:rPr>
        <w:t xml:space="preserve">: Programming language for AI/ML model development.</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TensorFlow</w:t>
      </w:r>
      <w:r w:rsidDel="00000000" w:rsidR="00000000" w:rsidRPr="00000000">
        <w:rPr>
          <w:sz w:val="28"/>
          <w:szCs w:val="28"/>
          <w:rtl w:val="0"/>
        </w:rPr>
        <w:t xml:space="preserve">: For developing and deploying deep learning models.</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Convolutional Neural Networks (CNNs)</w:t>
      </w:r>
      <w:r w:rsidDel="00000000" w:rsidR="00000000" w:rsidRPr="00000000">
        <w:rPr>
          <w:sz w:val="28"/>
          <w:szCs w:val="28"/>
          <w:rtl w:val="0"/>
        </w:rPr>
        <w:t xml:space="preserve">: For image-based analysis, such as crop disease detection.</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Natural Language Processing (NLP)</w:t>
      </w:r>
      <w:r w:rsidDel="00000000" w:rsidR="00000000" w:rsidRPr="00000000">
        <w:rPr>
          <w:sz w:val="28"/>
          <w:szCs w:val="28"/>
          <w:rtl w:val="0"/>
        </w:rPr>
        <w:t xml:space="preserve">: For chatbot interactions and understanding user queries.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ESP32</w:t>
      </w:r>
      <w:r w:rsidDel="00000000" w:rsidR="00000000" w:rsidRPr="00000000">
        <w:rPr>
          <w:sz w:val="28"/>
          <w:szCs w:val="28"/>
          <w:rtl w:val="0"/>
        </w:rPr>
        <w:t xml:space="preserve">: Microcontroller for integrating sensors.</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Moisture Sensor</w:t>
      </w:r>
      <w:r w:rsidDel="00000000" w:rsidR="00000000" w:rsidRPr="00000000">
        <w:rPr>
          <w:sz w:val="28"/>
          <w:szCs w:val="28"/>
          <w:rtl w:val="0"/>
        </w:rPr>
        <w:t xml:space="preserve">: To monitor soil moisture levels.</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DHT22 Sensor</w:t>
      </w:r>
      <w:r w:rsidDel="00000000" w:rsidR="00000000" w:rsidRPr="00000000">
        <w:rPr>
          <w:sz w:val="28"/>
          <w:szCs w:val="28"/>
          <w:rtl w:val="0"/>
        </w:rPr>
        <w:t xml:space="preserve">: To measure temperature and humidity.</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NPK Sensor</w:t>
      </w:r>
      <w:r w:rsidDel="00000000" w:rsidR="00000000" w:rsidRPr="00000000">
        <w:rPr>
          <w:sz w:val="28"/>
          <w:szCs w:val="28"/>
          <w:rtl w:val="0"/>
        </w:rPr>
        <w:t xml:space="preserve">: To measure nitrogen, phosphorus, and potassium levels in the soil.</w:t>
      </w:r>
    </w:p>
    <w:p w:rsidR="00000000" w:rsidDel="00000000" w:rsidP="00000000" w:rsidRDefault="00000000" w:rsidRPr="00000000" w14:paraId="00000037">
      <w:pPr>
        <w:numPr>
          <w:ilvl w:val="1"/>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pH Sensor</w:t>
      </w:r>
      <w:r w:rsidDel="00000000" w:rsidR="00000000" w:rsidRPr="00000000">
        <w:rPr>
          <w:sz w:val="28"/>
          <w:szCs w:val="28"/>
          <w:rtl w:val="0"/>
        </w:rPr>
        <w:t xml:space="preserve">: To measure soil pH levels.</w:t>
      </w:r>
    </w:p>
    <w:p w:rsidR="00000000" w:rsidDel="00000000" w:rsidP="00000000" w:rsidRDefault="00000000" w:rsidRPr="00000000" w14:paraId="00000038">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APIs:</w:t>
      </w:r>
    </w:p>
    <w:p w:rsidR="00000000" w:rsidDel="00000000" w:rsidP="00000000" w:rsidRDefault="00000000" w:rsidRPr="00000000" w14:paraId="00000039">
      <w:pPr>
        <w:numPr>
          <w:ilvl w:val="1"/>
          <w:numId w:val="3"/>
        </w:numPr>
        <w:spacing w:after="240" w:before="0" w:beforeAutospacing="0" w:lineRule="auto"/>
        <w:ind w:left="1440" w:hanging="360"/>
        <w:rPr>
          <w:sz w:val="28"/>
          <w:szCs w:val="28"/>
        </w:rPr>
      </w:pPr>
      <w:r w:rsidDel="00000000" w:rsidR="00000000" w:rsidRPr="00000000">
        <w:rPr>
          <w:b w:val="1"/>
          <w:sz w:val="28"/>
          <w:szCs w:val="28"/>
          <w:rtl w:val="0"/>
        </w:rPr>
        <w:t xml:space="preserve">Open Weather API</w:t>
      </w:r>
      <w:r w:rsidDel="00000000" w:rsidR="00000000" w:rsidRPr="00000000">
        <w:rPr>
          <w:sz w:val="28"/>
          <w:szCs w:val="28"/>
          <w:rtl w:val="0"/>
        </w:rPr>
        <w:t xml:space="preserve">: For real-time weather data.</w:t>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Methodology (Flowchart):</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ind w:left="0" w:firstLine="0"/>
        <w:rPr>
          <w:rFonts w:ascii="Comic Sans MS" w:cs="Comic Sans MS" w:eastAsia="Comic Sans MS" w:hAnsi="Comic Sans MS"/>
          <w:b w:val="1"/>
          <w:i w:val="1"/>
          <w:sz w:val="40"/>
          <w:szCs w:val="40"/>
          <w:u w:val="single"/>
        </w:rPr>
      </w:pPr>
      <w:r w:rsidDel="00000000" w:rsidR="00000000" w:rsidRPr="00000000">
        <w:rPr>
          <w:rFonts w:ascii="Comic Sans MS" w:cs="Comic Sans MS" w:eastAsia="Comic Sans MS" w:hAnsi="Comic Sans MS"/>
          <w:b w:val="1"/>
          <w:i w:val="1"/>
          <w:sz w:val="40"/>
          <w:szCs w:val="40"/>
          <w:u w:val="single"/>
          <w:rtl w:val="0"/>
        </w:rPr>
        <w:t xml:space="preserve">4TH SLIDE</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sz w:val="26"/>
          <w:szCs w:val="26"/>
          <w:u w:val="single"/>
        </w:rPr>
      </w:pPr>
      <w:r w:rsidDel="00000000" w:rsidR="00000000" w:rsidRPr="00000000">
        <w:rPr>
          <w:b w:val="1"/>
          <w:sz w:val="26"/>
          <w:szCs w:val="26"/>
          <w:u w:val="single"/>
          <w:rtl w:val="0"/>
        </w:rPr>
        <w:t xml:space="preserve">FEASIBILITY OF THE IDEA</w:t>
      </w:r>
    </w:p>
    <w:p w:rsidR="00000000" w:rsidDel="00000000" w:rsidP="00000000" w:rsidRDefault="00000000" w:rsidRPr="00000000" w14:paraId="0000003F">
      <w:pPr>
        <w:numPr>
          <w:ilvl w:val="0"/>
          <w:numId w:val="4"/>
        </w:numPr>
        <w:spacing w:after="0" w:afterAutospacing="0" w:before="240" w:lineRule="auto"/>
        <w:ind w:left="720" w:hanging="360"/>
        <w:rPr>
          <w:b w:val="1"/>
        </w:rPr>
      </w:pPr>
      <w:r w:rsidDel="00000000" w:rsidR="00000000" w:rsidRPr="00000000">
        <w:rPr>
          <w:b w:val="1"/>
          <w:sz w:val="32"/>
          <w:szCs w:val="32"/>
          <w:rtl w:val="0"/>
        </w:rPr>
        <w:t xml:space="preserve">High Demand:</w:t>
      </w:r>
      <w:r w:rsidDel="00000000" w:rsidR="00000000" w:rsidRPr="00000000">
        <w:rPr>
          <w:b w:val="1"/>
          <w:rtl w:val="0"/>
        </w:rPr>
        <w:t xml:space="preserve"> </w:t>
      </w:r>
      <w:r w:rsidDel="00000000" w:rsidR="00000000" w:rsidRPr="00000000">
        <w:rPr>
          <w:sz w:val="26"/>
          <w:szCs w:val="26"/>
          <w:rtl w:val="0"/>
        </w:rPr>
        <w:t xml:space="preserve">The need for comprehensive farming solutions is growing as farmers seek ways to improve productivity and manage risks more effectively.</w:t>
      </w:r>
      <w:r w:rsidDel="00000000" w:rsidR="00000000" w:rsidRPr="00000000">
        <w:rPr>
          <w:b w:val="1"/>
          <w:rtl w:val="0"/>
        </w:rPr>
        <w:t xml:space="preserve"> </w:t>
      </w:r>
    </w:p>
    <w:p w:rsidR="00000000" w:rsidDel="00000000" w:rsidP="00000000" w:rsidRDefault="00000000" w:rsidRPr="00000000" w14:paraId="00000040">
      <w:pPr>
        <w:numPr>
          <w:ilvl w:val="0"/>
          <w:numId w:val="4"/>
        </w:numPr>
        <w:spacing w:after="0" w:afterAutospacing="0" w:before="0" w:beforeAutospacing="0" w:lineRule="auto"/>
        <w:ind w:left="720" w:hanging="360"/>
        <w:rPr>
          <w:b w:val="1"/>
        </w:rPr>
      </w:pPr>
      <w:r w:rsidDel="00000000" w:rsidR="00000000" w:rsidRPr="00000000">
        <w:rPr>
          <w:b w:val="1"/>
          <w:sz w:val="32"/>
          <w:szCs w:val="32"/>
          <w:rtl w:val="0"/>
        </w:rPr>
        <w:t xml:space="preserve">Adoption Rate:</w:t>
      </w:r>
      <w:r w:rsidDel="00000000" w:rsidR="00000000" w:rsidRPr="00000000">
        <w:rPr>
          <w:sz w:val="26"/>
          <w:szCs w:val="26"/>
          <w:rtl w:val="0"/>
        </w:rPr>
        <w:t xml:space="preserve">Adoption rates may be influenced by the ease of use, availability of localized content, and technological infrastructure in rural areas. </w:t>
      </w:r>
      <w:r w:rsidDel="00000000" w:rsidR="00000000" w:rsidRPr="00000000">
        <w:rPr>
          <w:b w:val="1"/>
          <w:sz w:val="26"/>
          <w:szCs w:val="26"/>
          <w:rtl w:val="0"/>
        </w:rPr>
        <w:t xml:space="preserve">As smartphone and internet penetration increase, the potential for widespread use also grows.</w:t>
      </w:r>
      <w:r w:rsidDel="00000000" w:rsidR="00000000" w:rsidRPr="00000000">
        <w:rPr>
          <w:rtl w:val="0"/>
        </w:rPr>
      </w:r>
    </w:p>
    <w:p w:rsidR="00000000" w:rsidDel="00000000" w:rsidP="00000000" w:rsidRDefault="00000000" w:rsidRPr="00000000" w14:paraId="00000041">
      <w:pPr>
        <w:numPr>
          <w:ilvl w:val="0"/>
          <w:numId w:val="2"/>
        </w:numPr>
        <w:spacing w:after="0" w:afterAutospacing="0" w:before="0" w:beforeAutospacing="0" w:lineRule="auto"/>
        <w:ind w:left="720" w:hanging="360"/>
        <w:rPr>
          <w:b w:val="1"/>
        </w:rPr>
      </w:pPr>
      <w:r w:rsidDel="00000000" w:rsidR="00000000" w:rsidRPr="00000000">
        <w:rPr>
          <w:b w:val="1"/>
          <w:sz w:val="32"/>
          <w:szCs w:val="32"/>
          <w:rtl w:val="0"/>
        </w:rPr>
        <w:t xml:space="preserve">AI Integration:</w:t>
      </w:r>
      <w:r w:rsidDel="00000000" w:rsidR="00000000" w:rsidRPr="00000000">
        <w:rPr>
          <w:b w:val="1"/>
          <w:sz w:val="24"/>
          <w:szCs w:val="24"/>
          <w:rtl w:val="0"/>
        </w:rPr>
        <w:t xml:space="preserve"> </w:t>
      </w:r>
      <w:r w:rsidDel="00000000" w:rsidR="00000000" w:rsidRPr="00000000">
        <w:rPr>
          <w:sz w:val="26"/>
          <w:szCs w:val="26"/>
          <w:rtl w:val="0"/>
        </w:rPr>
        <w:t xml:space="preserve">Developing AI-driven crop management and smart features is technically feasible with advances in machine learning and data analytics. However, it requires substantial investment in technology and expertise.</w:t>
      </w:r>
    </w:p>
    <w:p w:rsidR="00000000" w:rsidDel="00000000" w:rsidP="00000000" w:rsidRDefault="00000000" w:rsidRPr="00000000" w14:paraId="00000042">
      <w:pPr>
        <w:numPr>
          <w:ilvl w:val="0"/>
          <w:numId w:val="2"/>
        </w:numPr>
        <w:spacing w:after="0" w:afterAutospacing="0" w:before="0" w:beforeAutospacing="0" w:lineRule="auto"/>
        <w:ind w:left="720" w:hanging="360"/>
        <w:rPr>
          <w:b w:val="1"/>
        </w:rPr>
      </w:pPr>
      <w:r w:rsidDel="00000000" w:rsidR="00000000" w:rsidRPr="00000000">
        <w:rPr>
          <w:b w:val="1"/>
          <w:sz w:val="32"/>
          <w:szCs w:val="32"/>
          <w:rtl w:val="0"/>
        </w:rPr>
        <w:t xml:space="preserve">Localized Content:</w:t>
      </w:r>
      <w:r w:rsidDel="00000000" w:rsidR="00000000" w:rsidRPr="00000000">
        <w:rPr>
          <w:b w:val="1"/>
          <w:rtl w:val="0"/>
        </w:rPr>
        <w:t xml:space="preserve"> </w:t>
      </w:r>
      <w:r w:rsidDel="00000000" w:rsidR="00000000" w:rsidRPr="00000000">
        <w:rPr>
          <w:sz w:val="26"/>
          <w:szCs w:val="26"/>
          <w:rtl w:val="0"/>
        </w:rPr>
        <w:t xml:space="preserve">Offering tutorials and support in regional languages will enhance user engagement</w:t>
      </w:r>
    </w:p>
    <w:p w:rsidR="00000000" w:rsidDel="00000000" w:rsidP="00000000" w:rsidRDefault="00000000" w:rsidRPr="00000000" w14:paraId="00000043">
      <w:pPr>
        <w:numPr>
          <w:ilvl w:val="0"/>
          <w:numId w:val="2"/>
        </w:numPr>
        <w:spacing w:after="240" w:before="0" w:beforeAutospacing="0" w:lineRule="auto"/>
        <w:ind w:left="720" w:hanging="360"/>
        <w:rPr>
          <w:b w:val="1"/>
        </w:rPr>
      </w:pPr>
      <w:r w:rsidDel="00000000" w:rsidR="00000000" w:rsidRPr="00000000">
        <w:rPr>
          <w:b w:val="1"/>
          <w:sz w:val="32"/>
          <w:szCs w:val="32"/>
          <w:rtl w:val="0"/>
        </w:rPr>
        <w:t xml:space="preserve">Comprehensive Support</w:t>
      </w:r>
      <w:r w:rsidDel="00000000" w:rsidR="00000000" w:rsidRPr="00000000">
        <w:rPr>
          <w:b w:val="1"/>
          <w:sz w:val="30"/>
          <w:szCs w:val="30"/>
          <w:rtl w:val="0"/>
        </w:rPr>
        <w:t xml:space="preserve">:</w:t>
      </w:r>
      <w:r w:rsidDel="00000000" w:rsidR="00000000" w:rsidRPr="00000000">
        <w:rPr>
          <w:sz w:val="34"/>
          <w:szCs w:val="34"/>
          <w:rtl w:val="0"/>
        </w:rPr>
        <w:t xml:space="preserve"> </w:t>
      </w:r>
      <w:r w:rsidDel="00000000" w:rsidR="00000000" w:rsidRPr="00000000">
        <w:rPr>
          <w:sz w:val="26"/>
          <w:szCs w:val="26"/>
          <w:rtl w:val="0"/>
        </w:rPr>
        <w:t xml:space="preserve">Building a collaborative network and providing information on government schemes and insurance policies is feasible with partnerships and integrations with relevant stakeholders</w:t>
      </w:r>
      <w:r w:rsidDel="00000000" w:rsidR="00000000" w:rsidRPr="00000000">
        <w:rPr>
          <w:b w:val="1"/>
          <w:rtl w:val="0"/>
        </w:rPr>
        <w:t xml:space="preserve">.</w:t>
      </w:r>
    </w:p>
    <w:p w:rsidR="00000000" w:rsidDel="00000000" w:rsidP="00000000" w:rsidRDefault="00000000" w:rsidRPr="00000000" w14:paraId="00000044">
      <w:pPr>
        <w:spacing w:after="240" w:before="240" w:lineRule="auto"/>
        <w:ind w:left="720" w:firstLine="0"/>
        <w:rPr>
          <w:b w:val="1"/>
          <w:i w:val="1"/>
          <w:sz w:val="30"/>
          <w:szCs w:val="30"/>
          <w:u w:val="single"/>
        </w:rPr>
      </w:pPr>
      <w:r w:rsidDel="00000000" w:rsidR="00000000" w:rsidRPr="00000000">
        <w:rPr>
          <w:b w:val="1"/>
          <w:i w:val="1"/>
          <w:sz w:val="30"/>
          <w:szCs w:val="30"/>
          <w:u w:val="single"/>
          <w:rtl w:val="0"/>
        </w:rPr>
        <w:t xml:space="preserve">CHALLENGES AND RISKS FACED AND THEIR SOLUTIONS</w:t>
      </w:r>
    </w:p>
    <w:p w:rsidR="00000000" w:rsidDel="00000000" w:rsidP="00000000" w:rsidRDefault="00000000" w:rsidRPr="00000000" w14:paraId="00000045">
      <w:pPr>
        <w:spacing w:after="240" w:before="240" w:lineRule="auto"/>
        <w:ind w:left="720" w:firstLine="0"/>
        <w:rPr>
          <w:b w:val="1"/>
          <w:sz w:val="26"/>
          <w:szCs w:val="26"/>
        </w:rPr>
      </w:pPr>
      <w:r w:rsidDel="00000000" w:rsidR="00000000" w:rsidRPr="00000000">
        <w:rPr>
          <w:b w:val="1"/>
          <w:rtl w:val="0"/>
        </w:rPr>
        <w:t xml:space="preserve">-</w:t>
      </w:r>
      <w:r w:rsidDel="00000000" w:rsidR="00000000" w:rsidRPr="00000000">
        <w:rPr>
          <w:b w:val="1"/>
          <w:sz w:val="26"/>
          <w:szCs w:val="26"/>
          <w:rtl w:val="0"/>
        </w:rPr>
        <w:t xml:space="preserve">DATA ACCURACY AND AI ACCURACY</w:t>
      </w:r>
    </w:p>
    <w:p w:rsidR="00000000" w:rsidDel="00000000" w:rsidP="00000000" w:rsidRDefault="00000000" w:rsidRPr="00000000" w14:paraId="00000046">
      <w:pPr>
        <w:spacing w:after="240" w:before="240" w:lineRule="auto"/>
        <w:ind w:left="720" w:firstLine="0"/>
        <w:rPr>
          <w:sz w:val="28"/>
          <w:szCs w:val="28"/>
        </w:rPr>
      </w:pPr>
      <w:r w:rsidDel="00000000" w:rsidR="00000000" w:rsidRPr="00000000">
        <w:rPr>
          <w:sz w:val="28"/>
          <w:szCs w:val="28"/>
          <w:rtl w:val="0"/>
        </w:rPr>
        <w:t xml:space="preserve">Obtaining accurate and reliable data could be a problem.this problem can be tackled by partnering with reliable data providers to ensure accurate and up-to-date information .continuous algorithm improvement can enhance ai accuracy</w:t>
      </w:r>
    </w:p>
    <w:p w:rsidR="00000000" w:rsidDel="00000000" w:rsidP="00000000" w:rsidRDefault="00000000" w:rsidRPr="00000000" w14:paraId="0000004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8"/>
          <w:szCs w:val="28"/>
        </w:rPr>
      </w:pPr>
      <w:r w:rsidDel="00000000" w:rsidR="00000000" w:rsidRPr="00000000">
        <w:rPr>
          <w:b w:val="1"/>
          <w:rtl w:val="0"/>
        </w:rPr>
        <w:t xml:space="preserve">-</w:t>
      </w:r>
      <w:r w:rsidDel="00000000" w:rsidR="00000000" w:rsidRPr="00000000">
        <w:rPr>
          <w:b w:val="1"/>
          <w:sz w:val="26"/>
          <w:szCs w:val="26"/>
          <w:rtl w:val="0"/>
        </w:rPr>
        <w:t xml:space="preserve">DIGITAL LITERACY:</w:t>
      </w:r>
      <w:r w:rsidDel="00000000" w:rsidR="00000000" w:rsidRPr="00000000">
        <w:rPr>
          <w:b w:val="1"/>
          <w:sz w:val="28"/>
          <w:szCs w:val="28"/>
          <w:rtl w:val="0"/>
        </w:rPr>
        <w:t xml:space="preserve"> </w:t>
      </w:r>
      <w:r w:rsidDel="00000000" w:rsidR="00000000" w:rsidRPr="00000000">
        <w:rPr>
          <w:sz w:val="28"/>
          <w:szCs w:val="28"/>
          <w:rtl w:val="0"/>
        </w:rPr>
        <w:t xml:space="preserve">Farmers with limited digital literacy might face difficulties in using advanced features, even with tutorial videos.Offer training and support programs to improve digital literacy among farmers. Use community outreach and local demonstrations to facilitate adoption.customer care,chatbot and technical support team can </w:t>
        <w:tab/>
        <w:t xml:space="preserve">help farmers with their problems</w:t>
      </w:r>
    </w:p>
    <w:p w:rsidR="00000000" w:rsidDel="00000000" w:rsidP="00000000" w:rsidRDefault="00000000" w:rsidRPr="00000000" w14:paraId="00000049">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A">
      <w:pPr>
        <w:spacing w:after="240" w:before="240" w:lineRule="auto"/>
        <w:ind w:left="720" w:firstLine="0"/>
        <w:rPr>
          <w:sz w:val="28"/>
          <w:szCs w:val="28"/>
        </w:rPr>
      </w:pPr>
      <w:r w:rsidDel="00000000" w:rsidR="00000000" w:rsidRPr="00000000">
        <w:rPr>
          <w:b w:val="1"/>
          <w:sz w:val="26"/>
          <w:szCs w:val="26"/>
          <w:rtl w:val="0"/>
        </w:rPr>
        <w:t xml:space="preserve">-CONNECTIVITY ISSUES</w:t>
      </w:r>
      <w:r w:rsidDel="00000000" w:rsidR="00000000" w:rsidRPr="00000000">
        <w:rPr>
          <w:b w:val="1"/>
          <w:rtl w:val="0"/>
        </w:rPr>
        <w:t xml:space="preserve">: </w:t>
      </w:r>
      <w:r w:rsidDel="00000000" w:rsidR="00000000" w:rsidRPr="00000000">
        <w:rPr>
          <w:sz w:val="28"/>
          <w:szCs w:val="28"/>
          <w:rtl w:val="0"/>
        </w:rPr>
        <w:t xml:space="preserve">In regions with poor internet connectivity, accessing real-time data and advanced features may be problematic. Develop low-data options to accommodate users in areas with limited connectivity.</w:t>
      </w:r>
    </w:p>
    <w:p w:rsidR="00000000" w:rsidDel="00000000" w:rsidP="00000000" w:rsidRDefault="00000000" w:rsidRPr="00000000" w14:paraId="0000004B">
      <w:pPr>
        <w:spacing w:after="240" w:before="240" w:lineRule="auto"/>
        <w:ind w:left="720" w:firstLine="0"/>
        <w:rPr>
          <w:sz w:val="28"/>
          <w:szCs w:val="28"/>
        </w:rPr>
      </w:pPr>
      <w:r w:rsidDel="00000000" w:rsidR="00000000" w:rsidRPr="00000000">
        <w:rPr>
          <w:b w:val="1"/>
          <w:sz w:val="26"/>
          <w:szCs w:val="26"/>
          <w:rtl w:val="0"/>
        </w:rPr>
        <w:t xml:space="preserve">-RESOURCE INTENSIVE:</w:t>
      </w:r>
      <w:r w:rsidDel="00000000" w:rsidR="00000000" w:rsidRPr="00000000">
        <w:rPr>
          <w:b w:val="1"/>
          <w:rtl w:val="0"/>
        </w:rPr>
        <w:t xml:space="preserve"> </w:t>
      </w:r>
      <w:r w:rsidDel="00000000" w:rsidR="00000000" w:rsidRPr="00000000">
        <w:rPr>
          <w:sz w:val="28"/>
          <w:szCs w:val="28"/>
          <w:rtl w:val="0"/>
        </w:rPr>
        <w:t xml:space="preserve">Creating and maintaining content in multiple regional languages requires significant resources and ongoing updates to stay relevant.Work with local organizations, agricultural experts, and government bodies to ensure relevant and accurate localized content. </w:t>
      </w:r>
    </w:p>
    <w:p w:rsidR="00000000" w:rsidDel="00000000" w:rsidP="00000000" w:rsidRDefault="00000000" w:rsidRPr="00000000" w14:paraId="0000004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Comic Sans MS" w:cs="Comic Sans MS" w:eastAsia="Comic Sans MS" w:hAnsi="Comic Sans MS"/>
          <w:b w:val="1"/>
          <w:i w:val="1"/>
          <w:sz w:val="40"/>
          <w:szCs w:val="40"/>
          <w:u w:val="single"/>
        </w:rPr>
      </w:pPr>
      <w:r w:rsidDel="00000000" w:rsidR="00000000" w:rsidRPr="00000000">
        <w:rPr>
          <w:rFonts w:ascii="Comic Sans MS" w:cs="Comic Sans MS" w:eastAsia="Comic Sans MS" w:hAnsi="Comic Sans MS"/>
          <w:b w:val="1"/>
          <w:i w:val="1"/>
          <w:sz w:val="40"/>
          <w:szCs w:val="40"/>
          <w:u w:val="single"/>
          <w:rtl w:val="0"/>
        </w:rPr>
        <w:t xml:space="preserve">5TH SLIDE</w:t>
      </w:r>
    </w:p>
    <w:p w:rsidR="00000000" w:rsidDel="00000000" w:rsidP="00000000" w:rsidRDefault="00000000" w:rsidRPr="00000000" w14:paraId="0000004E">
      <w:pPr>
        <w:ind w:left="720" w:firstLine="0"/>
        <w:jc w:val="both"/>
        <w:rPr>
          <w:sz w:val="32"/>
          <w:szCs w:val="32"/>
        </w:rPr>
      </w:pPr>
      <w:r w:rsidDel="00000000" w:rsidR="00000000" w:rsidRPr="00000000">
        <w:rPr>
          <w:sz w:val="32"/>
          <w:szCs w:val="32"/>
          <w:rtl w:val="0"/>
        </w:rPr>
        <w:t xml:space="preserve">Our all-in-one website is poised to transform the financial landscape for farmers by offering a comprehensive solution to their agricultural challenges, providing access to vital resources, expert advice, and market opportunities. The website is  set to pull them out of financial struggles and significantly elevate their financial status.Reduces the uncertainty and challenges associated with farming, leading to a better standard of living for farmers and their families.</w:t>
      </w:r>
    </w:p>
    <w:p w:rsidR="00000000" w:rsidDel="00000000" w:rsidP="00000000" w:rsidRDefault="00000000" w:rsidRPr="00000000" w14:paraId="0000004F">
      <w:pPr>
        <w:jc w:val="both"/>
        <w:rPr>
          <w:sz w:val="32"/>
          <w:szCs w:val="32"/>
        </w:rPr>
      </w:pPr>
      <w:r w:rsidDel="00000000" w:rsidR="00000000" w:rsidRPr="00000000">
        <w:rPr>
          <w:sz w:val="32"/>
          <w:szCs w:val="32"/>
          <w:rtl w:val="0"/>
        </w:rPr>
        <w:t xml:space="preserve">      Agriculture contributes a significant portion to India’s           GDP, even though its share has been decreasing as the economy diversifies. It remains a crucial sector for economic stability and growth.While its share in GDP has declined over the years, agriculture continues to be a fundamental sector for India’s economy.</w:t>
      </w:r>
    </w:p>
    <w:p w:rsidR="00000000" w:rsidDel="00000000" w:rsidP="00000000" w:rsidRDefault="00000000" w:rsidRPr="00000000" w14:paraId="00000050">
      <w:pPr>
        <w:jc w:val="both"/>
        <w:rPr>
          <w:b w:val="1"/>
          <w:sz w:val="32"/>
          <w:szCs w:val="32"/>
        </w:rPr>
      </w:pPr>
      <w:r w:rsidDel="00000000" w:rsidR="00000000" w:rsidRPr="00000000">
        <w:rPr>
          <w:rtl w:val="0"/>
        </w:rPr>
      </w:r>
    </w:p>
    <w:p w:rsidR="00000000" w:rsidDel="00000000" w:rsidP="00000000" w:rsidRDefault="00000000" w:rsidRPr="00000000" w14:paraId="00000051">
      <w:pPr>
        <w:jc w:val="both"/>
        <w:rPr>
          <w:b w:val="1"/>
          <w:sz w:val="32"/>
          <w:szCs w:val="32"/>
        </w:rPr>
      </w:pPr>
      <w:r w:rsidDel="00000000" w:rsidR="00000000" w:rsidRPr="00000000">
        <w:rPr>
          <w:rtl w:val="0"/>
        </w:rPr>
      </w:r>
    </w:p>
    <w:p w:rsidR="00000000" w:rsidDel="00000000" w:rsidP="00000000" w:rsidRDefault="00000000" w:rsidRPr="00000000" w14:paraId="00000052">
      <w:pPr>
        <w:ind w:left="0" w:firstLine="0"/>
        <w:rPr>
          <w:b w:val="1"/>
          <w:sz w:val="32"/>
          <w:szCs w:val="32"/>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