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C3E4" w14:textId="77777777" w:rsidR="00F053D0" w:rsidRDefault="00F053D0" w:rsidP="00F053D0">
      <w:pPr>
        <w:jc w:val="center"/>
        <w:rPr>
          <w:rFonts w:ascii="Times New Roman" w:hAnsi="Times New Roman" w:cs="Times New Roman"/>
        </w:rPr>
      </w:pPr>
      <w:r w:rsidRPr="00F053D0">
        <w:rPr>
          <w:rFonts w:ascii="Times New Roman" w:hAnsi="Times New Roman" w:cs="Times New Roman"/>
        </w:rPr>
        <w:t xml:space="preserve">Digital Literacy Project Report [CSE 0001] </w:t>
      </w:r>
    </w:p>
    <w:p w14:paraId="5D912D56" w14:textId="77777777" w:rsidR="00F053D0" w:rsidRDefault="00F053D0" w:rsidP="00F053D0">
      <w:pPr>
        <w:jc w:val="center"/>
        <w:rPr>
          <w:rFonts w:ascii="Times New Roman" w:hAnsi="Times New Roman" w:cs="Times New Roman"/>
        </w:rPr>
      </w:pPr>
    </w:p>
    <w:p w14:paraId="0005BA47" w14:textId="77777777" w:rsidR="00F053D0" w:rsidRDefault="00F053D0" w:rsidP="00F053D0">
      <w:pPr>
        <w:jc w:val="center"/>
        <w:rPr>
          <w:rFonts w:ascii="Times New Roman" w:hAnsi="Times New Roman" w:cs="Times New Roman"/>
        </w:rPr>
      </w:pPr>
      <w:r w:rsidRPr="00F053D0">
        <w:rPr>
          <w:rFonts w:ascii="Times New Roman" w:hAnsi="Times New Roman" w:cs="Times New Roman"/>
        </w:rPr>
        <w:t xml:space="preserve">Student Digital Ambassador Portfolio </w:t>
      </w:r>
    </w:p>
    <w:p w14:paraId="6BA38C63" w14:textId="77777777" w:rsidR="00F053D0" w:rsidRDefault="00F053D0" w:rsidP="00F053D0">
      <w:pPr>
        <w:jc w:val="center"/>
        <w:rPr>
          <w:rFonts w:ascii="Times New Roman" w:hAnsi="Times New Roman" w:cs="Times New Roman"/>
        </w:rPr>
      </w:pPr>
    </w:p>
    <w:p w14:paraId="1AF4A21F" w14:textId="77777777" w:rsidR="00F14AF2" w:rsidRDefault="00F14AF2" w:rsidP="00F053D0">
      <w:pPr>
        <w:jc w:val="center"/>
        <w:rPr>
          <w:rFonts w:ascii="Times New Roman" w:hAnsi="Times New Roman" w:cs="Times New Roman"/>
        </w:rPr>
      </w:pPr>
    </w:p>
    <w:p w14:paraId="2686D618" w14:textId="77777777" w:rsidR="00F14AF2" w:rsidRDefault="00F14AF2" w:rsidP="00F053D0">
      <w:pPr>
        <w:jc w:val="center"/>
        <w:rPr>
          <w:rFonts w:ascii="Times New Roman" w:hAnsi="Times New Roman" w:cs="Times New Roman"/>
        </w:rPr>
      </w:pPr>
    </w:p>
    <w:p w14:paraId="53A21520" w14:textId="77777777" w:rsidR="00F14AF2" w:rsidRDefault="00F14AF2" w:rsidP="00F053D0">
      <w:pPr>
        <w:jc w:val="center"/>
        <w:rPr>
          <w:rFonts w:ascii="Times New Roman" w:hAnsi="Times New Roman" w:cs="Times New Roman"/>
        </w:rPr>
      </w:pPr>
    </w:p>
    <w:p w14:paraId="4A9F3A0B" w14:textId="77777777" w:rsidR="00F053D0" w:rsidRDefault="00F053D0" w:rsidP="00F053D0">
      <w:pPr>
        <w:jc w:val="center"/>
        <w:rPr>
          <w:rFonts w:ascii="Times New Roman" w:hAnsi="Times New Roman" w:cs="Times New Roman"/>
        </w:rPr>
      </w:pPr>
    </w:p>
    <w:p w14:paraId="7F66E454" w14:textId="71ABA040" w:rsidR="00F053D0" w:rsidRDefault="00F053D0" w:rsidP="00F053D0">
      <w:pPr>
        <w:jc w:val="center"/>
        <w:rPr>
          <w:rFonts w:ascii="Times New Roman" w:hAnsi="Times New Roman" w:cs="Times New Roman"/>
        </w:rPr>
      </w:pPr>
      <w:r w:rsidRPr="00F053D0">
        <w:rPr>
          <w:rFonts w:ascii="Times New Roman" w:hAnsi="Times New Roman" w:cs="Times New Roman"/>
        </w:rPr>
        <w:t xml:space="preserve">Name: </w:t>
      </w:r>
      <w:r w:rsidR="00F14AF2">
        <w:rPr>
          <w:rFonts w:ascii="Times New Roman" w:hAnsi="Times New Roman" w:cs="Times New Roman"/>
        </w:rPr>
        <w:t>V Hari Prasad</w:t>
      </w:r>
    </w:p>
    <w:p w14:paraId="572305A1" w14:textId="59CBD20E" w:rsidR="00F053D0" w:rsidRDefault="00F053D0" w:rsidP="00F053D0">
      <w:pPr>
        <w:jc w:val="center"/>
        <w:rPr>
          <w:rFonts w:ascii="Times New Roman" w:hAnsi="Times New Roman" w:cs="Times New Roman"/>
        </w:rPr>
      </w:pPr>
      <w:r w:rsidRPr="00F053D0">
        <w:rPr>
          <w:rFonts w:ascii="Times New Roman" w:hAnsi="Times New Roman" w:cs="Times New Roman"/>
        </w:rPr>
        <w:t>Register number: 25BCE</w:t>
      </w:r>
      <w:r w:rsidR="00F14AF2">
        <w:rPr>
          <w:rFonts w:ascii="Times New Roman" w:hAnsi="Times New Roman" w:cs="Times New Roman"/>
        </w:rPr>
        <w:t>10574</w:t>
      </w:r>
      <w:r w:rsidRPr="00F053D0">
        <w:rPr>
          <w:rFonts w:ascii="Times New Roman" w:hAnsi="Times New Roman" w:cs="Times New Roman"/>
        </w:rPr>
        <w:t xml:space="preserve"> </w:t>
      </w:r>
    </w:p>
    <w:p w14:paraId="748C4A6B" w14:textId="77777777" w:rsidR="00F053D0" w:rsidRDefault="00F053D0" w:rsidP="00F053D0">
      <w:pPr>
        <w:jc w:val="center"/>
        <w:rPr>
          <w:rFonts w:ascii="Times New Roman" w:hAnsi="Times New Roman" w:cs="Times New Roman"/>
        </w:rPr>
      </w:pPr>
      <w:r w:rsidRPr="00F053D0">
        <w:rPr>
          <w:rFonts w:ascii="Times New Roman" w:hAnsi="Times New Roman" w:cs="Times New Roman"/>
        </w:rPr>
        <w:t xml:space="preserve">Branch: Computer Science and Engineering </w:t>
      </w:r>
    </w:p>
    <w:p w14:paraId="0CDCDF1F" w14:textId="486609CF" w:rsidR="00F053D0" w:rsidRDefault="00F053D0" w:rsidP="00F053D0">
      <w:pPr>
        <w:jc w:val="center"/>
        <w:rPr>
          <w:rFonts w:ascii="Times New Roman" w:hAnsi="Times New Roman" w:cs="Times New Roman"/>
        </w:rPr>
      </w:pPr>
      <w:r w:rsidRPr="00F053D0">
        <w:rPr>
          <w:rFonts w:ascii="Times New Roman" w:hAnsi="Times New Roman" w:cs="Times New Roman"/>
        </w:rPr>
        <w:t xml:space="preserve">Year: </w:t>
      </w:r>
      <w:r>
        <w:rPr>
          <w:rFonts w:ascii="Times New Roman" w:hAnsi="Times New Roman" w:cs="Times New Roman"/>
        </w:rPr>
        <w:t xml:space="preserve"> </w:t>
      </w:r>
      <w:r w:rsidRPr="00F053D0">
        <w:rPr>
          <w:rFonts w:ascii="Times New Roman" w:hAnsi="Times New Roman" w:cs="Times New Roman"/>
        </w:rPr>
        <w:t>First year</w:t>
      </w:r>
    </w:p>
    <w:p w14:paraId="3B1F2548" w14:textId="1F8FA67B" w:rsidR="00F053D0" w:rsidRDefault="00F053D0" w:rsidP="00F053D0">
      <w:pPr>
        <w:jc w:val="center"/>
        <w:rPr>
          <w:rFonts w:ascii="Times New Roman" w:hAnsi="Times New Roman" w:cs="Times New Roman"/>
        </w:rPr>
      </w:pPr>
      <w:r w:rsidRPr="00F053D0">
        <w:rPr>
          <w:rFonts w:ascii="Times New Roman" w:hAnsi="Times New Roman" w:cs="Times New Roman"/>
        </w:rPr>
        <w:t>Date</w:t>
      </w:r>
      <w:r>
        <w:rPr>
          <w:rFonts w:ascii="Times New Roman" w:hAnsi="Times New Roman" w:cs="Times New Roman"/>
        </w:rPr>
        <w:t>:</w:t>
      </w:r>
      <w:r w:rsidRPr="00F053D0">
        <w:rPr>
          <w:rFonts w:ascii="Times New Roman" w:hAnsi="Times New Roman" w:cs="Times New Roman"/>
        </w:rPr>
        <w:t xml:space="preserve"> March 2</w:t>
      </w:r>
      <w:r w:rsidR="00F14AF2">
        <w:rPr>
          <w:rFonts w:ascii="Times New Roman" w:hAnsi="Times New Roman" w:cs="Times New Roman"/>
        </w:rPr>
        <w:t>7</w:t>
      </w:r>
      <w:r w:rsidRPr="00F053D0">
        <w:rPr>
          <w:rFonts w:ascii="Times New Roman" w:hAnsi="Times New Roman" w:cs="Times New Roman"/>
        </w:rPr>
        <w:t>, 2026</w:t>
      </w:r>
    </w:p>
    <w:p w14:paraId="7B8677DF" w14:textId="77777777" w:rsidR="00F053D0" w:rsidRDefault="00F053D0">
      <w:pPr>
        <w:rPr>
          <w:rFonts w:ascii="Times New Roman" w:hAnsi="Times New Roman" w:cs="Times New Roman"/>
        </w:rPr>
      </w:pPr>
    </w:p>
    <w:p w14:paraId="0BBB6F1C" w14:textId="77777777" w:rsidR="00F14AF2" w:rsidRDefault="00F14AF2">
      <w:pPr>
        <w:rPr>
          <w:rFonts w:ascii="Times New Roman" w:hAnsi="Times New Roman" w:cs="Times New Roman"/>
        </w:rPr>
      </w:pPr>
    </w:p>
    <w:p w14:paraId="5CA2F01C" w14:textId="77777777" w:rsidR="00F14AF2" w:rsidRDefault="00F14AF2">
      <w:pPr>
        <w:rPr>
          <w:rFonts w:ascii="Times New Roman" w:hAnsi="Times New Roman" w:cs="Times New Roman"/>
        </w:rPr>
      </w:pPr>
    </w:p>
    <w:p w14:paraId="120AAF66" w14:textId="77777777" w:rsidR="00F14AF2" w:rsidRDefault="00F14AF2">
      <w:pPr>
        <w:rPr>
          <w:rFonts w:ascii="Times New Roman" w:hAnsi="Times New Roman" w:cs="Times New Roman"/>
        </w:rPr>
      </w:pPr>
    </w:p>
    <w:p w14:paraId="3BDC93F9" w14:textId="77777777" w:rsidR="00F14AF2" w:rsidRDefault="00F14AF2">
      <w:pPr>
        <w:rPr>
          <w:rFonts w:ascii="Times New Roman" w:hAnsi="Times New Roman" w:cs="Times New Roman"/>
        </w:rPr>
      </w:pPr>
    </w:p>
    <w:p w14:paraId="73F925A4" w14:textId="77777777" w:rsidR="00F14AF2" w:rsidRDefault="00F14AF2">
      <w:pPr>
        <w:rPr>
          <w:rFonts w:ascii="Times New Roman" w:hAnsi="Times New Roman" w:cs="Times New Roman"/>
        </w:rPr>
      </w:pPr>
    </w:p>
    <w:p w14:paraId="24504CE4" w14:textId="77777777" w:rsidR="00F14AF2" w:rsidRDefault="00F14AF2">
      <w:pPr>
        <w:rPr>
          <w:rFonts w:ascii="Times New Roman" w:hAnsi="Times New Roman" w:cs="Times New Roman"/>
        </w:rPr>
      </w:pPr>
    </w:p>
    <w:p w14:paraId="7062E6AF" w14:textId="77777777" w:rsidR="00F14AF2" w:rsidRDefault="00F14AF2">
      <w:pPr>
        <w:rPr>
          <w:rFonts w:ascii="Times New Roman" w:hAnsi="Times New Roman" w:cs="Times New Roman"/>
        </w:rPr>
      </w:pPr>
    </w:p>
    <w:p w14:paraId="25E4D403" w14:textId="77777777" w:rsidR="00F14AF2" w:rsidRDefault="00F14AF2">
      <w:pPr>
        <w:rPr>
          <w:rFonts w:ascii="Times New Roman" w:hAnsi="Times New Roman" w:cs="Times New Roman"/>
        </w:rPr>
      </w:pPr>
    </w:p>
    <w:p w14:paraId="40C16294" w14:textId="77777777" w:rsidR="00F14AF2" w:rsidRDefault="00F14AF2">
      <w:pPr>
        <w:rPr>
          <w:rFonts w:ascii="Times New Roman" w:hAnsi="Times New Roman" w:cs="Times New Roman"/>
        </w:rPr>
      </w:pPr>
    </w:p>
    <w:p w14:paraId="6650DAE2" w14:textId="77777777" w:rsidR="00F14AF2" w:rsidRDefault="00F14AF2">
      <w:pPr>
        <w:rPr>
          <w:rFonts w:ascii="Times New Roman" w:hAnsi="Times New Roman" w:cs="Times New Roman"/>
        </w:rPr>
      </w:pPr>
    </w:p>
    <w:p w14:paraId="185BA1BB" w14:textId="77777777" w:rsidR="00F14AF2" w:rsidRDefault="00F14AF2">
      <w:pPr>
        <w:rPr>
          <w:rFonts w:ascii="Times New Roman" w:hAnsi="Times New Roman" w:cs="Times New Roman"/>
        </w:rPr>
      </w:pPr>
    </w:p>
    <w:p w14:paraId="6CC6E24D" w14:textId="77777777" w:rsidR="00F14AF2" w:rsidRDefault="00F14AF2">
      <w:pPr>
        <w:rPr>
          <w:rFonts w:ascii="Times New Roman" w:hAnsi="Times New Roman" w:cs="Times New Roman"/>
        </w:rPr>
      </w:pPr>
    </w:p>
    <w:p w14:paraId="6FA3E4E3" w14:textId="77777777" w:rsidR="00F14AF2" w:rsidRDefault="00F14AF2">
      <w:pPr>
        <w:rPr>
          <w:rFonts w:ascii="Times New Roman" w:hAnsi="Times New Roman" w:cs="Times New Roman"/>
        </w:rPr>
      </w:pPr>
    </w:p>
    <w:p w14:paraId="3620291C" w14:textId="77777777" w:rsidR="00F14AF2" w:rsidRDefault="00F14AF2">
      <w:pPr>
        <w:rPr>
          <w:rFonts w:ascii="Times New Roman" w:hAnsi="Times New Roman" w:cs="Times New Roman"/>
        </w:rPr>
      </w:pPr>
    </w:p>
    <w:p w14:paraId="0E980B98" w14:textId="77777777" w:rsidR="00F14AF2" w:rsidRDefault="00F14AF2">
      <w:pPr>
        <w:rPr>
          <w:rFonts w:ascii="Times New Roman" w:hAnsi="Times New Roman" w:cs="Times New Roman"/>
        </w:rPr>
      </w:pPr>
    </w:p>
    <w:p w14:paraId="07D83BD9" w14:textId="77777777" w:rsidR="00F14AF2" w:rsidRPr="00F14AF2" w:rsidRDefault="00F14AF2" w:rsidP="00F14AF2">
      <w:pPr>
        <w:rPr>
          <w:rFonts w:ascii="Times New Roman" w:hAnsi="Times New Roman" w:cs="Times New Roman"/>
        </w:rPr>
      </w:pPr>
      <w:r w:rsidRPr="00F14AF2">
        <w:rPr>
          <w:rFonts w:ascii="Times New Roman" w:hAnsi="Times New Roman" w:cs="Times New Roman"/>
          <w:b/>
          <w:bCs/>
        </w:rPr>
        <w:lastRenderedPageBreak/>
        <w:t>Introduction</w:t>
      </w:r>
    </w:p>
    <w:p w14:paraId="0D7C9601" w14:textId="77777777" w:rsidR="00F14AF2" w:rsidRPr="00F14AF2" w:rsidRDefault="00F14AF2" w:rsidP="00F14AF2">
      <w:pPr>
        <w:rPr>
          <w:rFonts w:ascii="Times New Roman" w:hAnsi="Times New Roman" w:cs="Times New Roman"/>
        </w:rPr>
      </w:pPr>
      <w:r w:rsidRPr="00F14AF2">
        <w:rPr>
          <w:rFonts w:ascii="Times New Roman" w:hAnsi="Times New Roman" w:cs="Times New Roman"/>
        </w:rPr>
        <w:t>For this project, I stepped into the role of a Student Digital Ambassador representing the VIT Bhopal community. The central aim was to build a well-rounded portfolio that demonstrates not just technical skills, but also a thorough grasp of online safety and professional conduct in digital spaces. Across the five modules of this course, I worked on crafting a credible professional identity on multiple platforms, honed my ability to communicate formally through email writing, and explored real-world cyber threats such as UPI fraud. This report captures the journey of putting these resources together and reflects on why digital literacy matters so deeply for students in today's world. Through each of these tasks, I have laid a solid groundwork that will serve both my academic pursuits and my long-term goals in the field of technology.</w:t>
      </w:r>
    </w:p>
    <w:p w14:paraId="148F32B1" w14:textId="77777777" w:rsidR="00F14AF2" w:rsidRDefault="00F14AF2">
      <w:pPr>
        <w:rPr>
          <w:rFonts w:ascii="Times New Roman" w:hAnsi="Times New Roman" w:cs="Times New Roman"/>
        </w:rPr>
      </w:pPr>
    </w:p>
    <w:p w14:paraId="785A96E1" w14:textId="77777777" w:rsidR="00F14AF2" w:rsidRDefault="00F14AF2">
      <w:pPr>
        <w:rPr>
          <w:rFonts w:ascii="Times New Roman" w:hAnsi="Times New Roman" w:cs="Times New Roman"/>
        </w:rPr>
      </w:pPr>
    </w:p>
    <w:p w14:paraId="738C470F" w14:textId="549878AE" w:rsidR="00C252DA" w:rsidRDefault="005A63D8">
      <w:pPr>
        <w:rPr>
          <w:rFonts w:ascii="Times New Roman" w:hAnsi="Times New Roman" w:cs="Times New Roman"/>
        </w:rPr>
      </w:pPr>
      <w:r>
        <w:rPr>
          <w:rFonts w:ascii="Times New Roman" w:hAnsi="Times New Roman" w:cs="Times New Roman"/>
        </w:rPr>
        <w:t>TASK:</w:t>
      </w:r>
      <w:r w:rsidR="00F14AF2">
        <w:rPr>
          <w:rFonts w:ascii="Times New Roman" w:hAnsi="Times New Roman" w:cs="Times New Roman"/>
        </w:rPr>
        <w:t xml:space="preserve"> </w:t>
      </w:r>
      <w:r>
        <w:rPr>
          <w:rFonts w:ascii="Times New Roman" w:hAnsi="Times New Roman" w:cs="Times New Roman"/>
        </w:rPr>
        <w:t>1</w:t>
      </w:r>
    </w:p>
    <w:p w14:paraId="0E9EAFF4" w14:textId="6AB2B387" w:rsidR="005A63D8" w:rsidRDefault="005A63D8">
      <w:pPr>
        <w:rPr>
          <w:rFonts w:ascii="Times New Roman" w:hAnsi="Times New Roman" w:cs="Times New Roman"/>
        </w:rPr>
      </w:pPr>
      <w:r w:rsidRPr="005A63D8">
        <w:rPr>
          <w:rFonts w:ascii="Times New Roman" w:hAnsi="Times New Roman" w:cs="Times New Roman"/>
        </w:rPr>
        <w:t xml:space="preserve">For this task, I used </w:t>
      </w:r>
      <w:r w:rsidRPr="005A63D8">
        <w:rPr>
          <w:rFonts w:ascii="Times New Roman" w:hAnsi="Times New Roman" w:cs="Times New Roman"/>
          <w:b/>
          <w:bCs/>
        </w:rPr>
        <w:t>Canva</w:t>
      </w:r>
      <w:r w:rsidRPr="005A63D8">
        <w:rPr>
          <w:rFonts w:ascii="Times New Roman" w:hAnsi="Times New Roman" w:cs="Times New Roman"/>
        </w:rPr>
        <w:t xml:space="preserve">, a free online graphic design tool, to create an infographic titled </w:t>
      </w:r>
      <w:r w:rsidRPr="005A63D8">
        <w:rPr>
          <w:rFonts w:ascii="Times New Roman" w:hAnsi="Times New Roman" w:cs="Times New Roman"/>
          <w:i/>
          <w:iCs/>
        </w:rPr>
        <w:t>"Understanding Digital Literacy in Education."</w:t>
      </w:r>
      <w:r w:rsidRPr="005A63D8">
        <w:rPr>
          <w:rFonts w:ascii="Times New Roman" w:hAnsi="Times New Roman" w:cs="Times New Roman"/>
        </w:rPr>
        <w:t xml:space="preserve"> The design covers five key areas: a definition of digital literacy (the ability to use digital tools responsibly and effectively), useful digital tools for students such as Google Docs, Notion, and Grammarly, safe internet practices including using strong passwords and avoiding phishing, building a professional online presence through platforms like LinkedIn, and email etiquette tips such as using clear subject lines and a professional tone. I organized the content into clearly </w:t>
      </w:r>
      <w:proofErr w:type="spellStart"/>
      <w:r w:rsidRPr="005A63D8">
        <w:rPr>
          <w:rFonts w:ascii="Times New Roman" w:hAnsi="Times New Roman" w:cs="Times New Roman"/>
        </w:rPr>
        <w:t>labeled</w:t>
      </w:r>
      <w:proofErr w:type="spellEnd"/>
      <w:r w:rsidRPr="005A63D8">
        <w:rPr>
          <w:rFonts w:ascii="Times New Roman" w:hAnsi="Times New Roman" w:cs="Times New Roman"/>
        </w:rPr>
        <w:t xml:space="preserve"> sections with icons and color-coded blocks to make it easy to read at a glance. One thing I found interesting was how much content had to be condensed — fitting key information into short, visual snippets without losing meaning was a real design challenge. It also made me realize how interconnected these digital literacy topics are, since being safe online, communicating professionally, and choosing the right tools all support each other.</w:t>
      </w:r>
    </w:p>
    <w:p w14:paraId="26FCB12F" w14:textId="77777777" w:rsidR="00F14AF2" w:rsidRDefault="00F14AF2">
      <w:pPr>
        <w:rPr>
          <w:rFonts w:ascii="Times New Roman" w:hAnsi="Times New Roman" w:cs="Times New Roman"/>
        </w:rPr>
      </w:pPr>
    </w:p>
    <w:p w14:paraId="43439608" w14:textId="66F0509B" w:rsidR="005A63D8" w:rsidRDefault="005A63D8">
      <w:pPr>
        <w:rPr>
          <w:rFonts w:ascii="Times New Roman" w:hAnsi="Times New Roman" w:cs="Times New Roman"/>
        </w:rPr>
      </w:pPr>
      <w:r>
        <w:rPr>
          <w:rFonts w:ascii="Times New Roman" w:hAnsi="Times New Roman" w:cs="Times New Roman"/>
        </w:rPr>
        <w:t>TASK:</w:t>
      </w:r>
      <w:r w:rsidR="00F14AF2">
        <w:rPr>
          <w:rFonts w:ascii="Times New Roman" w:hAnsi="Times New Roman" w:cs="Times New Roman"/>
        </w:rPr>
        <w:t xml:space="preserve"> </w:t>
      </w:r>
      <w:r>
        <w:rPr>
          <w:rFonts w:ascii="Times New Roman" w:hAnsi="Times New Roman" w:cs="Times New Roman"/>
        </w:rPr>
        <w:t>2</w:t>
      </w:r>
    </w:p>
    <w:p w14:paraId="08D56AEB" w14:textId="77777777" w:rsidR="005A63D8" w:rsidRPr="005A63D8" w:rsidRDefault="005A63D8" w:rsidP="005A63D8">
      <w:pPr>
        <w:rPr>
          <w:rFonts w:ascii="Times New Roman" w:hAnsi="Times New Roman" w:cs="Times New Roman"/>
        </w:rPr>
      </w:pPr>
      <w:r w:rsidRPr="005A63D8">
        <w:rPr>
          <w:rFonts w:ascii="Times New Roman" w:hAnsi="Times New Roman" w:cs="Times New Roman"/>
        </w:rPr>
        <w:t>For my digital portfolio, I created profiles on GitHub, LinkedIn, and Kaggle. GitHub is mainly used to store and showcase my coding projects and track my progress as a programmer. I created a profile README to introduce myself and highlight my goals. LinkedIn is a professional networking platform where I added my education details, which will help me connect with professionals, internships, and job opportunities in the future. Kaggle is used for learning data science and practicing with datasets, which will help me improve my analytical and technical skills.</w:t>
      </w:r>
    </w:p>
    <w:p w14:paraId="77DE50AD" w14:textId="7E73783C" w:rsidR="005A63D8" w:rsidRDefault="005A63D8" w:rsidP="005A63D8">
      <w:pPr>
        <w:rPr>
          <w:rFonts w:ascii="Times New Roman" w:hAnsi="Times New Roman" w:cs="Times New Roman"/>
        </w:rPr>
      </w:pPr>
      <w:r w:rsidRPr="005A63D8">
        <w:rPr>
          <w:rFonts w:ascii="Times New Roman" w:hAnsi="Times New Roman" w:cs="Times New Roman"/>
        </w:rPr>
        <w:t xml:space="preserve">Over the next four years, I plan to actively use GitHub to upload projects and improve my coding skills. On LinkedIn, I will build my professional network and stay updated with industry trends. On Kaggle, I aim to participate in competitions and learn data analysis. These </w:t>
      </w:r>
      <w:r w:rsidRPr="005A63D8">
        <w:rPr>
          <w:rFonts w:ascii="Times New Roman" w:hAnsi="Times New Roman" w:cs="Times New Roman"/>
        </w:rPr>
        <w:lastRenderedPageBreak/>
        <w:t>platforms will help me build a strong digital presence and prepare for future career opportunities.</w:t>
      </w:r>
    </w:p>
    <w:p w14:paraId="015B8F60" w14:textId="77777777" w:rsidR="0099643B" w:rsidRDefault="0099643B" w:rsidP="005A63D8">
      <w:pPr>
        <w:rPr>
          <w:rFonts w:ascii="Times New Roman" w:hAnsi="Times New Roman" w:cs="Times New Roman"/>
        </w:rPr>
      </w:pPr>
    </w:p>
    <w:p w14:paraId="5B315FDC" w14:textId="77777777" w:rsidR="00F14AF2" w:rsidRDefault="00F14AF2" w:rsidP="005A63D8">
      <w:pPr>
        <w:rPr>
          <w:rFonts w:ascii="Times New Roman" w:hAnsi="Times New Roman" w:cs="Times New Roman"/>
        </w:rPr>
      </w:pPr>
    </w:p>
    <w:p w14:paraId="30148905" w14:textId="2F4162F3" w:rsidR="00F053D0" w:rsidRDefault="00F053D0" w:rsidP="005A63D8">
      <w:pPr>
        <w:rPr>
          <w:rFonts w:ascii="Times New Roman" w:hAnsi="Times New Roman" w:cs="Times New Roman"/>
        </w:rPr>
      </w:pPr>
      <w:r>
        <w:rPr>
          <w:rFonts w:ascii="Times New Roman" w:hAnsi="Times New Roman" w:cs="Times New Roman"/>
        </w:rPr>
        <w:t>Task 3</w:t>
      </w:r>
    </w:p>
    <w:p w14:paraId="4909DEB8" w14:textId="43B479BC" w:rsidR="00F053D0" w:rsidRDefault="00F14AF2" w:rsidP="005A63D8">
      <w:pPr>
        <w:rPr>
          <w:rFonts w:ascii="Times New Roman" w:hAnsi="Times New Roman" w:cs="Times New Roman"/>
        </w:rPr>
      </w:pPr>
      <w:r w:rsidRPr="00F14AF2">
        <w:rPr>
          <w:rFonts w:ascii="Times New Roman" w:hAnsi="Times New Roman" w:cs="Times New Roman"/>
        </w:rPr>
        <w:t xml:space="preserve">For my coding practice, I used </w:t>
      </w:r>
      <w:proofErr w:type="spellStart"/>
      <w:r w:rsidRPr="00F14AF2">
        <w:rPr>
          <w:rFonts w:ascii="Times New Roman" w:hAnsi="Times New Roman" w:cs="Times New Roman"/>
        </w:rPr>
        <w:t>HackerRank</w:t>
      </w:r>
      <w:proofErr w:type="spellEnd"/>
      <w:r w:rsidRPr="00F14AF2">
        <w:rPr>
          <w:rFonts w:ascii="Times New Roman" w:hAnsi="Times New Roman" w:cs="Times New Roman"/>
        </w:rPr>
        <w:t xml:space="preserve"> to complete a beginner level challenge. Practicing on this platform helps me build the core algorithmic logic required for my B Tech Computer Science and Engineering coursework. It also strengthens my foundation for developing complex systems later, like the SDK for my Twitch integration platform. For the collaboration task, I built a Digital Literacy Awareness Quiz using Google Forms. The quiz tests my batchmates on identifying phishing emails, evaluating their confidence against online misinformation, understanding Two Factor Authentication, and creating strong passwords. I linked the form to Google Sheets to collect and </w:t>
      </w:r>
      <w:proofErr w:type="spellStart"/>
      <w:r w:rsidRPr="00F14AF2">
        <w:rPr>
          <w:rFonts w:ascii="Times New Roman" w:hAnsi="Times New Roman" w:cs="Times New Roman"/>
        </w:rPr>
        <w:t>analyze</w:t>
      </w:r>
      <w:proofErr w:type="spellEnd"/>
      <w:r w:rsidRPr="00F14AF2">
        <w:rPr>
          <w:rFonts w:ascii="Times New Roman" w:hAnsi="Times New Roman" w:cs="Times New Roman"/>
        </w:rPr>
        <w:t xml:space="preserve"> the responses. Learning how to properly structure surveys and </w:t>
      </w:r>
      <w:proofErr w:type="spellStart"/>
      <w:r w:rsidRPr="00F14AF2">
        <w:rPr>
          <w:rFonts w:ascii="Times New Roman" w:hAnsi="Times New Roman" w:cs="Times New Roman"/>
        </w:rPr>
        <w:t>analyze</w:t>
      </w:r>
      <w:proofErr w:type="spellEnd"/>
      <w:r w:rsidRPr="00F14AF2">
        <w:rPr>
          <w:rFonts w:ascii="Times New Roman" w:hAnsi="Times New Roman" w:cs="Times New Roman"/>
        </w:rPr>
        <w:t xml:space="preserve"> data using Google Workspace is incredibly useful academically. It allows me to conduct efficient research for university projects. Furthermore, mastering these data collection tools will directly help me when I need to gather user feedback to connect fellow students on my future collaboration platform or when doing market research for my startup ideas.</w:t>
      </w:r>
    </w:p>
    <w:p w14:paraId="5DC807C0" w14:textId="77777777" w:rsidR="00F053D0" w:rsidRDefault="00F053D0" w:rsidP="005A63D8">
      <w:pPr>
        <w:rPr>
          <w:rFonts w:ascii="Times New Roman" w:hAnsi="Times New Roman" w:cs="Times New Roman"/>
        </w:rPr>
      </w:pPr>
    </w:p>
    <w:p w14:paraId="2C057881" w14:textId="77777777" w:rsidR="00F14AF2" w:rsidRDefault="00F14AF2" w:rsidP="005A63D8">
      <w:pPr>
        <w:rPr>
          <w:rFonts w:ascii="Times New Roman" w:hAnsi="Times New Roman" w:cs="Times New Roman"/>
        </w:rPr>
      </w:pPr>
    </w:p>
    <w:p w14:paraId="4F4E5958" w14:textId="5796A6B0" w:rsidR="0099643B" w:rsidRDefault="0099643B" w:rsidP="005A63D8">
      <w:pPr>
        <w:rPr>
          <w:rFonts w:ascii="Times New Roman" w:hAnsi="Times New Roman" w:cs="Times New Roman"/>
        </w:rPr>
      </w:pPr>
      <w:r>
        <w:rPr>
          <w:rFonts w:ascii="Times New Roman" w:hAnsi="Times New Roman" w:cs="Times New Roman"/>
        </w:rPr>
        <w:t>Task 4</w:t>
      </w:r>
    </w:p>
    <w:p w14:paraId="5183AC33" w14:textId="18491842" w:rsidR="0099643B" w:rsidRDefault="0099643B" w:rsidP="005A63D8">
      <w:pPr>
        <w:rPr>
          <w:rFonts w:ascii="Times New Roman" w:hAnsi="Times New Roman" w:cs="Times New Roman"/>
        </w:rPr>
      </w:pPr>
      <w:r w:rsidRPr="0099643B">
        <w:rPr>
          <w:rFonts w:ascii="Times New Roman" w:hAnsi="Times New Roman" w:cs="Times New Roman"/>
        </w:rPr>
        <w:t xml:space="preserve">In 2013, a PR professional named Justine Sacco tweeted a poorly worded joke before boarding a long international flight. By the time she landed hours later, the tweet had gone viral, she had been publicly shamed by thousands of people worldwide, and she had lost her job — all before she even had a chance to respond or clarify. The incident is now a widely studied example of how a single careless post can cause irreversible damage to a person's career and reputation. What could have been done differently? She should have paused and considered how the post might be interpreted by a broad, diverse audience before hitting "send." A simple moment of reflection — asking </w:t>
      </w:r>
      <w:r w:rsidRPr="0099643B">
        <w:rPr>
          <w:rFonts w:ascii="Times New Roman" w:hAnsi="Times New Roman" w:cs="Times New Roman"/>
          <w:i/>
          <w:iCs/>
        </w:rPr>
        <w:t>"could this offend or mislead someone?"</w:t>
      </w:r>
      <w:r w:rsidRPr="0099643B">
        <w:rPr>
          <w:rFonts w:ascii="Times New Roman" w:hAnsi="Times New Roman" w:cs="Times New Roman"/>
        </w:rPr>
        <w:t xml:space="preserve"> — is all it takes to prevent a lifetime of regret online.</w:t>
      </w:r>
    </w:p>
    <w:p w14:paraId="25FC905D" w14:textId="77777777" w:rsidR="00F14AF2" w:rsidRDefault="00F14AF2" w:rsidP="005A63D8">
      <w:pPr>
        <w:rPr>
          <w:rFonts w:ascii="Times New Roman" w:hAnsi="Times New Roman" w:cs="Times New Roman"/>
        </w:rPr>
      </w:pPr>
    </w:p>
    <w:p w14:paraId="1B4EAB21" w14:textId="77777777" w:rsidR="00F14AF2" w:rsidRDefault="00F14AF2" w:rsidP="005A63D8">
      <w:pPr>
        <w:rPr>
          <w:rFonts w:ascii="Times New Roman" w:hAnsi="Times New Roman" w:cs="Times New Roman"/>
        </w:rPr>
      </w:pPr>
    </w:p>
    <w:p w14:paraId="2D87011B" w14:textId="77777777" w:rsidR="00F14AF2" w:rsidRDefault="00F14AF2" w:rsidP="005A63D8">
      <w:pPr>
        <w:rPr>
          <w:rFonts w:ascii="Times New Roman" w:hAnsi="Times New Roman" w:cs="Times New Roman"/>
        </w:rPr>
      </w:pPr>
      <w:r w:rsidRPr="00F14AF2">
        <w:rPr>
          <w:rFonts w:ascii="Times New Roman" w:hAnsi="Times New Roman" w:cs="Times New Roman"/>
        </w:rPr>
        <w:t xml:space="preserve">Task 5: </w:t>
      </w:r>
    </w:p>
    <w:p w14:paraId="24872100" w14:textId="031A9306" w:rsidR="00F14AF2" w:rsidRDefault="00F14AF2" w:rsidP="005A63D8">
      <w:pPr>
        <w:rPr>
          <w:rFonts w:ascii="Times New Roman" w:hAnsi="Times New Roman" w:cs="Times New Roman"/>
        </w:rPr>
      </w:pPr>
      <w:r w:rsidRPr="00F14AF2">
        <w:rPr>
          <w:rFonts w:ascii="Times New Roman" w:hAnsi="Times New Roman" w:cs="Times New Roman"/>
        </w:rPr>
        <w:t xml:space="preserve">The final task involved a deep dive into UPI” Collect Request” Fraud, a cybercrime that frequently targets students and young adults in India. I researched how scammers use psychological pressure and social engineering to trick people into entering their UPI PIN to” receive” money, which is a fundamental misunderstanding of how UPI works. To help </w:t>
      </w:r>
      <w:r w:rsidRPr="00F14AF2">
        <w:rPr>
          <w:rFonts w:ascii="Times New Roman" w:hAnsi="Times New Roman" w:cs="Times New Roman"/>
        </w:rPr>
        <w:lastRenderedPageBreak/>
        <w:t>prevent this, I created a checklist emphasizing that a PIN is only ever required for sending funds, never for receiving them. I also included critical information on how to report such incidents to the National Cyber Crime Portal and the 1930 helpline. This research was eye-opening because it showed me that technical knowledge isn’t always enough to prevent fraud; one must also stay alert to the social tactics’ scammers use. Being a Digital Ambassador means staying updated on these threats and sharing that knowledge to protect others in the community.</w:t>
      </w:r>
    </w:p>
    <w:p w14:paraId="49AA528A" w14:textId="77777777" w:rsidR="00F14AF2" w:rsidRDefault="00F14AF2" w:rsidP="005A63D8">
      <w:pPr>
        <w:rPr>
          <w:rFonts w:ascii="Times New Roman" w:hAnsi="Times New Roman" w:cs="Times New Roman"/>
        </w:rPr>
      </w:pPr>
    </w:p>
    <w:p w14:paraId="3ACEA2F8" w14:textId="77777777" w:rsidR="00F14AF2" w:rsidRPr="00F14AF2" w:rsidRDefault="00F14AF2" w:rsidP="00F14AF2">
      <w:pPr>
        <w:rPr>
          <w:rFonts w:ascii="Times New Roman" w:hAnsi="Times New Roman" w:cs="Times New Roman"/>
        </w:rPr>
      </w:pPr>
      <w:r w:rsidRPr="00F14AF2">
        <w:rPr>
          <w:rFonts w:ascii="Times New Roman" w:hAnsi="Times New Roman" w:cs="Times New Roman"/>
          <w:b/>
          <w:bCs/>
        </w:rPr>
        <w:t>Conclusion</w:t>
      </w:r>
    </w:p>
    <w:p w14:paraId="244EE61A" w14:textId="77777777" w:rsidR="00F14AF2" w:rsidRPr="00F14AF2" w:rsidRDefault="00F14AF2" w:rsidP="00F14AF2">
      <w:pPr>
        <w:rPr>
          <w:rFonts w:ascii="Times New Roman" w:hAnsi="Times New Roman" w:cs="Times New Roman"/>
        </w:rPr>
      </w:pPr>
      <w:r w:rsidRPr="00F14AF2">
        <w:rPr>
          <w:rFonts w:ascii="Times New Roman" w:hAnsi="Times New Roman" w:cs="Times New Roman"/>
        </w:rPr>
        <w:t>Taking on this project turned out to be a deeply rewarding journey that reshaped the way I think about my presence in the digital world. I transitioned from someone who simply used digital tools out of habit into a more thoughtful and responsible digital citizen. From enabling two-factor authentication to protect my accounts, to showcasing my work professionally on GitHub, to mastering the art of formal email communication — every task contributed something meaningful to my overall understanding of digital literacy. I now feel far more confident and equipped to face the demands of the technology industry, and I am in a better position to guide others who are still finding their footing in online safety. Most importantly, these are not skills that belong only in a classroom — they are lifelong competencies that will grow and adapt right alongside the ever-changing digital landscape.</w:t>
      </w:r>
    </w:p>
    <w:p w14:paraId="36D64ACA" w14:textId="19CF2517" w:rsidR="00F14AF2" w:rsidRPr="005A63D8" w:rsidRDefault="00F14AF2" w:rsidP="00F14AF2">
      <w:pPr>
        <w:rPr>
          <w:rFonts w:ascii="Times New Roman" w:hAnsi="Times New Roman" w:cs="Times New Roman"/>
        </w:rPr>
      </w:pPr>
    </w:p>
    <w:sectPr w:rsidR="00F14AF2" w:rsidRPr="005A6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D8"/>
    <w:rsid w:val="002354DE"/>
    <w:rsid w:val="003A2D8E"/>
    <w:rsid w:val="003E4C84"/>
    <w:rsid w:val="005A63D8"/>
    <w:rsid w:val="0099643B"/>
    <w:rsid w:val="00C252DA"/>
    <w:rsid w:val="00F053D0"/>
    <w:rsid w:val="00F14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38F4"/>
  <w15:chartTrackingRefBased/>
  <w15:docId w15:val="{61B83C77-8C19-4D1B-BB19-E2C664F6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3D8"/>
    <w:rPr>
      <w:rFonts w:eastAsiaTheme="majorEastAsia" w:cstheme="majorBidi"/>
      <w:color w:val="272727" w:themeColor="text1" w:themeTint="D8"/>
    </w:rPr>
  </w:style>
  <w:style w:type="paragraph" w:styleId="Title">
    <w:name w:val="Title"/>
    <w:basedOn w:val="Normal"/>
    <w:next w:val="Normal"/>
    <w:link w:val="TitleChar"/>
    <w:uiPriority w:val="10"/>
    <w:qFormat/>
    <w:rsid w:val="005A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3D8"/>
    <w:pPr>
      <w:spacing w:before="160"/>
      <w:jc w:val="center"/>
    </w:pPr>
    <w:rPr>
      <w:i/>
      <w:iCs/>
      <w:color w:val="404040" w:themeColor="text1" w:themeTint="BF"/>
    </w:rPr>
  </w:style>
  <w:style w:type="character" w:customStyle="1" w:styleId="QuoteChar">
    <w:name w:val="Quote Char"/>
    <w:basedOn w:val="DefaultParagraphFont"/>
    <w:link w:val="Quote"/>
    <w:uiPriority w:val="29"/>
    <w:rsid w:val="005A63D8"/>
    <w:rPr>
      <w:i/>
      <w:iCs/>
      <w:color w:val="404040" w:themeColor="text1" w:themeTint="BF"/>
    </w:rPr>
  </w:style>
  <w:style w:type="paragraph" w:styleId="ListParagraph">
    <w:name w:val="List Paragraph"/>
    <w:basedOn w:val="Normal"/>
    <w:uiPriority w:val="34"/>
    <w:qFormat/>
    <w:rsid w:val="005A63D8"/>
    <w:pPr>
      <w:ind w:left="720"/>
      <w:contextualSpacing/>
    </w:pPr>
  </w:style>
  <w:style w:type="character" w:styleId="IntenseEmphasis">
    <w:name w:val="Intense Emphasis"/>
    <w:basedOn w:val="DefaultParagraphFont"/>
    <w:uiPriority w:val="21"/>
    <w:qFormat/>
    <w:rsid w:val="005A63D8"/>
    <w:rPr>
      <w:i/>
      <w:iCs/>
      <w:color w:val="2F5496" w:themeColor="accent1" w:themeShade="BF"/>
    </w:rPr>
  </w:style>
  <w:style w:type="paragraph" w:styleId="IntenseQuote">
    <w:name w:val="Intense Quote"/>
    <w:basedOn w:val="Normal"/>
    <w:next w:val="Normal"/>
    <w:link w:val="IntenseQuoteChar"/>
    <w:uiPriority w:val="30"/>
    <w:qFormat/>
    <w:rsid w:val="005A6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3D8"/>
    <w:rPr>
      <w:i/>
      <w:iCs/>
      <w:color w:val="2F5496" w:themeColor="accent1" w:themeShade="BF"/>
    </w:rPr>
  </w:style>
  <w:style w:type="character" w:styleId="IntenseReference">
    <w:name w:val="Intense Reference"/>
    <w:basedOn w:val="DefaultParagraphFont"/>
    <w:uiPriority w:val="32"/>
    <w:qFormat/>
    <w:rsid w:val="005A63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V.HARI PRASAD</dc:creator>
  <cp:keywords/>
  <dc:description/>
  <cp:lastModifiedBy>V.HARI PRASAD</cp:lastModifiedBy>
  <cp:revision>1</cp:revision>
  <dcterms:created xsi:type="dcterms:W3CDTF">2026-03-26T17:58:00Z</dcterms:created>
  <dcterms:modified xsi:type="dcterms:W3CDTF">2026-03-26T19:13:00Z</dcterms:modified>
</cp:coreProperties>
</file>