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" w:line="245" w:lineRule="auto"/>
        <w:jc w:val="right"/>
      </w:pPr>
      <w:r>
        <w:rPr>
          <w:rFonts w:ascii="Arial" w:hAnsi="Arial"/>
          <w:b/>
          <w:i w:val="0"/>
          <w:color w:val="5A626C"/>
          <w:sz w:val="19"/>
        </w:rPr>
        <w:t>PRIVATE AND CONFIDENTIAL</w:t>
      </w:r>
    </w:p>
    <w:p>
      <w:pPr>
        <w:spacing w:before="160" w:after="70" w:line="245" w:lineRule="auto"/>
        <w:jc w:val="center"/>
      </w:pPr>
      <w:r>
        <w:rPr>
          <w:rFonts w:ascii="Arial" w:hAnsi="Arial"/>
          <w:b/>
          <w:i w:val="0"/>
          <w:color w:val="18304B"/>
          <w:sz w:val="30"/>
        </w:rPr>
        <w:t>INTERNSHIP ACCEPTANCE LETTER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Letter No.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{{letter_number}}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{{issue_date}}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To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{{intern_name}}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Address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{{intern_address}}</w:t>
            </w:r>
          </w:p>
        </w:tc>
      </w:tr>
    </w:tbl>
    <w:p>
      <w:pPr>
        <w:spacing w:after="70" w:line="245" w:lineRule="auto"/>
      </w:pPr>
    </w:p>
    <w:p>
      <w:pPr>
        <w:spacing w:after="70" w:line="245" w:lineRule="auto"/>
      </w:pPr>
      <w:r>
        <w:rPr>
          <w:rFonts w:ascii="Arial" w:hAnsi="Arial"/>
          <w:b/>
          <w:i w:val="0"/>
          <w:sz w:val="19"/>
        </w:rPr>
        <w:t xml:space="preserve">Subject: </w:t>
      </w:r>
      <w:r>
        <w:rPr>
          <w:rFonts w:ascii="Arial" w:hAnsi="Arial"/>
          <w:b/>
          <w:i w:val="0"/>
          <w:sz w:val="19"/>
        </w:rPr>
        <w:t>Acceptance for Internship in {{department}}</w:t>
      </w:r>
    </w:p>
    <w:p>
      <w:pPr>
        <w:spacing w:after="70" w:line="245" w:lineRule="auto"/>
        <w:jc w:val="both"/>
      </w:pPr>
      <w:r>
        <w:rPr>
          <w:rFonts w:ascii="Arial" w:hAnsi="Arial"/>
          <w:b w:val="0"/>
          <w:i w:val="0"/>
          <w:sz w:val="19"/>
        </w:rPr>
        <w:t>Dear {{intern_name}},</w:t>
      </w:r>
    </w:p>
    <w:p>
      <w:pPr>
        <w:spacing w:after="70" w:line="245" w:lineRule="auto"/>
        <w:jc w:val="both"/>
      </w:pPr>
      <w:r>
        <w:rPr>
          <w:rFonts w:ascii="Arial" w:hAnsi="Arial"/>
          <w:b w:val="0"/>
          <w:i w:val="0"/>
          <w:sz w:val="19"/>
        </w:rPr>
        <w:t>We are pleased to accept you for a structured internship with Adarsh Shipping and Services on the following terms: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shd w:fill="18304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Particular</w:t>
            </w:r>
          </w:p>
        </w:tc>
        <w:tc>
          <w:tcPr>
            <w:tcW w:type="dxa" w:w="2367"/>
            <w:shd w:fill="18304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Details</w:t>
            </w:r>
          </w:p>
        </w:tc>
        <w:tc>
          <w:tcPr>
            <w:tcW w:type="dxa" w:w="2367"/>
            <w:shd w:fill="18304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Particular</w:t>
            </w:r>
          </w:p>
        </w:tc>
        <w:tc>
          <w:tcPr>
            <w:tcW w:type="dxa" w:w="2367"/>
            <w:shd w:fill="18304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Institution / course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{{institution_and_course}}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Internship title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{{internship_title}}</w:t>
            </w:r>
          </w:p>
        </w:tc>
      </w:tr>
      <w:tr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Department and mentor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{{department}} / {{mentor_name}}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Duration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{{start_date}} to {{end_date}}</w:t>
            </w:r>
          </w:p>
        </w:tc>
      </w:tr>
      <w:tr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Location / mode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{{location_or_mode}}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Working schedule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{{working_schedule}}</w:t>
            </w:r>
          </w:p>
        </w:tc>
      </w:tr>
      <w:tr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Stipend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₹{{stipend}} per {{stipend_period}}, subject to attendance and lawful deductions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Project / learning scope</w:t>
            </w:r>
          </w:p>
        </w:tc>
        <w:tc>
          <w:tcPr>
            <w:tcW w:type="dxa" w:w="23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{{project_or_learning_scope}}</w:t>
            </w:r>
          </w:p>
        </w:tc>
      </w:tr>
    </w:tbl>
    <w:p>
      <w:pPr>
        <w:spacing w:after="70" w:line="245" w:lineRule="auto"/>
      </w:pP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1. Nature of internship. </w:t>
      </w:r>
      <w:r>
        <w:rPr>
          <w:rFonts w:ascii="Arial" w:hAnsi="Arial"/>
          <w:b w:val="0"/>
          <w:i w:val="0"/>
          <w:sz w:val="19"/>
        </w:rPr>
        <w:t>The internship is a supervised learning engagement and does not guarantee employment. The actual relationship must not be administered in a manner that unlawfully disguises regular employment.</w:t>
      </w: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2. Attendance and conduct. </w:t>
      </w:r>
      <w:r>
        <w:rPr>
          <w:rFonts w:ascii="Arial" w:hAnsi="Arial"/>
          <w:b w:val="0"/>
          <w:i w:val="0"/>
          <w:sz w:val="19"/>
        </w:rPr>
        <w:t>You must follow the agreed schedule, safety rules, dignity-at-work standards, information-security requirements and lawful workplace policies.</w:t>
      </w: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3. Confidentiality and data. </w:t>
      </w:r>
      <w:r>
        <w:rPr>
          <w:rFonts w:ascii="Arial" w:hAnsi="Arial"/>
          <w:b w:val="0"/>
          <w:i w:val="0"/>
          <w:sz w:val="19"/>
        </w:rPr>
        <w:t>You must protect non-public information and use personal or business data only for authorised internship activities.</w:t>
      </w: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4. Work product. </w:t>
      </w:r>
      <w:r>
        <w:rPr>
          <w:rFonts w:ascii="Arial" w:hAnsi="Arial"/>
          <w:b w:val="0"/>
          <w:i w:val="0"/>
          <w:sz w:val="19"/>
        </w:rPr>
        <w:t>Project materials created within the internship scope using Company resources will belong to the Company to the extent permitted by law, while your pre-existing academic work remains yours.</w:t>
      </w: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5. Academic submissions. </w:t>
      </w:r>
      <w:r>
        <w:rPr>
          <w:rFonts w:ascii="Arial" w:hAnsi="Arial"/>
          <w:b w:val="0"/>
          <w:i w:val="0"/>
          <w:sz w:val="19"/>
        </w:rPr>
        <w:t>No confidential information may be included in a report, portfolio or presentation without written approval.</w:t>
      </w: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6. Completion. </w:t>
      </w:r>
      <w:r>
        <w:rPr>
          <w:rFonts w:ascii="Arial" w:hAnsi="Arial"/>
          <w:b w:val="0"/>
          <w:i w:val="0"/>
          <w:sz w:val="19"/>
        </w:rPr>
        <w:t>A completion certificate will be issued only after verified attendance, submission of assigned work, return of property and mentor confirmation.</w:t>
      </w:r>
    </w:p>
    <w:p>
      <w:pPr>
        <w:spacing w:after="70" w:line="245" w:lineRule="auto"/>
        <w:ind w:left="113" w:hanging="113"/>
        <w:jc w:val="both"/>
      </w:pPr>
      <w:r>
        <w:rPr>
          <w:rFonts w:ascii="Arial" w:hAnsi="Arial"/>
          <w:b/>
          <w:i w:val="0"/>
          <w:sz w:val="19"/>
        </w:rPr>
        <w:t xml:space="preserve">7. Early conclusion. </w:t>
      </w:r>
      <w:r>
        <w:rPr>
          <w:rFonts w:ascii="Arial" w:hAnsi="Arial"/>
          <w:b w:val="0"/>
          <w:i w:val="0"/>
          <w:sz w:val="19"/>
        </w:rPr>
        <w:t>Either party may conclude the internship with {{internship_notice}} notice. Serious misconduct or security risk may be handled immediately subject to fairness and applicable law.</w:t>
      </w:r>
    </w:p>
    <w:p>
      <w:pPr>
        <w:spacing w:after="70" w:line="245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For Adarsh Shipping and Services</w:t>
              <w:br/>
              <w:br/>
              <w:t>{{authorised_signatory_signature}}</w:t>
              <w:br/>
              <w:t>{{authorised_signatory_name}}</w:t>
              <w:br/>
              <w:t>{{authorised_signatory_designation}}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Accepted and Agreed</w:t>
              <w:br/>
              <w:br/>
              <w:t>{{employee_signature}}</w:t>
              <w:br/>
              <w:t>{{employee_name}}</w:t>
              <w:br/>
              <w:t>Date: {{acceptance_date}}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32" w:right="1134" w:bottom="935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26C"/>
        <w:sz w:val="16"/>
      </w:rPr>
      <w:t>Internship Acceptance Letter | {letter_number} | Private and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18304B"/>
        <w:sz w:val="22"/>
      </w:rPr>
      <w:t>ADARSH SHIPPING AND SERVICES</w:t>
    </w:r>
  </w:p>
  <w:p>
    <w:pPr>
      <w:jc w:val="center"/>
    </w:pPr>
    <w:r>
      <w:rPr>
        <w:rFonts w:ascii="Arial" w:hAnsi="Arial"/>
        <w:b w:val="0"/>
        <w:i w:val="0"/>
        <w:color w:val="5A626C"/>
        <w:sz w:val="16"/>
      </w:rPr>
      <w:t>{{registered_office_address}} | {{company_email}} | {{company_phone}}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04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0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04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