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49D6429B" w:rsidR="00561DAB" w:rsidRDefault="006711D9" w:rsidP="006711D9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Ref: ME/HR/2026/003</w:t>
      </w:r>
    </w:p>
    <w:p w14:paraId="3A10A2D8" w14:textId="2B441994" w:rsidR="006711D9" w:rsidRDefault="006711D9" w:rsidP="006711D9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Date: 21 June 2026</w:t>
      </w:r>
    </w:p>
    <w:p w14:paraId="0C6A5F4D" w14:textId="77777777" w:rsidR="006711D9" w:rsidRDefault="006711D9" w:rsidP="006711D9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329C64BB" w14:textId="34D119D9" w:rsidR="006711D9" w:rsidRDefault="006711D9" w:rsidP="006711D9">
      <w:pPr>
        <w:spacing w:after="120" w:line="280" w:lineRule="auto"/>
        <w:rPr>
          <w:rFonts w:ascii="Calibri" w:hAnsi="Calibri" w:cs="Calibri"/>
          <w:b/>
          <w:i/>
          <w:sz w:val="21"/>
        </w:rPr>
      </w:pPr>
      <w:r>
        <w:rPr>
          <w:rFonts w:ascii="Calibri" w:hAnsi="Calibri" w:cs="Calibri"/>
          <w:b/>
          <w:i/>
          <w:sz w:val="21"/>
        </w:rPr>
        <w:t>PRIVATE AND CONFIDENTIAL</w:t>
      </w:r>
    </w:p>
    <w:p w14:paraId="34DE432B" w14:textId="77777777" w:rsidR="006711D9" w:rsidRDefault="006711D9" w:rsidP="006711D9">
      <w:pPr>
        <w:spacing w:after="120" w:line="280" w:lineRule="auto"/>
        <w:rPr>
          <w:rFonts w:ascii="Calibri" w:hAnsi="Calibri" w:cs="Calibri"/>
          <w:b/>
          <w:i/>
          <w:sz w:val="21"/>
        </w:rPr>
      </w:pPr>
    </w:p>
    <w:p w14:paraId="615127AC" w14:textId="016BDDAF" w:rsidR="006711D9" w:rsidRDefault="006711D9" w:rsidP="006711D9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To,</w:t>
      </w:r>
    </w:p>
    <w:p w14:paraId="63E3CF41" w14:textId="3592D967" w:rsidR="006711D9" w:rsidRDefault="006711D9" w:rsidP="006711D9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05FA1B14" w14:textId="66ED8543" w:rsidR="006711D9" w:rsidRDefault="006711D9" w:rsidP="006711D9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40C821EA" w14:textId="77777777" w:rsidR="006711D9" w:rsidRDefault="006711D9" w:rsidP="006711D9">
      <w:pPr>
        <w:spacing w:after="120" w:line="280" w:lineRule="auto"/>
        <w:rPr>
          <w:rFonts w:ascii="Calibri" w:hAnsi="Calibri" w:cs="Calibri"/>
          <w:sz w:val="21"/>
        </w:rPr>
      </w:pPr>
    </w:p>
    <w:p w14:paraId="55B63728" w14:textId="4A6EE281" w:rsidR="006711D9" w:rsidRDefault="006711D9" w:rsidP="006711D9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Subject: OFFER OF APPOINTMENT AS HR MANAGER</w:t>
      </w:r>
    </w:p>
    <w:p w14:paraId="2B563361" w14:textId="77777777" w:rsidR="006711D9" w:rsidRDefault="006711D9" w:rsidP="006711D9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3A2408CB" w14:textId="1372330F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21 June 2026</w:t>
      </w:r>
    </w:p>
    <w:p w14:paraId="492047AA" w14:textId="766A2E54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Ref: ME/HR/2026/003</w:t>
      </w:r>
    </w:p>
    <w:p w14:paraId="6EA7650A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6D7843F" w14:textId="74F946BD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PRIVATE AND CONFIDENTIAL</w:t>
      </w:r>
    </w:p>
    <w:p w14:paraId="370A614A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FCDC8EC" w14:textId="54A1E664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To,</w:t>
      </w:r>
    </w:p>
    <w:p w14:paraId="2BB14258" w14:textId="4A4AF3EC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1CABAC95" w14:textId="01089BA9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6C9D177A" w14:textId="619A822E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Aadhaar No (Masked):</w:t>
      </w:r>
    </w:p>
    <w:p w14:paraId="11928D7C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C26BA0A" w14:textId="04BBF53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Subject: Appointment Order / Employment Agreement</w:t>
      </w:r>
    </w:p>
    <w:p w14:paraId="564189AA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ACA9973" w14:textId="496DC9DC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Dear HR Administrator,</w:t>
      </w:r>
    </w:p>
    <w:p w14:paraId="767AA555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140FCA2" w14:textId="6528CD22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are pleased to appoint you as HR Manager in the Human Resource department at Adarsh Shipping and Services, Chennai, Tamil Nadu (Establishment Registration No: {{registration_number}}, LIN: {{establishment_lin}}), on the following terms and conditions:</w:t>
      </w:r>
    </w:p>
    <w:p w14:paraId="1C6AEB82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50B0C8FA" w14:textId="291AFB5C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1. **Nature of Duties**: Your duties will involve logistics coordination and cargo clearance management. You shall perform your duties diligently and comply with the Companyâ€™s policies.</w:t>
      </w:r>
    </w:p>
    <w:p w14:paraId="5A9472A1" w14:textId="0BFE6634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2. **Working Hours &amp; Holiday**: Your working hours will be 9:00 AM to 6:00 PM (Monday to Saturday), with Sunday as the weekly holiday. Overtime and weekly rest days will be governed by the Tamil Nadu Shops and Establishments Act.</w:t>
      </w:r>
    </w:p>
    <w:p w14:paraId="542FAE18" w14:textId="4436A64F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lastRenderedPageBreak/>
        <w:t>3. **Compensation &amp; Benefits**: Your monthly wages and allowances are detailed in the Schedule below. You will be eligible for statutory benefits, including EPF and ESI (where applicable, with UAN: {{uan}} and ESIC No: {{esic_number}}).</w:t>
      </w:r>
    </w:p>
    <w:p w14:paraId="60A10F6E" w14:textId="1DD9D863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4. **Probation &amp; Progression**: You will be on probation for 90 days. Upon successful completion, your employment will be confirmed in writing. Progression and wage revisions will be based on annual performance reviews.</w:t>
      </w:r>
    </w:p>
    <w:p w14:paraId="7A3B9816" w14:textId="5B4679C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5. **Code of Conduct &amp; Confidentiality**: You shall maintain strict confidentiality regarding the Company's trade secrets and clients. You must not engage in any conflict of interest.</w:t>
      </w:r>
    </w:p>
    <w:p w14:paraId="4ADDC354" w14:textId="389B5465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6. **Termination**: The Company reserves the right to terminate your employment with 30 Days days' written notice or salary in lieu thereof. You may resign by giving 30 Days days' notice.</w:t>
      </w:r>
    </w:p>
    <w:p w14:paraId="632EBB4C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3018F31" w14:textId="1DDF51F9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Please sign this Appointment Order to confirm your acceptance of these terms.</w:t>
      </w:r>
    </w:p>
    <w:p w14:paraId="2ED9A57E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BDC2ED5" w14:textId="08FD6F3C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Sincerely,</w:t>
      </w:r>
    </w:p>
    <w:p w14:paraId="23987557" w14:textId="2ADA4354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Manager</w:t>
      </w:r>
    </w:p>
    <w:p w14:paraId="7CF0C0B5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009654D3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960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6711D9" w14:paraId="3C7ED4A6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auto"/>
          </w:tcPr>
          <w:p w14:paraId="5C5F26EF" w14:textId="00071851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  <w14:ligatures w14:val="none"/>
              </w:rPr>
              <w:drawing>
                <wp:inline distT="0" distB="0" distL="0" distR="0" wp14:anchorId="2B3C80D1" wp14:editId="2649C357">
                  <wp:extent cx="571500" cy="5715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</w:rPr>
              <w:t>For Adarsh Shipping and Services,</w:t>
            </w:r>
          </w:p>
          <w:p w14:paraId="591A1228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601EC42C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2A715BE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  <w:p w14:paraId="15510A3E" w14:textId="1EF9EBB3" w:rsidR="006711D9" w:rsidRP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HR</w:t>
            </w:r>
          </w:p>
        </w:tc>
        <w:tc>
          <w:tcPr>
            <w:tcW w:w="4800" w:type="dxa"/>
            <w:shd w:val="clear" w:color="auto" w:fill="auto"/>
          </w:tcPr>
          <w:p w14:paraId="3DF7ACED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Accepted &amp; Agreed,</w:t>
            </w:r>
          </w:p>
          <w:p w14:paraId="7B8A65D1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169D2EA3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18C0361B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0DDC64DC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745E6FF5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Signature: ___________________</w:t>
            </w:r>
          </w:p>
          <w:p w14:paraId="452CBC01" w14:textId="77777777" w:rsid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Name: HR Administrator</w:t>
            </w:r>
          </w:p>
          <w:p w14:paraId="61029E46" w14:textId="60353BF1" w:rsidR="006711D9" w:rsidRPr="006711D9" w:rsidRDefault="006711D9" w:rsidP="006711D9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Date: ___________________</w:t>
            </w:r>
          </w:p>
        </w:tc>
      </w:tr>
    </w:tbl>
    <w:p w14:paraId="2EB686E4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E0C036E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FA9E213" w14:textId="3352FA73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---</w:t>
      </w:r>
    </w:p>
    <w:p w14:paraId="7E8CC53A" w14:textId="797730E3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SCHEDULE: COMPENSATION BREAKDOWN</w:t>
      </w:r>
    </w:p>
    <w:p w14:paraId="20D22D26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6711D9" w:rsidRPr="006711D9" w14:paraId="261EF747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0F0F0"/>
          </w:tcPr>
          <w:p w14:paraId="4F88254E" w14:textId="1C2C6E04" w:rsidR="006711D9" w:rsidRPr="006711D9" w:rsidRDefault="006711D9" w:rsidP="006711D9">
            <w:pPr>
              <w:spacing w:after="120" w:line="280" w:lineRule="auto"/>
              <w:rPr>
                <w:rFonts w:ascii="Calibri" w:hAnsi="Calibri" w:cs="Calibri"/>
                <w:b/>
                <w:sz w:val="19"/>
              </w:rPr>
            </w:pPr>
            <w:r>
              <w:rPr>
                <w:rFonts w:ascii="Calibri" w:hAnsi="Calibri" w:cs="Calibri"/>
                <w:b/>
                <w:sz w:val="19"/>
              </w:rPr>
              <w:t>Salary Component</w:t>
            </w:r>
          </w:p>
        </w:tc>
        <w:tc>
          <w:tcPr>
            <w:tcW w:w="2256" w:type="dxa"/>
            <w:shd w:val="clear" w:color="auto" w:fill="F0F0F0"/>
          </w:tcPr>
          <w:p w14:paraId="350C0B5C" w14:textId="6F854865" w:rsidR="006711D9" w:rsidRP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b/>
                <w:sz w:val="19"/>
              </w:rPr>
            </w:pPr>
            <w:r>
              <w:rPr>
                <w:rFonts w:ascii="Calibri" w:hAnsi="Calibri" w:cs="Calibri"/>
                <w:b/>
                <w:sz w:val="19"/>
              </w:rPr>
              <w:t>Monthly (â‚¹)</w:t>
            </w:r>
          </w:p>
        </w:tc>
        <w:tc>
          <w:tcPr>
            <w:tcW w:w="2257" w:type="dxa"/>
            <w:shd w:val="clear" w:color="auto" w:fill="F0F0F0"/>
          </w:tcPr>
          <w:p w14:paraId="2A1CA316" w14:textId="67374CB1" w:rsidR="006711D9" w:rsidRP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b/>
                <w:sz w:val="19"/>
              </w:rPr>
            </w:pPr>
            <w:r>
              <w:rPr>
                <w:rFonts w:ascii="Calibri" w:hAnsi="Calibri" w:cs="Calibri"/>
                <w:b/>
                <w:sz w:val="19"/>
              </w:rPr>
              <w:t>Annual (â‚¹)</w:t>
            </w:r>
          </w:p>
        </w:tc>
        <w:tc>
          <w:tcPr>
            <w:tcW w:w="2257" w:type="dxa"/>
            <w:shd w:val="clear" w:color="auto" w:fill="F0F0F0"/>
          </w:tcPr>
          <w:p w14:paraId="27A95497" w14:textId="4F8601D5" w:rsidR="006711D9" w:rsidRP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ascii="Calibri" w:hAnsi="Calibri" w:cs="Calibri"/>
                <w:b/>
                <w:sz w:val="19"/>
              </w:rPr>
              <w:t>Statutory Status</w:t>
            </w:r>
          </w:p>
        </w:tc>
      </w:tr>
      <w:tr w:rsidR="006711D9" w14:paraId="3A88AF0F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</w:tcPr>
          <w:p w14:paraId="0D013125" w14:textId="630138EB" w:rsidR="006711D9" w:rsidRDefault="006711D9" w:rsidP="006711D9">
            <w:pPr>
              <w:spacing w:after="120" w:line="280" w:lineRule="auto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Basic Pay</w:t>
            </w:r>
          </w:p>
        </w:tc>
        <w:tc>
          <w:tcPr>
            <w:tcW w:w="2256" w:type="dxa"/>
            <w:shd w:val="clear" w:color="auto" w:fill="auto"/>
          </w:tcPr>
          <w:p w14:paraId="01C6FD76" w14:textId="40F188D5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49F64101" w14:textId="0D1B17B8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0728927E" w14:textId="63699421" w:rsid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Statutory</w:t>
            </w:r>
          </w:p>
        </w:tc>
      </w:tr>
      <w:tr w:rsidR="006711D9" w14:paraId="0C938884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</w:tcPr>
          <w:p w14:paraId="28B0B0A3" w14:textId="6464AF38" w:rsidR="006711D9" w:rsidRDefault="006711D9" w:rsidP="006711D9">
            <w:pPr>
              <w:spacing w:after="120" w:line="280" w:lineRule="auto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House Rent Allowance (HRA)</w:t>
            </w:r>
          </w:p>
        </w:tc>
        <w:tc>
          <w:tcPr>
            <w:tcW w:w="2256" w:type="dxa"/>
            <w:shd w:val="clear" w:color="auto" w:fill="auto"/>
          </w:tcPr>
          <w:p w14:paraId="1D751D0E" w14:textId="05A2F381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30E872A3" w14:textId="57644E84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608294CE" w14:textId="3E24EFB3" w:rsid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Taxable</w:t>
            </w:r>
          </w:p>
        </w:tc>
      </w:tr>
      <w:tr w:rsidR="006711D9" w14:paraId="2B28B862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</w:tcPr>
          <w:p w14:paraId="12E8F617" w14:textId="2A0C8663" w:rsidR="006711D9" w:rsidRDefault="006711D9" w:rsidP="006711D9">
            <w:pPr>
              <w:spacing w:after="120" w:line="280" w:lineRule="auto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Other Allowances</w:t>
            </w:r>
          </w:p>
        </w:tc>
        <w:tc>
          <w:tcPr>
            <w:tcW w:w="2256" w:type="dxa"/>
            <w:shd w:val="clear" w:color="auto" w:fill="auto"/>
          </w:tcPr>
          <w:p w14:paraId="0E35846F" w14:textId="3D8C4E12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36265304" w14:textId="4A9BD4AA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774B9F3C" w14:textId="573A6C93" w:rsid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Taxable</w:t>
            </w:r>
          </w:p>
        </w:tc>
      </w:tr>
      <w:tr w:rsidR="006711D9" w14:paraId="67E293C3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</w:tcPr>
          <w:p w14:paraId="54365D8B" w14:textId="7764360A" w:rsidR="006711D9" w:rsidRDefault="006711D9" w:rsidP="006711D9">
            <w:pPr>
              <w:spacing w:after="120" w:line="280" w:lineRule="auto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Gross Monthly Salary</w:t>
            </w:r>
          </w:p>
        </w:tc>
        <w:tc>
          <w:tcPr>
            <w:tcW w:w="2256" w:type="dxa"/>
            <w:shd w:val="clear" w:color="auto" w:fill="auto"/>
          </w:tcPr>
          <w:p w14:paraId="44AF8473" w14:textId="5A7A1A63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1C78F949" w14:textId="19533271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68002043" w14:textId="27C2D0CD" w:rsid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Aggregate</w:t>
            </w:r>
          </w:p>
        </w:tc>
      </w:tr>
      <w:tr w:rsidR="006711D9" w14:paraId="29C2E206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</w:tcPr>
          <w:p w14:paraId="7A4B8F7B" w14:textId="77D10157" w:rsidR="006711D9" w:rsidRDefault="006711D9" w:rsidP="006711D9">
            <w:pPr>
              <w:spacing w:after="120" w:line="280" w:lineRule="auto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lastRenderedPageBreak/>
              <w:t>Employer EPF Contribution</w:t>
            </w:r>
          </w:p>
        </w:tc>
        <w:tc>
          <w:tcPr>
            <w:tcW w:w="2256" w:type="dxa"/>
            <w:shd w:val="clear" w:color="auto" w:fill="auto"/>
          </w:tcPr>
          <w:p w14:paraId="3FCC5440" w14:textId="282D61A4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1CC8EAC0" w14:textId="70078DF1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62E296DF" w14:textId="6CDD4DAF" w:rsid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Statutory</w:t>
            </w:r>
          </w:p>
        </w:tc>
      </w:tr>
      <w:tr w:rsidR="006711D9" w14:paraId="7E1B29FA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</w:tcPr>
          <w:p w14:paraId="3465C112" w14:textId="00FA2B96" w:rsidR="006711D9" w:rsidRDefault="006711D9" w:rsidP="006711D9">
            <w:pPr>
              <w:spacing w:after="120" w:line="280" w:lineRule="auto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Employer ESI Contribution</w:t>
            </w:r>
          </w:p>
        </w:tc>
        <w:tc>
          <w:tcPr>
            <w:tcW w:w="2256" w:type="dxa"/>
            <w:shd w:val="clear" w:color="auto" w:fill="auto"/>
          </w:tcPr>
          <w:p w14:paraId="3EAC8E8E" w14:textId="1866DA75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7CE5AE35" w14:textId="3CD7807D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1259122E" w14:textId="3269136A" w:rsid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Statutory</w:t>
            </w:r>
          </w:p>
        </w:tc>
      </w:tr>
      <w:tr w:rsidR="006711D9" w14:paraId="54A01402" w14:textId="77777777" w:rsidTr="006711D9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</w:tcPr>
          <w:p w14:paraId="73264FA8" w14:textId="041A9D22" w:rsidR="006711D9" w:rsidRDefault="006711D9" w:rsidP="006711D9">
            <w:pPr>
              <w:spacing w:after="120" w:line="280" w:lineRule="auto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Total Cost to Company (CTC)</w:t>
            </w:r>
          </w:p>
        </w:tc>
        <w:tc>
          <w:tcPr>
            <w:tcW w:w="2256" w:type="dxa"/>
            <w:shd w:val="clear" w:color="auto" w:fill="auto"/>
          </w:tcPr>
          <w:p w14:paraId="1FCAD958" w14:textId="0C0AC9BE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4400BB71" w14:textId="14EA2DD5" w:rsidR="006711D9" w:rsidRDefault="006711D9" w:rsidP="006711D9">
            <w:pPr>
              <w:spacing w:after="120" w:line="280" w:lineRule="auto"/>
              <w:jc w:val="right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â‚¹0</w:t>
            </w:r>
          </w:p>
        </w:tc>
        <w:tc>
          <w:tcPr>
            <w:tcW w:w="2257" w:type="dxa"/>
            <w:shd w:val="clear" w:color="auto" w:fill="auto"/>
          </w:tcPr>
          <w:p w14:paraId="6B23B9E9" w14:textId="76ECF381" w:rsidR="006711D9" w:rsidRDefault="006711D9" w:rsidP="006711D9">
            <w:pPr>
              <w:spacing w:after="120" w:line="280" w:lineRule="auto"/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Gross CTC</w:t>
            </w:r>
          </w:p>
        </w:tc>
      </w:tr>
    </w:tbl>
    <w:p w14:paraId="31EE0034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050D92A" w14:textId="77777777" w:rsidR="006711D9" w:rsidRDefault="006711D9" w:rsidP="006711D9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FF5D9F5" w14:textId="15B78012" w:rsidR="006711D9" w:rsidRDefault="006711D9" w:rsidP="006711D9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----------------------------------------------------------------------------------------------------</w:t>
      </w:r>
    </w:p>
    <w:p w14:paraId="4173A112" w14:textId="0BF709AE" w:rsidR="006711D9" w:rsidRDefault="006711D9" w:rsidP="006711D9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Verification Reference: ME/HR/2026/003 | Document Hash: TEMP_HASH</w:t>
      </w:r>
    </w:p>
    <w:p w14:paraId="3A302E99" w14:textId="6578734E" w:rsidR="006711D9" w:rsidRDefault="006711D9" w:rsidP="006711D9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Scan QR / Verify authenticity online at: http://localhost:3000/verify/cmqo0vhe100086sbwk9j9l1d4</w:t>
      </w:r>
    </w:p>
    <w:p w14:paraId="7E79EB6D" w14:textId="77777777" w:rsidR="006711D9" w:rsidRPr="006711D9" w:rsidRDefault="006711D9" w:rsidP="006711D9">
      <w:pPr>
        <w:spacing w:after="60" w:line="280" w:lineRule="auto"/>
        <w:jc w:val="center"/>
        <w:rPr>
          <w:rFonts w:ascii="Calibri" w:hAnsi="Calibri" w:cs="Calibri"/>
          <w:sz w:val="16"/>
        </w:rPr>
      </w:pPr>
    </w:p>
    <w:sectPr w:rsidR="006711D9" w:rsidRPr="006711D9" w:rsidSect="009F358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6711D9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6711D9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6711D9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403C3A"/>
    <w:rsid w:val="00407F5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A4979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6291A"/>
    <w:rsid w:val="006711D9"/>
    <w:rsid w:val="00676C13"/>
    <w:rsid w:val="006B28C8"/>
    <w:rsid w:val="006E36E8"/>
    <w:rsid w:val="006F45E0"/>
    <w:rsid w:val="00714D1B"/>
    <w:rsid w:val="007329A7"/>
    <w:rsid w:val="00782FDE"/>
    <w:rsid w:val="0079638F"/>
    <w:rsid w:val="007A41A2"/>
    <w:rsid w:val="00800CE5"/>
    <w:rsid w:val="00816AA0"/>
    <w:rsid w:val="00896818"/>
    <w:rsid w:val="008A383D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E053C"/>
    <w:rsid w:val="00C314EE"/>
    <w:rsid w:val="00C33649"/>
    <w:rsid w:val="00C75A94"/>
    <w:rsid w:val="00C77AEA"/>
    <w:rsid w:val="00CC0A3C"/>
    <w:rsid w:val="00CE1121"/>
    <w:rsid w:val="00D13EBD"/>
    <w:rsid w:val="00D438B7"/>
    <w:rsid w:val="00D8582C"/>
    <w:rsid w:val="00DB3C62"/>
    <w:rsid w:val="00E3239C"/>
    <w:rsid w:val="00E51E3A"/>
    <w:rsid w:val="00E850BD"/>
    <w:rsid w:val="00E9649B"/>
    <w:rsid w:val="00EA4DB3"/>
    <w:rsid w:val="00EB2A81"/>
    <w:rsid w:val="00EE776B"/>
    <w:rsid w:val="00EF2FEE"/>
    <w:rsid w:val="00F01365"/>
    <w:rsid w:val="00F132D2"/>
    <w:rsid w:val="00F22F69"/>
    <w:rsid w:val="00F30955"/>
    <w:rsid w:val="00F45E18"/>
    <w:rsid w:val="00F4699B"/>
    <w:rsid w:val="00F65247"/>
    <w:rsid w:val="00F65408"/>
    <w:rsid w:val="00F90C0D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2026-06-21T16:50:00Z</dcterms:created>
  <dcterms:modified xsi:type="dcterms:W3CDTF">2026-06-21T16:50:00Z</dcterms:modified>
</cp:coreProperties>
</file>