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skt45fzgr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 – OrangeHRM Web Application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lnzvmi4no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Testing of OrangeHRM Web Application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yafzghtuy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testing is to manually verify the functionality, usability, validation, navigation, data persistence, and basic security behavior of the OrangeHRM web application.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dptxbhm2m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Application Under Test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OrangeHRM Demo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Application Type:</w:t>
      </w:r>
      <w:r w:rsidDel="00000000" w:rsidR="00000000" w:rsidRPr="00000000">
        <w:rPr>
          <w:rtl w:val="0"/>
        </w:rPr>
        <w:t xml:space="preserve"> Web-based HR Management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OrangeHRM Open Source Demo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application provides modules such as Dashboard, PIM/Employee Management, My Info, Leave, Recruitment, and Directory. OrangeHRM's official documentation also describes these employee-management and dashboard functions.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OrangeHRM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rraea74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Scope of Testing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Scope: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and authentication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PIM / Employee Management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Info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 functionality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field validation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creation, update and persistence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validation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Logout/session behavior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Performance/load testing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testing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Source-code testing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penetration testing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testing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 testing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3l7m9uia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Testing Types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Testing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Testing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Boundary/Validation Testing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Testing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Persistence Testing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Security/Session Testing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brkktjs4y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Test Environment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Browser:</w:t>
      </w:r>
      <w:r w:rsidDel="00000000" w:rsidR="00000000" w:rsidRPr="00000000">
        <w:rPr>
          <w:rtl w:val="0"/>
        </w:rPr>
        <w:t xml:space="preserve"> Google Chrome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Windows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 Type:</w:t>
      </w:r>
      <w:r w:rsidDel="00000000" w:rsidR="00000000" w:rsidRPr="00000000">
        <w:rPr>
          <w:rtl w:val="0"/>
        </w:rPr>
        <w:t xml:space="preserve"> Manual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OrangeHRM Demo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Data:</w:t>
      </w:r>
      <w:r w:rsidDel="00000000" w:rsidR="00000000" w:rsidRPr="00000000">
        <w:rPr>
          <w:rtl w:val="0"/>
        </w:rPr>
        <w:t xml:space="preserve"> Valid, invalid, boundary and sample employee/candidate data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0k159k5ww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Entry Criteria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will begin when: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is accessible.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test credentials are available.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modules are accessible.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 are prepared.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rqp2f6tkw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Exit Criteria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will be considered complete when: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30+ test cases have been executed.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and expected results are recorded.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status is recorded.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defects are documented.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screenshots/evidence are collected.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 are reviewed.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xfplvkzpu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Deliverables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30+ Test Cases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Results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screenshots/evidence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Test Summary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7nylaikyq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Defect Management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reproducible deviation between the expected and actual result will be documented as a defect with: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ID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Title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Screenshot/Evidence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ql0c7gsj8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Risks and Assumptions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application data may change between test executions.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functions may depend on available demo data or user permissions.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connectivity is required.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is limited to the functionality accessible through the demo environment.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t7pmuzqe8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Test Completion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total of </w:t>
      </w:r>
      <w:r w:rsidDel="00000000" w:rsidR="00000000" w:rsidRPr="00000000">
        <w:rPr>
          <w:b w:val="1"/>
          <w:bCs w:val="1"/>
          <w:rtl w:val="0"/>
        </w:rPr>
        <w:t xml:space="preserve">32 manual test cases</w:t>
      </w:r>
      <w:r w:rsidDel="00000000" w:rsidR="00000000" w:rsidRPr="00000000">
        <w:rPr>
          <w:rtl w:val="0"/>
        </w:rPr>
        <w:t xml:space="preserve"> are planned/executed as part of this testing exercise, with results recorded in the test execution sheet.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orangehrm.com/hc/en-us/articles/41367734125977-How-to-access-the-Employee-Management?utm_source=chatgpt.com" TargetMode="External"/><Relationship Id="rId7" Type="http://schemas.openxmlformats.org/officeDocument/2006/relationships/hyperlink" Target="https://help.orangehrm.com/hc/en-us/articles/41367734125977-How-to-access-the-Employee-Managemen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