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66A727" w14:textId="77777777" w:rsidR="00184B23" w:rsidRDefault="00184B23" w:rsidP="00E35B57">
      <w:pPr>
        <w:pStyle w:val="Heading1"/>
        <w:jc w:val="center"/>
        <w:rPr>
          <w:rFonts w:ascii="Times New Roman" w:hAnsi="Times New Roman" w:cs="Times New Roman"/>
        </w:rPr>
      </w:pPr>
      <w:r w:rsidRPr="00184B23">
        <w:rPr>
          <w:rFonts w:ascii="Times New Roman" w:hAnsi="Times New Roman" w:cs="Times New Roman"/>
        </w:rPr>
        <w:t>Clustering the Countries by using Unsupervised Learning for HELP International</w:t>
      </w:r>
    </w:p>
    <w:p w14:paraId="492D20F9" w14:textId="318A7FDB" w:rsidR="00E35B57" w:rsidRPr="00E35B57" w:rsidRDefault="00E35B57" w:rsidP="00E35B57">
      <w:pPr>
        <w:pStyle w:val="Subtitle"/>
        <w:jc w:val="center"/>
        <w:rPr>
          <w:rFonts w:ascii="Times New Roman" w:hAnsi="Times New Roman" w:cs="Times New Roman"/>
          <w:color w:val="156082" w:themeColor="accent1"/>
        </w:rPr>
      </w:pPr>
      <w:r w:rsidRPr="00E35B57">
        <w:rPr>
          <w:rFonts w:ascii="Times New Roman" w:hAnsi="Times New Roman" w:cs="Times New Roman"/>
          <w:color w:val="156082" w:themeColor="accent1"/>
        </w:rPr>
        <w:t>By: Hari Priya Ramamoorthy</w:t>
      </w:r>
    </w:p>
    <w:p w14:paraId="74BD44FB" w14:textId="77777777" w:rsidR="00E35B57" w:rsidRPr="00E35B57" w:rsidRDefault="00E35B57" w:rsidP="00E35B57"/>
    <w:p w14:paraId="7660AED8" w14:textId="77777777" w:rsidR="00184B23" w:rsidRPr="00184B23" w:rsidRDefault="00184B23" w:rsidP="00184B23">
      <w:pPr>
        <w:rPr>
          <w:rFonts w:ascii="Times New Roman" w:hAnsi="Times New Roman" w:cs="Times New Roman"/>
          <w:b/>
          <w:bCs/>
        </w:rPr>
      </w:pPr>
      <w:r w:rsidRPr="00184B23">
        <w:rPr>
          <w:rFonts w:ascii="Times New Roman" w:hAnsi="Times New Roman" w:cs="Times New Roman"/>
          <w:b/>
          <w:bCs/>
        </w:rPr>
        <w:t>Objective:</w:t>
      </w:r>
    </w:p>
    <w:p w14:paraId="76208994" w14:textId="77777777" w:rsidR="00184B23" w:rsidRPr="00184B23" w:rsidRDefault="00184B23" w:rsidP="00184B23">
      <w:pPr>
        <w:rPr>
          <w:rFonts w:ascii="Times New Roman" w:hAnsi="Times New Roman" w:cs="Times New Roman"/>
        </w:rPr>
      </w:pPr>
      <w:r w:rsidRPr="00184B23">
        <w:rPr>
          <w:rFonts w:ascii="Times New Roman" w:hAnsi="Times New Roman" w:cs="Times New Roman"/>
        </w:rPr>
        <w:t xml:space="preserve">To </w:t>
      </w:r>
      <w:proofErr w:type="spellStart"/>
      <w:r w:rsidRPr="00184B23">
        <w:rPr>
          <w:rFonts w:ascii="Times New Roman" w:hAnsi="Times New Roman" w:cs="Times New Roman"/>
        </w:rPr>
        <w:t>categorise</w:t>
      </w:r>
      <w:proofErr w:type="spellEnd"/>
      <w:r w:rsidRPr="00184B23">
        <w:rPr>
          <w:rFonts w:ascii="Times New Roman" w:hAnsi="Times New Roman" w:cs="Times New Roman"/>
        </w:rPr>
        <w:t xml:space="preserve"> the countries using socio-economic and health factors that determine the overall development of the country.</w:t>
      </w:r>
    </w:p>
    <w:p w14:paraId="594AEF5F" w14:textId="44343CB2" w:rsidR="00184B23" w:rsidRDefault="00184B23" w:rsidP="00184B23">
      <w:pPr>
        <w:rPr>
          <w:rFonts w:ascii="Times New Roman" w:hAnsi="Times New Roman" w:cs="Times New Roman"/>
          <w:b/>
          <w:bCs/>
        </w:rPr>
      </w:pPr>
      <w:r w:rsidRPr="00184B23">
        <w:rPr>
          <w:rFonts w:ascii="Times New Roman" w:hAnsi="Times New Roman" w:cs="Times New Roman"/>
          <w:b/>
          <w:bCs/>
        </w:rPr>
        <w:t>Data</w:t>
      </w:r>
      <w:r w:rsidR="00E35B57">
        <w:rPr>
          <w:rFonts w:ascii="Times New Roman" w:hAnsi="Times New Roman" w:cs="Times New Roman"/>
          <w:b/>
          <w:bCs/>
        </w:rPr>
        <w:t>s</w:t>
      </w:r>
      <w:r w:rsidRPr="00184B23">
        <w:rPr>
          <w:rFonts w:ascii="Times New Roman" w:hAnsi="Times New Roman" w:cs="Times New Roman"/>
          <w:b/>
          <w:bCs/>
        </w:rPr>
        <w:t>et Details:</w:t>
      </w:r>
    </w:p>
    <w:p w14:paraId="2F74DB51" w14:textId="0FF21E68" w:rsidR="00184B23" w:rsidRPr="00184B23" w:rsidRDefault="00184B23" w:rsidP="00184B23">
      <w:pPr>
        <w:rPr>
          <w:rFonts w:ascii="Times New Roman" w:hAnsi="Times New Roman" w:cs="Times New Roman"/>
          <w:b/>
          <w:bCs/>
        </w:rPr>
      </w:pPr>
      <w:r w:rsidRPr="00184B23">
        <w:rPr>
          <w:rFonts w:ascii="Times New Roman" w:hAnsi="Times New Roman" w:cs="Times New Roman"/>
        </w:rPr>
        <w:t xml:space="preserve">Kaggle Dataset - </w:t>
      </w:r>
      <w:hyperlink r:id="rId5" w:history="1">
        <w:r w:rsidRPr="00C02751">
          <w:rPr>
            <w:rStyle w:val="Hyperlink"/>
            <w:rFonts w:ascii="Times New Roman" w:hAnsi="Times New Roman" w:cs="Times New Roman"/>
            <w:b/>
            <w:bCs/>
          </w:rPr>
          <w:t>https://www.kaggle.com/datasets/rohan0301/unsupervised-learning-on-country-data/data</w:t>
        </w:r>
      </w:hyperlink>
      <w:r>
        <w:rPr>
          <w:rFonts w:ascii="Times New Roman" w:hAnsi="Times New Roman" w:cs="Times New Roman"/>
          <w:b/>
          <w:bCs/>
        </w:rPr>
        <w:t xml:space="preserve"> </w:t>
      </w:r>
    </w:p>
    <w:p w14:paraId="2ACDEC0D" w14:textId="77777777" w:rsidR="00184B23" w:rsidRPr="00184B23" w:rsidRDefault="00184B23" w:rsidP="00184B23">
      <w:pPr>
        <w:rPr>
          <w:rFonts w:ascii="Times New Roman" w:hAnsi="Times New Roman" w:cs="Times New Roman"/>
        </w:rPr>
      </w:pPr>
      <w:r w:rsidRPr="00184B23">
        <w:rPr>
          <w:rFonts w:ascii="Times New Roman" w:hAnsi="Times New Roman" w:cs="Times New Roman"/>
        </w:rPr>
        <w:t>Dataset used has 10 columns and description of each is as follows.</w:t>
      </w:r>
    </w:p>
    <w:p w14:paraId="38E56EB6" w14:textId="77777777" w:rsidR="00184B23" w:rsidRPr="00184B23" w:rsidRDefault="00184B23" w:rsidP="00184B23">
      <w:pPr>
        <w:rPr>
          <w:rFonts w:ascii="Times New Roman" w:hAnsi="Times New Roman" w:cs="Times New Roman"/>
          <w:b/>
          <w:bCs/>
        </w:rPr>
      </w:pPr>
      <w:r w:rsidRPr="00184B23">
        <w:rPr>
          <w:rFonts w:ascii="Times New Roman" w:hAnsi="Times New Roman" w:cs="Times New Roman"/>
          <w:b/>
          <w:bCs/>
        </w:rPr>
        <w:t>Column Name - Description</w:t>
      </w:r>
    </w:p>
    <w:p w14:paraId="54D51A9A" w14:textId="77777777" w:rsidR="00184B23" w:rsidRPr="00184B23" w:rsidRDefault="00184B23" w:rsidP="00184B23">
      <w:pPr>
        <w:rPr>
          <w:rFonts w:ascii="Times New Roman" w:hAnsi="Times New Roman" w:cs="Times New Roman"/>
        </w:rPr>
      </w:pPr>
      <w:r w:rsidRPr="00184B23">
        <w:rPr>
          <w:rFonts w:ascii="Times New Roman" w:hAnsi="Times New Roman" w:cs="Times New Roman"/>
        </w:rPr>
        <w:t>country</w:t>
      </w:r>
      <w:r w:rsidRPr="00184B23">
        <w:rPr>
          <w:rFonts w:ascii="Times New Roman" w:hAnsi="Times New Roman" w:cs="Times New Roman"/>
        </w:rPr>
        <w:tab/>
        <w:t>- Name of the country</w:t>
      </w:r>
    </w:p>
    <w:p w14:paraId="0E6A61A9" w14:textId="77777777" w:rsidR="00184B23" w:rsidRPr="00184B23" w:rsidRDefault="00184B23" w:rsidP="00184B23">
      <w:pPr>
        <w:rPr>
          <w:rFonts w:ascii="Times New Roman" w:hAnsi="Times New Roman" w:cs="Times New Roman"/>
        </w:rPr>
      </w:pPr>
      <w:proofErr w:type="spellStart"/>
      <w:r w:rsidRPr="00184B23">
        <w:rPr>
          <w:rFonts w:ascii="Times New Roman" w:hAnsi="Times New Roman" w:cs="Times New Roman"/>
        </w:rPr>
        <w:t>child_mort</w:t>
      </w:r>
      <w:proofErr w:type="spellEnd"/>
      <w:r w:rsidRPr="00184B23">
        <w:rPr>
          <w:rFonts w:ascii="Times New Roman" w:hAnsi="Times New Roman" w:cs="Times New Roman"/>
        </w:rPr>
        <w:tab/>
        <w:t>- Death of children under 5 years of age per 1000 live births</w:t>
      </w:r>
    </w:p>
    <w:p w14:paraId="22315076" w14:textId="7DA5D9E2" w:rsidR="00184B23" w:rsidRPr="00184B23" w:rsidRDefault="00184B23" w:rsidP="00184B23">
      <w:pPr>
        <w:rPr>
          <w:rFonts w:ascii="Times New Roman" w:hAnsi="Times New Roman" w:cs="Times New Roman"/>
        </w:rPr>
      </w:pPr>
      <w:r w:rsidRPr="00184B23">
        <w:rPr>
          <w:rFonts w:ascii="Times New Roman" w:hAnsi="Times New Roman" w:cs="Times New Roman"/>
        </w:rPr>
        <w:t xml:space="preserve">exports </w:t>
      </w:r>
      <w:r w:rsidR="00E35B57">
        <w:rPr>
          <w:rFonts w:ascii="Times New Roman" w:hAnsi="Times New Roman" w:cs="Times New Roman"/>
        </w:rPr>
        <w:tab/>
      </w:r>
      <w:r w:rsidRPr="00184B23">
        <w:rPr>
          <w:rFonts w:ascii="Times New Roman" w:hAnsi="Times New Roman" w:cs="Times New Roman"/>
        </w:rPr>
        <w:t>-</w:t>
      </w:r>
      <w:r w:rsidR="00E35B57">
        <w:rPr>
          <w:rFonts w:ascii="Times New Roman" w:hAnsi="Times New Roman" w:cs="Times New Roman"/>
        </w:rPr>
        <w:t xml:space="preserve"> </w:t>
      </w:r>
      <w:r w:rsidRPr="00184B23">
        <w:rPr>
          <w:rFonts w:ascii="Times New Roman" w:hAnsi="Times New Roman" w:cs="Times New Roman"/>
        </w:rPr>
        <w:t xml:space="preserve">Exports of goods and services per capita. </w:t>
      </w:r>
    </w:p>
    <w:p w14:paraId="58E87DF5" w14:textId="70823D71" w:rsidR="00184B23" w:rsidRPr="00184B23" w:rsidRDefault="00184B23" w:rsidP="00184B23">
      <w:pPr>
        <w:rPr>
          <w:rFonts w:ascii="Times New Roman" w:hAnsi="Times New Roman" w:cs="Times New Roman"/>
        </w:rPr>
      </w:pPr>
      <w:r w:rsidRPr="00184B23">
        <w:rPr>
          <w:rFonts w:ascii="Times New Roman" w:hAnsi="Times New Roman" w:cs="Times New Roman"/>
        </w:rPr>
        <w:t xml:space="preserve">health </w:t>
      </w:r>
      <w:r w:rsidR="00E35B57">
        <w:rPr>
          <w:rFonts w:ascii="Times New Roman" w:hAnsi="Times New Roman" w:cs="Times New Roman"/>
        </w:rPr>
        <w:tab/>
      </w:r>
      <w:r w:rsidR="00E35B57">
        <w:rPr>
          <w:rFonts w:ascii="Times New Roman" w:hAnsi="Times New Roman" w:cs="Times New Roman"/>
        </w:rPr>
        <w:tab/>
      </w:r>
      <w:r w:rsidRPr="00184B23">
        <w:rPr>
          <w:rFonts w:ascii="Times New Roman" w:hAnsi="Times New Roman" w:cs="Times New Roman"/>
        </w:rPr>
        <w:t>-</w:t>
      </w:r>
      <w:r w:rsidR="00E35B57">
        <w:rPr>
          <w:rFonts w:ascii="Times New Roman" w:hAnsi="Times New Roman" w:cs="Times New Roman"/>
        </w:rPr>
        <w:t xml:space="preserve"> </w:t>
      </w:r>
      <w:r w:rsidRPr="00184B23">
        <w:rPr>
          <w:rFonts w:ascii="Times New Roman" w:hAnsi="Times New Roman" w:cs="Times New Roman"/>
        </w:rPr>
        <w:t xml:space="preserve">Total health spending per capita. </w:t>
      </w:r>
    </w:p>
    <w:p w14:paraId="6A34F798" w14:textId="77777777" w:rsidR="00184B23" w:rsidRPr="00184B23" w:rsidRDefault="00184B23" w:rsidP="00184B23">
      <w:pPr>
        <w:rPr>
          <w:rFonts w:ascii="Times New Roman" w:hAnsi="Times New Roman" w:cs="Times New Roman"/>
        </w:rPr>
      </w:pPr>
      <w:r w:rsidRPr="00184B23">
        <w:rPr>
          <w:rFonts w:ascii="Times New Roman" w:hAnsi="Times New Roman" w:cs="Times New Roman"/>
        </w:rPr>
        <w:t>imports</w:t>
      </w:r>
      <w:r w:rsidRPr="00184B23">
        <w:rPr>
          <w:rFonts w:ascii="Times New Roman" w:hAnsi="Times New Roman" w:cs="Times New Roman"/>
        </w:rPr>
        <w:tab/>
        <w:t xml:space="preserve">- Imports of goods and services per capita. </w:t>
      </w:r>
    </w:p>
    <w:p w14:paraId="0D0B6906" w14:textId="43808C93" w:rsidR="00184B23" w:rsidRPr="00184B23" w:rsidRDefault="00184B23" w:rsidP="00184B23">
      <w:pPr>
        <w:rPr>
          <w:rFonts w:ascii="Times New Roman" w:hAnsi="Times New Roman" w:cs="Times New Roman"/>
        </w:rPr>
      </w:pPr>
      <w:r w:rsidRPr="00184B23">
        <w:rPr>
          <w:rFonts w:ascii="Times New Roman" w:hAnsi="Times New Roman" w:cs="Times New Roman"/>
        </w:rPr>
        <w:t>Income</w:t>
      </w:r>
      <w:r w:rsidRPr="00184B23">
        <w:rPr>
          <w:rFonts w:ascii="Times New Roman" w:hAnsi="Times New Roman" w:cs="Times New Roman"/>
        </w:rPr>
        <w:tab/>
      </w:r>
      <w:r w:rsidR="00E35B57">
        <w:rPr>
          <w:rFonts w:ascii="Times New Roman" w:hAnsi="Times New Roman" w:cs="Times New Roman"/>
        </w:rPr>
        <w:tab/>
      </w:r>
      <w:r w:rsidRPr="00184B23">
        <w:rPr>
          <w:rFonts w:ascii="Times New Roman" w:hAnsi="Times New Roman" w:cs="Times New Roman"/>
        </w:rPr>
        <w:t>- Net income per person</w:t>
      </w:r>
    </w:p>
    <w:p w14:paraId="09C8C6C0" w14:textId="61871ACA" w:rsidR="00184B23" w:rsidRPr="00184B23" w:rsidRDefault="00184B23" w:rsidP="00184B23">
      <w:pPr>
        <w:rPr>
          <w:rFonts w:ascii="Times New Roman" w:hAnsi="Times New Roman" w:cs="Times New Roman"/>
        </w:rPr>
      </w:pPr>
      <w:r w:rsidRPr="00184B23">
        <w:rPr>
          <w:rFonts w:ascii="Times New Roman" w:hAnsi="Times New Roman" w:cs="Times New Roman"/>
        </w:rPr>
        <w:t xml:space="preserve">Inflation </w:t>
      </w:r>
      <w:r w:rsidR="00E35B57">
        <w:rPr>
          <w:rFonts w:ascii="Times New Roman" w:hAnsi="Times New Roman" w:cs="Times New Roman"/>
        </w:rPr>
        <w:tab/>
      </w:r>
      <w:r w:rsidRPr="00184B23">
        <w:rPr>
          <w:rFonts w:ascii="Times New Roman" w:hAnsi="Times New Roman" w:cs="Times New Roman"/>
        </w:rPr>
        <w:t>-</w:t>
      </w:r>
      <w:r w:rsidR="00E35B57">
        <w:rPr>
          <w:rFonts w:ascii="Times New Roman" w:hAnsi="Times New Roman" w:cs="Times New Roman"/>
        </w:rPr>
        <w:t xml:space="preserve"> </w:t>
      </w:r>
      <w:r w:rsidRPr="00184B23">
        <w:rPr>
          <w:rFonts w:ascii="Times New Roman" w:hAnsi="Times New Roman" w:cs="Times New Roman"/>
        </w:rPr>
        <w:t>The measurement of the annual growth rate of the Total GDP</w:t>
      </w:r>
    </w:p>
    <w:p w14:paraId="767D76BC" w14:textId="171B992B" w:rsidR="00184B23" w:rsidRPr="00184B23" w:rsidRDefault="00184B23" w:rsidP="00184B23">
      <w:pPr>
        <w:rPr>
          <w:rFonts w:ascii="Times New Roman" w:hAnsi="Times New Roman" w:cs="Times New Roman"/>
        </w:rPr>
      </w:pPr>
      <w:proofErr w:type="spellStart"/>
      <w:r w:rsidRPr="00184B23">
        <w:rPr>
          <w:rFonts w:ascii="Times New Roman" w:hAnsi="Times New Roman" w:cs="Times New Roman"/>
        </w:rPr>
        <w:t>life_expec</w:t>
      </w:r>
      <w:proofErr w:type="spellEnd"/>
      <w:r w:rsidRPr="00184B23">
        <w:rPr>
          <w:rFonts w:ascii="Times New Roman" w:hAnsi="Times New Roman" w:cs="Times New Roman"/>
        </w:rPr>
        <w:t xml:space="preserve"> </w:t>
      </w:r>
      <w:r w:rsidR="00E35B57">
        <w:rPr>
          <w:rFonts w:ascii="Times New Roman" w:hAnsi="Times New Roman" w:cs="Times New Roman"/>
        </w:rPr>
        <w:tab/>
      </w:r>
      <w:r w:rsidRPr="00184B23">
        <w:rPr>
          <w:rFonts w:ascii="Times New Roman" w:hAnsi="Times New Roman" w:cs="Times New Roman"/>
        </w:rPr>
        <w:t xml:space="preserve">- The average number of years a </w:t>
      </w:r>
      <w:proofErr w:type="gramStart"/>
      <w:r w:rsidRPr="00184B23">
        <w:rPr>
          <w:rFonts w:ascii="Times New Roman" w:hAnsi="Times New Roman" w:cs="Times New Roman"/>
        </w:rPr>
        <w:t>new born</w:t>
      </w:r>
      <w:proofErr w:type="gramEnd"/>
      <w:r w:rsidRPr="00184B23">
        <w:rPr>
          <w:rFonts w:ascii="Times New Roman" w:hAnsi="Times New Roman" w:cs="Times New Roman"/>
        </w:rPr>
        <w:t xml:space="preserve"> child would live if the current mortality patterns are to remain       the same</w:t>
      </w:r>
    </w:p>
    <w:p w14:paraId="4640F2F9" w14:textId="18CFBBAC" w:rsidR="00184B23" w:rsidRPr="00184B23" w:rsidRDefault="00184B23" w:rsidP="00184B23">
      <w:pPr>
        <w:rPr>
          <w:rFonts w:ascii="Times New Roman" w:hAnsi="Times New Roman" w:cs="Times New Roman"/>
        </w:rPr>
      </w:pPr>
      <w:proofErr w:type="spellStart"/>
      <w:r w:rsidRPr="00184B23">
        <w:rPr>
          <w:rFonts w:ascii="Times New Roman" w:hAnsi="Times New Roman" w:cs="Times New Roman"/>
        </w:rPr>
        <w:t>total_fer</w:t>
      </w:r>
      <w:proofErr w:type="spellEnd"/>
      <w:r w:rsidRPr="00184B23">
        <w:rPr>
          <w:rFonts w:ascii="Times New Roman" w:hAnsi="Times New Roman" w:cs="Times New Roman"/>
        </w:rPr>
        <w:t xml:space="preserve"> </w:t>
      </w:r>
      <w:r w:rsidR="00E35B57">
        <w:rPr>
          <w:rFonts w:ascii="Times New Roman" w:hAnsi="Times New Roman" w:cs="Times New Roman"/>
        </w:rPr>
        <w:tab/>
      </w:r>
      <w:r w:rsidRPr="00184B23">
        <w:rPr>
          <w:rFonts w:ascii="Times New Roman" w:hAnsi="Times New Roman" w:cs="Times New Roman"/>
        </w:rPr>
        <w:t>- The number of children that would be born to each woman if the current age-fertility rates remain the same.</w:t>
      </w:r>
    </w:p>
    <w:p w14:paraId="44B60ADB" w14:textId="6F7CFA58" w:rsidR="00184B23" w:rsidRPr="00184B23" w:rsidRDefault="00184B23" w:rsidP="00184B23">
      <w:pPr>
        <w:rPr>
          <w:rFonts w:ascii="Times New Roman" w:hAnsi="Times New Roman" w:cs="Times New Roman"/>
        </w:rPr>
      </w:pPr>
      <w:proofErr w:type="spellStart"/>
      <w:r w:rsidRPr="00184B23">
        <w:rPr>
          <w:rFonts w:ascii="Times New Roman" w:hAnsi="Times New Roman" w:cs="Times New Roman"/>
        </w:rPr>
        <w:t>gdpp</w:t>
      </w:r>
      <w:proofErr w:type="spellEnd"/>
      <w:r w:rsidRPr="00184B23">
        <w:rPr>
          <w:rFonts w:ascii="Times New Roman" w:hAnsi="Times New Roman" w:cs="Times New Roman"/>
        </w:rPr>
        <w:t xml:space="preserve"> </w:t>
      </w:r>
      <w:r w:rsidR="00E35B57">
        <w:rPr>
          <w:rFonts w:ascii="Times New Roman" w:hAnsi="Times New Roman" w:cs="Times New Roman"/>
        </w:rPr>
        <w:tab/>
      </w:r>
      <w:r w:rsidRPr="00184B23">
        <w:rPr>
          <w:rFonts w:ascii="Times New Roman" w:hAnsi="Times New Roman" w:cs="Times New Roman"/>
        </w:rPr>
        <w:t>-</w:t>
      </w:r>
      <w:r w:rsidRPr="00184B23">
        <w:rPr>
          <w:rFonts w:ascii="Times New Roman" w:hAnsi="Times New Roman" w:cs="Times New Roman"/>
        </w:rPr>
        <w:tab/>
        <w:t>The GDP per capita. Calculated as the Total GDP divided by the total population.</w:t>
      </w:r>
    </w:p>
    <w:p w14:paraId="16CB4994" w14:textId="77777777" w:rsidR="00184B23" w:rsidRPr="00184B23" w:rsidRDefault="00184B23" w:rsidP="00184B23">
      <w:pPr>
        <w:rPr>
          <w:rFonts w:ascii="Times New Roman" w:hAnsi="Times New Roman" w:cs="Times New Roman"/>
          <w:b/>
          <w:bCs/>
        </w:rPr>
      </w:pPr>
      <w:r w:rsidRPr="00184B23">
        <w:rPr>
          <w:rFonts w:ascii="Times New Roman" w:hAnsi="Times New Roman" w:cs="Times New Roman"/>
          <w:b/>
          <w:bCs/>
        </w:rPr>
        <w:t>What is Done Here?</w:t>
      </w:r>
    </w:p>
    <w:p w14:paraId="0FD27A53" w14:textId="7FC21195" w:rsidR="00184B23" w:rsidRPr="00184B23" w:rsidRDefault="00184B23" w:rsidP="00184B23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184B23">
        <w:rPr>
          <w:rFonts w:ascii="Times New Roman" w:hAnsi="Times New Roman" w:cs="Times New Roman"/>
        </w:rPr>
        <w:t>Visualize</w:t>
      </w:r>
      <w:r w:rsidRPr="00184B23">
        <w:rPr>
          <w:rFonts w:ascii="Times New Roman" w:hAnsi="Times New Roman" w:cs="Times New Roman"/>
        </w:rPr>
        <w:t xml:space="preserve"> power of different unsupervised clustering algorithms by applying them on the country dataset mentioned.</w:t>
      </w:r>
    </w:p>
    <w:p w14:paraId="18AB878A" w14:textId="77904B70" w:rsidR="00184B23" w:rsidRPr="00184B23" w:rsidRDefault="00184B23" w:rsidP="00184B23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184B23">
        <w:rPr>
          <w:rFonts w:ascii="Times New Roman" w:hAnsi="Times New Roman" w:cs="Times New Roman"/>
        </w:rPr>
        <w:lastRenderedPageBreak/>
        <w:t>Algorithms Used: K-Means Clustering</w:t>
      </w:r>
      <w:r>
        <w:rPr>
          <w:rFonts w:ascii="Times New Roman" w:hAnsi="Times New Roman" w:cs="Times New Roman"/>
        </w:rPr>
        <w:t>,</w:t>
      </w:r>
      <w:r w:rsidRPr="00184B23">
        <w:rPr>
          <w:rFonts w:ascii="Times New Roman" w:hAnsi="Times New Roman" w:cs="Times New Roman"/>
        </w:rPr>
        <w:t xml:space="preserve"> Agglomerative Clustering</w:t>
      </w:r>
      <w:r>
        <w:rPr>
          <w:rFonts w:ascii="Times New Roman" w:hAnsi="Times New Roman" w:cs="Times New Roman"/>
        </w:rPr>
        <w:t>,</w:t>
      </w:r>
      <w:r w:rsidRPr="00184B23">
        <w:rPr>
          <w:rFonts w:ascii="Times New Roman" w:hAnsi="Times New Roman" w:cs="Times New Roman"/>
        </w:rPr>
        <w:t xml:space="preserve"> DBSCAN Clustering</w:t>
      </w:r>
    </w:p>
    <w:p w14:paraId="077B7441" w14:textId="77777777" w:rsidR="00184B23" w:rsidRPr="00184B23" w:rsidRDefault="00184B23" w:rsidP="00184B23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184B23">
        <w:rPr>
          <w:rFonts w:ascii="Times New Roman" w:hAnsi="Times New Roman" w:cs="Times New Roman"/>
        </w:rPr>
        <w:t>PCA</w:t>
      </w:r>
    </w:p>
    <w:p w14:paraId="68BD58BF" w14:textId="1B98B940" w:rsidR="00184B23" w:rsidRPr="00184B23" w:rsidRDefault="00184B23">
      <w:pPr>
        <w:rPr>
          <w:rFonts w:ascii="Times New Roman" w:hAnsi="Times New Roman" w:cs="Times New Roman"/>
          <w:b/>
          <w:bCs/>
        </w:rPr>
      </w:pPr>
      <w:r w:rsidRPr="00184B23">
        <w:rPr>
          <w:rFonts w:ascii="Times New Roman" w:hAnsi="Times New Roman" w:cs="Times New Roman"/>
          <w:b/>
          <w:bCs/>
        </w:rPr>
        <w:t>EDA Observations:</w:t>
      </w:r>
    </w:p>
    <w:p w14:paraId="00B45504" w14:textId="77777777" w:rsidR="00184B23" w:rsidRPr="00184B23" w:rsidRDefault="00184B23" w:rsidP="00184B23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184B23">
        <w:rPr>
          <w:rFonts w:ascii="Times New Roman" w:hAnsi="Times New Roman" w:cs="Times New Roman"/>
        </w:rPr>
        <w:t xml:space="preserve">There is no non-null data. 9 numeric and 1 </w:t>
      </w:r>
      <w:proofErr w:type="gramStart"/>
      <w:r w:rsidRPr="00184B23">
        <w:rPr>
          <w:rFonts w:ascii="Times New Roman" w:hAnsi="Times New Roman" w:cs="Times New Roman"/>
        </w:rPr>
        <w:t>string(</w:t>
      </w:r>
      <w:proofErr w:type="gramEnd"/>
      <w:r w:rsidRPr="00184B23">
        <w:rPr>
          <w:rFonts w:ascii="Times New Roman" w:hAnsi="Times New Roman" w:cs="Times New Roman"/>
        </w:rPr>
        <w:t>country name) column.</w:t>
      </w:r>
    </w:p>
    <w:p w14:paraId="212E3041" w14:textId="77777777" w:rsidR="00184B23" w:rsidRPr="00184B23" w:rsidRDefault="00184B23" w:rsidP="00184B23">
      <w:pPr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184B23">
        <w:rPr>
          <w:rFonts w:ascii="Times New Roman" w:hAnsi="Times New Roman" w:cs="Times New Roman"/>
        </w:rPr>
        <w:t>child_mort</w:t>
      </w:r>
      <w:proofErr w:type="spellEnd"/>
      <w:r w:rsidRPr="00184B23">
        <w:rPr>
          <w:rFonts w:ascii="Times New Roman" w:hAnsi="Times New Roman" w:cs="Times New Roman"/>
        </w:rPr>
        <w:t xml:space="preserve">, exports, imports, income, inflation, </w:t>
      </w:r>
      <w:proofErr w:type="spellStart"/>
      <w:r w:rsidRPr="00184B23">
        <w:rPr>
          <w:rFonts w:ascii="Times New Roman" w:hAnsi="Times New Roman" w:cs="Times New Roman"/>
        </w:rPr>
        <w:t>gdpp</w:t>
      </w:r>
      <w:proofErr w:type="spellEnd"/>
      <w:r w:rsidRPr="00184B23">
        <w:rPr>
          <w:rFonts w:ascii="Times New Roman" w:hAnsi="Times New Roman" w:cs="Times New Roman"/>
        </w:rPr>
        <w:t xml:space="preserve"> - seems to have large difference between 75% percentile and max value. it looks like these features are right skewed.</w:t>
      </w:r>
    </w:p>
    <w:p w14:paraId="03FDF121" w14:textId="77777777" w:rsidR="00184B23" w:rsidRPr="00184B23" w:rsidRDefault="00184B23" w:rsidP="00184B23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184B23">
        <w:rPr>
          <w:rFonts w:ascii="Times New Roman" w:hAnsi="Times New Roman" w:cs="Times New Roman"/>
        </w:rPr>
        <w:t xml:space="preserve">country feature is identical value, </w:t>
      </w:r>
      <w:proofErr w:type="spellStart"/>
      <w:proofErr w:type="gramStart"/>
      <w:r w:rsidRPr="00184B23">
        <w:rPr>
          <w:rFonts w:ascii="Times New Roman" w:hAnsi="Times New Roman" w:cs="Times New Roman"/>
        </w:rPr>
        <w:t>cant</w:t>
      </w:r>
      <w:proofErr w:type="spellEnd"/>
      <w:proofErr w:type="gramEnd"/>
      <w:r w:rsidRPr="00184B23">
        <w:rPr>
          <w:rFonts w:ascii="Times New Roman" w:hAnsi="Times New Roman" w:cs="Times New Roman"/>
        </w:rPr>
        <w:t xml:space="preserve"> be considered as categorical as there is no multiple entries. so, this </w:t>
      </w:r>
      <w:proofErr w:type="gramStart"/>
      <w:r w:rsidRPr="00184B23">
        <w:rPr>
          <w:rFonts w:ascii="Times New Roman" w:hAnsi="Times New Roman" w:cs="Times New Roman"/>
        </w:rPr>
        <w:t>particular feature</w:t>
      </w:r>
      <w:proofErr w:type="gramEnd"/>
      <w:r w:rsidRPr="00184B23">
        <w:rPr>
          <w:rFonts w:ascii="Times New Roman" w:hAnsi="Times New Roman" w:cs="Times New Roman"/>
        </w:rPr>
        <w:t xml:space="preserve"> might not be helpful for the modeling. </w:t>
      </w:r>
      <w:proofErr w:type="gramStart"/>
      <w:r w:rsidRPr="00184B23">
        <w:rPr>
          <w:rFonts w:ascii="Times New Roman" w:hAnsi="Times New Roman" w:cs="Times New Roman"/>
        </w:rPr>
        <w:t>but,</w:t>
      </w:r>
      <w:proofErr w:type="gramEnd"/>
      <w:r w:rsidRPr="00184B23">
        <w:rPr>
          <w:rFonts w:ascii="Times New Roman" w:hAnsi="Times New Roman" w:cs="Times New Roman"/>
        </w:rPr>
        <w:t xml:space="preserve"> we shall use for EDA.</w:t>
      </w:r>
    </w:p>
    <w:p w14:paraId="401830DA" w14:textId="77777777" w:rsidR="00184B23" w:rsidRDefault="00184B23" w:rsidP="00184B23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184B23">
        <w:rPr>
          <w:rFonts w:ascii="Times New Roman" w:hAnsi="Times New Roman" w:cs="Times New Roman"/>
        </w:rPr>
        <w:t xml:space="preserve">Based on Correlation values, we see that </w:t>
      </w:r>
      <w:proofErr w:type="spellStart"/>
      <w:r w:rsidRPr="00184B23">
        <w:rPr>
          <w:rFonts w:ascii="Times New Roman" w:hAnsi="Times New Roman" w:cs="Times New Roman"/>
        </w:rPr>
        <w:t>child_mort</w:t>
      </w:r>
      <w:proofErr w:type="spellEnd"/>
      <w:r w:rsidRPr="00184B23">
        <w:rPr>
          <w:rFonts w:ascii="Times New Roman" w:hAnsi="Times New Roman" w:cs="Times New Roman"/>
        </w:rPr>
        <w:t xml:space="preserve">, </w:t>
      </w:r>
      <w:proofErr w:type="spellStart"/>
      <w:r w:rsidRPr="00184B23">
        <w:rPr>
          <w:rFonts w:ascii="Times New Roman" w:hAnsi="Times New Roman" w:cs="Times New Roman"/>
        </w:rPr>
        <w:t>life_expec</w:t>
      </w:r>
      <w:proofErr w:type="spellEnd"/>
      <w:r w:rsidRPr="00184B23">
        <w:rPr>
          <w:rFonts w:ascii="Times New Roman" w:hAnsi="Times New Roman" w:cs="Times New Roman"/>
        </w:rPr>
        <w:t xml:space="preserve"> and </w:t>
      </w:r>
      <w:proofErr w:type="spellStart"/>
      <w:r w:rsidRPr="00184B23">
        <w:rPr>
          <w:rFonts w:ascii="Times New Roman" w:hAnsi="Times New Roman" w:cs="Times New Roman"/>
        </w:rPr>
        <w:t>total_fer</w:t>
      </w:r>
      <w:proofErr w:type="spellEnd"/>
      <w:r w:rsidRPr="00184B23">
        <w:rPr>
          <w:rFonts w:ascii="Times New Roman" w:hAnsi="Times New Roman" w:cs="Times New Roman"/>
        </w:rPr>
        <w:t xml:space="preserve"> are highly correlated. Also, income and </w:t>
      </w:r>
      <w:proofErr w:type="spellStart"/>
      <w:r w:rsidRPr="00184B23">
        <w:rPr>
          <w:rFonts w:ascii="Times New Roman" w:hAnsi="Times New Roman" w:cs="Times New Roman"/>
        </w:rPr>
        <w:t>gdpp</w:t>
      </w:r>
      <w:proofErr w:type="spellEnd"/>
      <w:r w:rsidRPr="00184B23">
        <w:rPr>
          <w:rFonts w:ascii="Times New Roman" w:hAnsi="Times New Roman" w:cs="Times New Roman"/>
        </w:rPr>
        <w:t xml:space="preserve"> are positively correlated. whereas </w:t>
      </w:r>
      <w:proofErr w:type="spellStart"/>
      <w:r w:rsidRPr="00184B23">
        <w:rPr>
          <w:rFonts w:ascii="Times New Roman" w:hAnsi="Times New Roman" w:cs="Times New Roman"/>
        </w:rPr>
        <w:t>life_expec</w:t>
      </w:r>
      <w:proofErr w:type="spellEnd"/>
      <w:r w:rsidRPr="00184B23">
        <w:rPr>
          <w:rFonts w:ascii="Times New Roman" w:hAnsi="Times New Roman" w:cs="Times New Roman"/>
        </w:rPr>
        <w:t xml:space="preserve"> and </w:t>
      </w:r>
      <w:proofErr w:type="spellStart"/>
      <w:r w:rsidRPr="00184B23">
        <w:rPr>
          <w:rFonts w:ascii="Times New Roman" w:hAnsi="Times New Roman" w:cs="Times New Roman"/>
        </w:rPr>
        <w:t>child_mort</w:t>
      </w:r>
      <w:proofErr w:type="spellEnd"/>
      <w:r w:rsidRPr="00184B23">
        <w:rPr>
          <w:rFonts w:ascii="Times New Roman" w:hAnsi="Times New Roman" w:cs="Times New Roman"/>
        </w:rPr>
        <w:t xml:space="preserve"> </w:t>
      </w:r>
      <w:proofErr w:type="gramStart"/>
      <w:r w:rsidRPr="00184B23">
        <w:rPr>
          <w:rFonts w:ascii="Times New Roman" w:hAnsi="Times New Roman" w:cs="Times New Roman"/>
        </w:rPr>
        <w:t>are</w:t>
      </w:r>
      <w:proofErr w:type="gramEnd"/>
      <w:r w:rsidRPr="00184B23">
        <w:rPr>
          <w:rFonts w:ascii="Times New Roman" w:hAnsi="Times New Roman" w:cs="Times New Roman"/>
        </w:rPr>
        <w:t xml:space="preserve"> highly negative correlated.</w:t>
      </w:r>
    </w:p>
    <w:p w14:paraId="3096C559" w14:textId="06E1FD99" w:rsidR="00184B23" w:rsidRPr="00184B23" w:rsidRDefault="00184B23" w:rsidP="00184B2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184B23">
        <w:rPr>
          <w:rFonts w:ascii="Times New Roman" w:hAnsi="Times New Roman" w:cs="Times New Roman"/>
        </w:rPr>
        <w:t xml:space="preserve">Based on the observations, </w:t>
      </w:r>
      <w:r>
        <w:rPr>
          <w:rFonts w:ascii="Times New Roman" w:hAnsi="Times New Roman" w:cs="Times New Roman"/>
        </w:rPr>
        <w:t>it’s important to</w:t>
      </w:r>
      <w:r w:rsidRPr="00184B23">
        <w:rPr>
          <w:rFonts w:ascii="Times New Roman" w:hAnsi="Times New Roman" w:cs="Times New Roman"/>
        </w:rPr>
        <w:t xml:space="preserve"> transform skewed data and scale all columns to </w:t>
      </w:r>
      <w:proofErr w:type="spellStart"/>
      <w:r w:rsidRPr="00184B23">
        <w:rPr>
          <w:rFonts w:ascii="Times New Roman" w:hAnsi="Times New Roman" w:cs="Times New Roman"/>
        </w:rPr>
        <w:t>normalise</w:t>
      </w:r>
      <w:proofErr w:type="spellEnd"/>
      <w:r w:rsidRPr="00184B23">
        <w:rPr>
          <w:rFonts w:ascii="Times New Roman" w:hAnsi="Times New Roman" w:cs="Times New Roman"/>
        </w:rPr>
        <w:t xml:space="preserve"> them.</w:t>
      </w:r>
    </w:p>
    <w:p w14:paraId="6ED6A5E2" w14:textId="77777777" w:rsidR="00184B23" w:rsidRDefault="00184B23" w:rsidP="00184B23">
      <w:pPr>
        <w:rPr>
          <w:rFonts w:ascii="Times New Roman" w:hAnsi="Times New Roman" w:cs="Times New Roman"/>
          <w:b/>
          <w:bCs/>
        </w:rPr>
      </w:pPr>
    </w:p>
    <w:p w14:paraId="442D66F7" w14:textId="0E5D59C4" w:rsidR="00184B23" w:rsidRDefault="00E35B57" w:rsidP="00184B23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ML Clustering</w:t>
      </w:r>
      <w:r w:rsidR="00184B23">
        <w:rPr>
          <w:rFonts w:ascii="Times New Roman" w:hAnsi="Times New Roman" w:cs="Times New Roman"/>
          <w:b/>
          <w:bCs/>
        </w:rPr>
        <w:t>:</w:t>
      </w:r>
    </w:p>
    <w:p w14:paraId="03030CE2" w14:textId="77777777" w:rsidR="00E35B57" w:rsidRDefault="00B53158" w:rsidP="00E35B5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the clustering problem, t</w:t>
      </w:r>
      <w:r w:rsidR="00184B23" w:rsidRPr="00184B23">
        <w:rPr>
          <w:rFonts w:ascii="Times New Roman" w:hAnsi="Times New Roman" w:cs="Times New Roman"/>
        </w:rPr>
        <w:t xml:space="preserve">o decide how many </w:t>
      </w:r>
      <w:proofErr w:type="gramStart"/>
      <w:r w:rsidR="00184B23" w:rsidRPr="00184B23">
        <w:rPr>
          <w:rFonts w:ascii="Times New Roman" w:hAnsi="Times New Roman" w:cs="Times New Roman"/>
        </w:rPr>
        <w:t>number</w:t>
      </w:r>
      <w:proofErr w:type="gramEnd"/>
      <w:r w:rsidR="00184B23" w:rsidRPr="00184B23">
        <w:rPr>
          <w:rFonts w:ascii="Times New Roman" w:hAnsi="Times New Roman" w:cs="Times New Roman"/>
        </w:rPr>
        <w:t xml:space="preserve"> of clusters consider</w:t>
      </w:r>
      <w:r w:rsidR="00184B23">
        <w:rPr>
          <w:rFonts w:ascii="Times New Roman" w:hAnsi="Times New Roman" w:cs="Times New Roman"/>
        </w:rPr>
        <w:t xml:space="preserve">, </w:t>
      </w:r>
      <w:r w:rsidR="00184B23" w:rsidRPr="00184B23">
        <w:rPr>
          <w:rFonts w:ascii="Times New Roman" w:hAnsi="Times New Roman" w:cs="Times New Roman"/>
        </w:rPr>
        <w:t>use</w:t>
      </w:r>
      <w:r w:rsidR="00184B23">
        <w:rPr>
          <w:rFonts w:ascii="Times New Roman" w:hAnsi="Times New Roman" w:cs="Times New Roman"/>
        </w:rPr>
        <w:t>d</w:t>
      </w:r>
      <w:r w:rsidR="00184B23" w:rsidRPr="00184B23">
        <w:rPr>
          <w:rFonts w:ascii="Times New Roman" w:hAnsi="Times New Roman" w:cs="Times New Roman"/>
        </w:rPr>
        <w:t xml:space="preserve"> a most popular elbow method</w:t>
      </w:r>
      <w:r w:rsidR="00184B23">
        <w:rPr>
          <w:rFonts w:ascii="Times New Roman" w:hAnsi="Times New Roman" w:cs="Times New Roman"/>
        </w:rPr>
        <w:t xml:space="preserve"> </w:t>
      </w:r>
      <w:r w:rsidR="00184B23" w:rsidRPr="00184B23">
        <w:rPr>
          <w:rFonts w:ascii="Times New Roman" w:hAnsi="Times New Roman" w:cs="Times New Roman"/>
        </w:rPr>
        <w:t xml:space="preserve">Based on Elbow method, there </w:t>
      </w:r>
      <w:r w:rsidR="00184B23">
        <w:rPr>
          <w:rFonts w:ascii="Times New Roman" w:hAnsi="Times New Roman" w:cs="Times New Roman"/>
        </w:rPr>
        <w:t xml:space="preserve">should be </w:t>
      </w:r>
      <w:r w:rsidR="00184B23" w:rsidRPr="00184B23">
        <w:rPr>
          <w:rFonts w:ascii="Times New Roman" w:hAnsi="Times New Roman" w:cs="Times New Roman"/>
        </w:rPr>
        <w:t xml:space="preserve">3 clusters. </w:t>
      </w:r>
    </w:p>
    <w:p w14:paraId="526BA0C0" w14:textId="486FC5C6" w:rsidR="00E35B57" w:rsidRPr="00E35B57" w:rsidRDefault="00E35B57" w:rsidP="00E35B5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E35B57">
        <w:rPr>
          <w:rFonts w:ascii="Times New Roman" w:hAnsi="Times New Roman" w:cs="Times New Roman"/>
        </w:rPr>
        <w:t xml:space="preserve">Clustered the countries using </w:t>
      </w:r>
      <w:r w:rsidRPr="00E35B57">
        <w:rPr>
          <w:rFonts w:ascii="Times New Roman" w:hAnsi="Times New Roman" w:cs="Times New Roman"/>
        </w:rPr>
        <w:t>K-Means Clustering, Agglomerative Clustering, DBSCAN Clustering</w:t>
      </w:r>
    </w:p>
    <w:p w14:paraId="436156D2" w14:textId="2A85558C" w:rsidR="00184B23" w:rsidRDefault="00E35B57" w:rsidP="00184B2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It is observed that </w:t>
      </w:r>
      <w:r w:rsidR="00184B23" w:rsidRPr="00E35B57">
        <w:rPr>
          <w:rFonts w:ascii="Times New Roman" w:hAnsi="Times New Roman" w:cs="Times New Roman"/>
        </w:rPr>
        <w:t>Country having high child-mortality, low GDP per ca</w:t>
      </w:r>
      <w:r w:rsidR="00CC2CEB" w:rsidRPr="00E35B57">
        <w:rPr>
          <w:rFonts w:ascii="Times New Roman" w:hAnsi="Times New Roman" w:cs="Times New Roman"/>
        </w:rPr>
        <w:t>pit</w:t>
      </w:r>
      <w:r w:rsidR="00184B23" w:rsidRPr="00E35B57">
        <w:rPr>
          <w:rFonts w:ascii="Times New Roman" w:hAnsi="Times New Roman" w:cs="Times New Roman"/>
        </w:rPr>
        <w:t xml:space="preserve">a and low </w:t>
      </w:r>
      <w:proofErr w:type="gramStart"/>
      <w:r w:rsidR="00184B23" w:rsidRPr="00E35B57">
        <w:rPr>
          <w:rFonts w:ascii="Times New Roman" w:hAnsi="Times New Roman" w:cs="Times New Roman"/>
        </w:rPr>
        <w:t>inflation(</w:t>
      </w:r>
      <w:proofErr w:type="gramEnd"/>
      <w:r w:rsidR="00184B23" w:rsidRPr="00E35B57">
        <w:rPr>
          <w:rFonts w:ascii="Times New Roman" w:hAnsi="Times New Roman" w:cs="Times New Roman"/>
        </w:rPr>
        <w:t xml:space="preserve">The measurement of the annual growth rate of the Total GDP) is a under-developing country </w:t>
      </w:r>
      <w:proofErr w:type="spellStart"/>
      <w:r w:rsidR="00184B23" w:rsidRPr="00E35B57">
        <w:rPr>
          <w:rFonts w:ascii="Times New Roman" w:hAnsi="Times New Roman" w:cs="Times New Roman"/>
        </w:rPr>
        <w:t>Country</w:t>
      </w:r>
      <w:proofErr w:type="spellEnd"/>
      <w:r w:rsidR="00184B23" w:rsidRPr="00E35B57">
        <w:rPr>
          <w:rFonts w:ascii="Times New Roman" w:hAnsi="Times New Roman" w:cs="Times New Roman"/>
        </w:rPr>
        <w:t xml:space="preserve"> having low child-mortality, high </w:t>
      </w:r>
      <w:proofErr w:type="spellStart"/>
      <w:r w:rsidR="00184B23" w:rsidRPr="00E35B57">
        <w:rPr>
          <w:rFonts w:ascii="Times New Roman" w:hAnsi="Times New Roman" w:cs="Times New Roman"/>
        </w:rPr>
        <w:t>gdpp</w:t>
      </w:r>
      <w:proofErr w:type="spellEnd"/>
      <w:r w:rsidR="00184B23" w:rsidRPr="00E35B57">
        <w:rPr>
          <w:rFonts w:ascii="Times New Roman" w:hAnsi="Times New Roman" w:cs="Times New Roman"/>
        </w:rPr>
        <w:t xml:space="preserve"> and high </w:t>
      </w:r>
      <w:proofErr w:type="spellStart"/>
      <w:r w:rsidR="00184B23" w:rsidRPr="00E35B57">
        <w:rPr>
          <w:rFonts w:ascii="Times New Roman" w:hAnsi="Times New Roman" w:cs="Times New Roman"/>
        </w:rPr>
        <w:t>infaltion</w:t>
      </w:r>
      <w:proofErr w:type="spellEnd"/>
      <w:r w:rsidR="00184B23" w:rsidRPr="00E35B57">
        <w:rPr>
          <w:rFonts w:ascii="Times New Roman" w:hAnsi="Times New Roman" w:cs="Times New Roman"/>
        </w:rPr>
        <w:t xml:space="preserve"> is the developed country</w:t>
      </w:r>
    </w:p>
    <w:p w14:paraId="764CB8A2" w14:textId="77777777" w:rsidR="00E35B57" w:rsidRPr="00E35B57" w:rsidRDefault="00E35B57" w:rsidP="00E35B57">
      <w:pPr>
        <w:pStyle w:val="ListParagraph"/>
        <w:rPr>
          <w:rFonts w:ascii="Times New Roman" w:hAnsi="Times New Roman" w:cs="Times New Roman"/>
        </w:rPr>
      </w:pPr>
    </w:p>
    <w:p w14:paraId="5D3187C6" w14:textId="317C1F47" w:rsidR="00184B23" w:rsidRPr="00184B23" w:rsidRDefault="00E35B57" w:rsidP="00184B23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Feature Importance with </w:t>
      </w:r>
      <w:r w:rsidR="00184B23" w:rsidRPr="00184B23">
        <w:rPr>
          <w:rFonts w:ascii="Times New Roman" w:hAnsi="Times New Roman" w:cs="Times New Roman"/>
          <w:b/>
          <w:bCs/>
        </w:rPr>
        <w:t>PCA</w:t>
      </w:r>
    </w:p>
    <w:p w14:paraId="50329138" w14:textId="77777777" w:rsidR="00184B23" w:rsidRPr="00184B23" w:rsidRDefault="00184B23" w:rsidP="00184B23">
      <w:pPr>
        <w:rPr>
          <w:rFonts w:ascii="Times New Roman" w:hAnsi="Times New Roman" w:cs="Times New Roman"/>
        </w:rPr>
      </w:pPr>
      <w:r w:rsidRPr="00184B23">
        <w:rPr>
          <w:rFonts w:ascii="Times New Roman" w:hAnsi="Times New Roman" w:cs="Times New Roman"/>
        </w:rPr>
        <w:t>We've been able to identify some patterns in the data and group countries into 3 clusters. However, we should not rely solely on this result to make the recommendation of countries that should receive funding. There are a few alternatives to explore before we can make this recommendation.</w:t>
      </w:r>
    </w:p>
    <w:p w14:paraId="1FB8911E" w14:textId="17AFA172" w:rsidR="00184B23" w:rsidRDefault="00184B23" w:rsidP="00E35B57">
      <w:pPr>
        <w:rPr>
          <w:rFonts w:ascii="Times New Roman" w:hAnsi="Times New Roman" w:cs="Times New Roman"/>
        </w:rPr>
      </w:pPr>
      <w:r w:rsidRPr="00184B23">
        <w:rPr>
          <w:rFonts w:ascii="Times New Roman" w:hAnsi="Times New Roman" w:cs="Times New Roman"/>
        </w:rPr>
        <w:t xml:space="preserve">The implementation of a clustering model in this case did not bring up patters that we might have not found otherwise, in a way, it only confirmed general knowledge of intuition about this topic. The clustering can be considered as a preprocessing step and further analysis is required. </w:t>
      </w:r>
    </w:p>
    <w:p w14:paraId="32C3AC24" w14:textId="77777777" w:rsidR="00E35B57" w:rsidRPr="00184B23" w:rsidRDefault="00E35B57" w:rsidP="00E35B57">
      <w:pPr>
        <w:rPr>
          <w:rFonts w:ascii="Times New Roman" w:hAnsi="Times New Roman" w:cs="Times New Roman"/>
        </w:rPr>
      </w:pPr>
    </w:p>
    <w:p w14:paraId="06A3EBD1" w14:textId="77777777" w:rsidR="00184B23" w:rsidRPr="00184B23" w:rsidRDefault="00184B23" w:rsidP="00184B23">
      <w:pPr>
        <w:rPr>
          <w:rFonts w:ascii="Times New Roman" w:hAnsi="Times New Roman" w:cs="Times New Roman"/>
          <w:b/>
          <w:bCs/>
        </w:rPr>
      </w:pPr>
      <w:r w:rsidRPr="00184B23">
        <w:rPr>
          <w:rFonts w:ascii="Times New Roman" w:hAnsi="Times New Roman" w:cs="Times New Roman"/>
          <w:b/>
          <w:bCs/>
        </w:rPr>
        <w:t>Conclusion:</w:t>
      </w:r>
    </w:p>
    <w:p w14:paraId="599A6214" w14:textId="70CD9102" w:rsidR="00184B23" w:rsidRPr="00184B23" w:rsidRDefault="00184B23" w:rsidP="00184B23">
      <w:pPr>
        <w:rPr>
          <w:rFonts w:ascii="Times New Roman" w:hAnsi="Times New Roman" w:cs="Times New Roman"/>
        </w:rPr>
      </w:pPr>
      <w:r w:rsidRPr="00184B23">
        <w:rPr>
          <w:rFonts w:ascii="Times New Roman" w:hAnsi="Times New Roman" w:cs="Times New Roman"/>
        </w:rPr>
        <w:t xml:space="preserve">In this notebook </w:t>
      </w:r>
      <w:r w:rsidR="00B53158">
        <w:rPr>
          <w:rFonts w:ascii="Times New Roman" w:hAnsi="Times New Roman" w:cs="Times New Roman"/>
        </w:rPr>
        <w:t>I</w:t>
      </w:r>
      <w:r w:rsidRPr="00184B23">
        <w:rPr>
          <w:rFonts w:ascii="Times New Roman" w:hAnsi="Times New Roman" w:cs="Times New Roman"/>
        </w:rPr>
        <w:t xml:space="preserve"> have:</w:t>
      </w:r>
    </w:p>
    <w:p w14:paraId="12B1791A" w14:textId="77777777" w:rsidR="00184B23" w:rsidRPr="00184B23" w:rsidRDefault="00184B23" w:rsidP="00184B23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184B23">
        <w:rPr>
          <w:rFonts w:ascii="Times New Roman" w:hAnsi="Times New Roman" w:cs="Times New Roman"/>
        </w:rPr>
        <w:t>Classified countries using different unsupervised learning algorithms like K-Means, DBSCAN and Hierarchical clustering</w:t>
      </w:r>
    </w:p>
    <w:p w14:paraId="3D7F9A23" w14:textId="77777777" w:rsidR="00184B23" w:rsidRPr="00184B23" w:rsidRDefault="00184B23" w:rsidP="00184B23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184B23">
        <w:rPr>
          <w:rFonts w:ascii="Times New Roman" w:hAnsi="Times New Roman" w:cs="Times New Roman"/>
        </w:rPr>
        <w:t>Identified that features like GDP, Health, Income, Child mortality rate contribute more to the classification of clusters</w:t>
      </w:r>
    </w:p>
    <w:p w14:paraId="53DA05FA" w14:textId="463F5DD7" w:rsidR="00184B23" w:rsidRPr="00184B23" w:rsidRDefault="00184B23" w:rsidP="00184B23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184B23">
        <w:rPr>
          <w:rFonts w:ascii="Times New Roman" w:hAnsi="Times New Roman" w:cs="Times New Roman"/>
        </w:rPr>
        <w:t xml:space="preserve">To confirm that, used PCA Technique. Dropped highly correlated features and checked the error rate of the model on k-means algorithm. There was no much change in the SSE and cluster </w:t>
      </w:r>
      <w:proofErr w:type="gramStart"/>
      <w:r w:rsidRPr="00184B23">
        <w:rPr>
          <w:rFonts w:ascii="Times New Roman" w:hAnsi="Times New Roman" w:cs="Times New Roman"/>
        </w:rPr>
        <w:t>needed(</w:t>
      </w:r>
      <w:proofErr w:type="gramEnd"/>
      <w:r w:rsidRPr="00184B23">
        <w:rPr>
          <w:rFonts w:ascii="Times New Roman" w:hAnsi="Times New Roman" w:cs="Times New Roman"/>
        </w:rPr>
        <w:t>refer graph).</w:t>
      </w:r>
    </w:p>
    <w:p w14:paraId="7D13EA37" w14:textId="77777777" w:rsidR="00184B23" w:rsidRPr="00184B23" w:rsidRDefault="00184B23" w:rsidP="00184B23">
      <w:pPr>
        <w:rPr>
          <w:rFonts w:ascii="Times New Roman" w:hAnsi="Times New Roman" w:cs="Times New Roman"/>
        </w:rPr>
      </w:pPr>
    </w:p>
    <w:p w14:paraId="019F0761" w14:textId="77777777" w:rsidR="00184B23" w:rsidRPr="00184B23" w:rsidRDefault="00184B23" w:rsidP="00184B23">
      <w:pPr>
        <w:rPr>
          <w:rFonts w:ascii="Times New Roman" w:hAnsi="Times New Roman" w:cs="Times New Roman"/>
        </w:rPr>
      </w:pPr>
    </w:p>
    <w:p w14:paraId="34376EAF" w14:textId="77777777" w:rsidR="00184B23" w:rsidRPr="00184B23" w:rsidRDefault="00184B23">
      <w:pPr>
        <w:rPr>
          <w:rFonts w:ascii="Times New Roman" w:hAnsi="Times New Roman" w:cs="Times New Roman"/>
        </w:rPr>
      </w:pPr>
    </w:p>
    <w:sectPr w:rsidR="00184B23" w:rsidRPr="00184B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7E190B"/>
    <w:multiLevelType w:val="hybridMultilevel"/>
    <w:tmpl w:val="E42CF55A"/>
    <w:lvl w:ilvl="0" w:tplc="2B3A98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A11D27"/>
    <w:multiLevelType w:val="multilevel"/>
    <w:tmpl w:val="3F3E8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09A0EFD"/>
    <w:multiLevelType w:val="multilevel"/>
    <w:tmpl w:val="6204B3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33A5162"/>
    <w:multiLevelType w:val="multilevel"/>
    <w:tmpl w:val="BAF27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6595D96"/>
    <w:multiLevelType w:val="multilevel"/>
    <w:tmpl w:val="FDCAD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06666614">
    <w:abstractNumId w:val="3"/>
  </w:num>
  <w:num w:numId="2" w16cid:durableId="1169297591">
    <w:abstractNumId w:val="1"/>
  </w:num>
  <w:num w:numId="3" w16cid:durableId="1857845956">
    <w:abstractNumId w:val="0"/>
  </w:num>
  <w:num w:numId="4" w16cid:durableId="846676878">
    <w:abstractNumId w:val="2"/>
  </w:num>
  <w:num w:numId="5" w16cid:durableId="1087396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B23"/>
    <w:rsid w:val="00184B23"/>
    <w:rsid w:val="00631C30"/>
    <w:rsid w:val="00B53158"/>
    <w:rsid w:val="00CC2CEB"/>
    <w:rsid w:val="00E35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ADA4C4"/>
  <w15:chartTrackingRefBased/>
  <w15:docId w15:val="{580A4678-A9EF-3F4B-B0E7-CB7BF951E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4B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4B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4B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4B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4B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4B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4B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4B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4B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4B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4B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4B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4B2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4B2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4B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4B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4B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4B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4B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4B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4B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4B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4B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4B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4B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4B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4B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4B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4B2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84B2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4B2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84B23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713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0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0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0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936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584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461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9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312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766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47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31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7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883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146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468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94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134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514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434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4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99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87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25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744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048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39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210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635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45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5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75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219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329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211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3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76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511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470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9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5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rohan0301/unsupervised-learning-on-country-data/dat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581</Words>
  <Characters>3314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Priya Ramamoorthy</dc:creator>
  <cp:keywords/>
  <dc:description/>
  <cp:lastModifiedBy>Hari Priya Ramamoorthy</cp:lastModifiedBy>
  <cp:revision>1</cp:revision>
  <dcterms:created xsi:type="dcterms:W3CDTF">2024-08-27T18:27:00Z</dcterms:created>
  <dcterms:modified xsi:type="dcterms:W3CDTF">2024-08-27T21:20:00Z</dcterms:modified>
</cp:coreProperties>
</file>