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sz w:val="52"/>
          <w:szCs w:val="52"/>
        </w:rPr>
        <w:t xml:space="preserve">Flipkart Online Shopping App</w:t>
      </w:r>
    </w:p>
    <w:p>
      <w:pPr>
        <w:pBdr>
          <w:bottom w:val="single" w:color="2874F0" w:sz="18" w:space="6"/>
        </w:pBdr>
        <w:spacing w:after="80"/>
      </w:pPr>
      <w:r>
        <w:rPr>
          <w:color w:val="555555"/>
          <w:sz w:val="26"/>
          <w:szCs w:val="26"/>
        </w:rPr>
        <w:t xml:space="preserve">Low-fidelity Wireframes  |  Customer App  |  Mobile</w:t>
      </w:r>
    </w:p>
    <w:p>
      <w:pPr>
        <w:spacing w:after="200" w:before="16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Concept wireframes for an e-commerce shopping app. Layouts are illustrative and not official Flipkart designs.</w:t>
      </w:r>
    </w:p>
    <w:p>
      <w:pPr>
        <w:pStyle w:val="Heading2"/>
      </w:pPr>
      <w:r>
        <w:t xml:space="preserve">1. Overview</w:t>
      </w:r>
    </w:p>
    <w:p>
      <w:pPr>
        <w:spacing w:after="80"/>
      </w:pPr>
      <w:r>
        <w:t xml:space="preserve">This document lays out 12 core screens of the shopping app: onboarding, discovery, product selection, checkout, order tracking and account management. Each screen shows structure and hierarchy only, with no final colours, imagery or copy.</w:t>
      </w:r>
    </w:p>
    <w:p>
      <w:pPr>
        <w:pStyle w:val="Heading2"/>
      </w:pPr>
      <w:r>
        <w:t xml:space="preserve">2. Wireframe legend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87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Blue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Header bar, active tab and brand accent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64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Orange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conversion actions (Buy Now, Place Order, Pay)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Grey with cross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Image or banner placeholder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White box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 field, button or card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Circle</w:t>
            </w:r>
          </w:p>
        </w:tc>
        <w:tc>
          <w:tcPr>
            <w:tcW w:type="dxa" w:w="8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Icon, avatar, radio button or tab icon</w:t>
            </w:r>
          </w:p>
        </w:tc>
      </w:tr>
    </w:tbl>
    <w:p>
      <w:pPr>
        <w:pStyle w:val="Heading2"/>
      </w:pPr>
      <w:r>
        <w:t xml:space="preserve">3. Core user flow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390650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Design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Portrait phone layout, about 360 x 720 dp; primary actions sit in a sticky bar at the bottom.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The search bar is available on Home, Categories and Results so shoppers can search from anywhere.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Guests can browse without logging in; login is requested at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Cash on Delivery, UPI, cards, net banking and wallet payments are all supported.</w:t>
      </w:r>
    </w:p>
    <w:p>
      <w:pPr>
        <w:pStyle w:val="Heading1"/>
        <w:pageBreakBefore/>
      </w:pPr>
      <w:r>
        <w:t xml:space="preserve">5. Onboarding &amp; discovery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1.png" descr="s1.png" title="s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1: Login / Sign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Email or mobile number with OTP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Google sign-in alternative and "Skip for now" for guests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Terms of use and privacy consent line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2.png" descr="s2.png" title="s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2: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Search bar pinned at the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Quick category icons and offers carousel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Deals of the Day and personalised product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Bottom tabs: Home, Categories, Account, Cart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3.png" descr="s3.png" title="s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3: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Left rail of top-level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Sub-category grid for the selected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Trending offers banners</w:t>
            </w:r>
          </w:p>
        </w:tc>
      </w:tr>
    </w:tbl>
    <w:p>
      <w:pPr>
        <w:pStyle w:val="Heading1"/>
        <w:pageBreakBefore/>
      </w:pPr>
      <w:r>
        <w:t xml:space="preserve">6. Browse, select &amp; cart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4.png" descr="s4.png" title="s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4: Search results /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Sort, Filter, Brand, Price and Rating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Two- or three-column product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Price, strike-through price and discount on every card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5.png" descr="s5.png" title="s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5: Product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Image gallery, title, rating and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Colour and storage variant selectors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Delivery pincode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Sticky Add to Cart and Buy Now buttons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6.png" descr="s6.png" title="s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6: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Delivery address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Item cards with quantity, save for later, remove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Price details and coupon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Sticky total with Place Order</w:t>
            </w:r>
          </w:p>
        </w:tc>
      </w:tr>
    </w:tbl>
    <w:p>
      <w:pPr>
        <w:pStyle w:val="Heading1"/>
        <w:pageBreakBefore/>
      </w:pPr>
      <w:r>
        <w:t xml:space="preserve">7. Checkout &amp; confirmation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7.png" descr="s7.png" title="s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7: Delivery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Saved addresses with selectable radio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Deliver Here action and Add new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Standard and express delivery options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8.png" descr="s8.png" title="s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8: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Amount payable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UPI, card, net banking, wallet and Cash on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Pay button shows final amount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9.png" descr="s9.png" title="s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9: Order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Success state with order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Product summary and delivery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Track Order and Continue Shopping actions</w:t>
            </w:r>
          </w:p>
        </w:tc>
      </w:tr>
    </w:tbl>
    <w:p>
      <w:pPr>
        <w:pStyle w:val="Heading1"/>
        <w:pageBreakBefore/>
      </w:pPr>
      <w:r>
        <w:t xml:space="preserve">8. Orders &amp; account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10.png" descr="s10.png" title="s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10: My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Filter chips for time range and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Order cards with status colour and delivery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Track, rate and review, or get help per order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11.png" descr="s11.png" title="s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11: Order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Order summary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Vertical status timeline: confirmed, shipped, out for delivery, delivered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Delivery partner contact, cancel and help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905000" cy="3810000"/>
                  <wp:effectExtent t="0" r="0" b="0" l="0"/>
                  <wp:docPr id="1" name="s12.png" descr="s12.png" title="s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Screen 12: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Greeting and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Shortcuts: Orders, Wishlist, Coupons, Help Centre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Saved addresses, payment methods, notifications,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Log out</w:t>
            </w:r>
          </w:p>
        </w:tc>
      </w:tr>
    </w:tbl>
    <w:p>
      <w:pPr>
        <w:pStyle w:val="Heading1"/>
        <w:pageBreakBefore/>
      </w:pPr>
      <w:r>
        <w:t xml:space="preserve">9. Navigation map &amp; next steps</w:t>
      </w:r>
    </w:p>
    <w:p>
      <w:pPr>
        <w:pStyle w:val="Heading2"/>
      </w:pPr>
      <w: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Bottom tabs: Home, Categories, Account, Cart.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Purchase path: Home or Categories, Results, Product, Cart, Address, Payment, Confirmation (screens 2 to 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Account opens My Orders, order tracking, saved addresses and settings.</w:t>
      </w:r>
    </w:p>
    <w:p>
      <w:pPr>
        <w:pStyle w:val="Heading2"/>
      </w:pPr>
      <w: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Add edge states: out of stock, payment failure, empty cart, no network, returns and refunds.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Design wishlist, product reviews, seller pages and return 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Move to mid-fidelity with real typography, colour tokens and an icon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Test the purchase path (screens 4 to 9) with a clickable prototype.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Flipkart App Wireframes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0ff31bc61a498e0b2f10f7d5d7c4073929b4a27.png"/><Relationship Id="rId9" Type="http://schemas.openxmlformats.org/officeDocument/2006/relationships/image" Target="media/0d215d6f8d82e08388768428396c157d536f5036.png"/><Relationship Id="rId10" Type="http://schemas.openxmlformats.org/officeDocument/2006/relationships/image" Target="media/e93e5ee954cf8e63d8a2a3d9462d1a1005c23263.png"/><Relationship Id="rId11" Type="http://schemas.openxmlformats.org/officeDocument/2006/relationships/image" Target="media/b0c0dc8c01d18f799274b0f33232d84ab406e92d.png"/><Relationship Id="rId12" Type="http://schemas.openxmlformats.org/officeDocument/2006/relationships/image" Target="media/376b81fc22422f259cc3b6d2e8f073b7eb258671.png"/><Relationship Id="rId13" Type="http://schemas.openxmlformats.org/officeDocument/2006/relationships/image" Target="media/ea78fb2cb54fa7647e8ccf648f823b5659d865a2.png"/><Relationship Id="rId14" Type="http://schemas.openxmlformats.org/officeDocument/2006/relationships/image" Target="media/94d73ef2dac7e5050ee321a6ce1fde5b679f7269.png"/><Relationship Id="rId15" Type="http://schemas.openxmlformats.org/officeDocument/2006/relationships/image" Target="media/5394e55a6286c6632fcba40441f04ef60268ab12.png"/><Relationship Id="rId16" Type="http://schemas.openxmlformats.org/officeDocument/2006/relationships/image" Target="media/2044a92961f8007962e254eacc7be541b9b9b346.png"/><Relationship Id="rId17" Type="http://schemas.openxmlformats.org/officeDocument/2006/relationships/image" Target="media/1a7fdcf2bde743949175e61a243cecca094a57c8.png"/><Relationship Id="rId18" Type="http://schemas.openxmlformats.org/officeDocument/2006/relationships/image" Target="media/2aa7d5ab5d91865517ae8d35970c63933f7be195.png"/><Relationship Id="rId19" Type="http://schemas.openxmlformats.org/officeDocument/2006/relationships/image" Target="media/a4b889c4b6d0d907f8a60fdfc8c625c1a3396da8.png"/><Relationship Id="rId20" Type="http://schemas.openxmlformats.org/officeDocument/2006/relationships/image" Target="media/33c7c8b2f533b9dcbb3bb1012578654593f4391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2026-09-30T11:11:55.444Z</dcterms:created>
  <dcterms:modified xsi:type="dcterms:W3CDTF">2026-09-30T11:11:55.445Z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