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0B23" w:rsidRDefault="00971D0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D80B23" w:rsidRDefault="00971D0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:rsidR="00D80B23" w:rsidRDefault="00D80B23" w:rsidP="008448FE">
      <w:pPr>
        <w:rPr>
          <w:b/>
          <w:bCs/>
          <w:sz w:val="34"/>
          <w:szCs w:val="34"/>
        </w:rPr>
      </w:pPr>
    </w:p>
    <w:p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:rsidR="00D80B23" w:rsidRDefault="00D80B23">
      <w:pPr>
        <w:rPr>
          <w:rFonts w:ascii="Arial" w:eastAsia="Arial" w:hAnsi="Arial" w:cs="Arial"/>
          <w:b/>
          <w:bCs/>
        </w:rPr>
      </w:pPr>
    </w:p>
    <w:p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80B23" w:rsidRDefault="00D80B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GxJAIAAD0EAAAOAAAAZHJzL2Uyb0RvYy54bWysU9uO0zAQfUfiHyy/09y6lFZNV2hLEdKK&#10;rVj4gKnjJJZ8w3ab9O8ZO2Vb4AEJkQdnJp6cOXNmZn0/KklO3HlhdE2LWU4J18w0Qnc1/fZ19+Yd&#10;JT6AbkAazWt65p7eb16/Wg92xUvTG9lwRxBE+9Vga9qHYFdZ5lnPFfiZsVzjZWucgoCu67LGwYDo&#10;SmZlnr/NBuMa6wzj3uPX7XRJNwm/bTkLT23reSCypsgtpNOl8xDPbLOGVefA9oJdaMA/sFAgNCZ9&#10;gdpCAHJ04g8oJZgz3rRhxozKTNsKxlMNWE2R/1bNcw+Wp1pQHG9fZPL/D5Z9Pu0dEU1NS0o0KGzR&#10;FxQNdCc5KaM8g/UrjHq2e3fxPJqx1rF1Kr6xCjIiwHyxLJcVJeeaVotFlRd3k7x8DIRhwN2iqub4&#10;kTCMKKrlIsmfXYGs8+EjN4pEo6YOiSRR4fToAybH0J8hMa82OyFl6qDUZEDMcpFjkxngILUSAprK&#10;YmledwnHGyma+E/827vu8CAdOUEcjfREupjjl7CYcAu+n+LS1VSVM0fdpOQ9h+aDbkg4W5RP45zT&#10;yMYrSiTHrUAjxQUQ8u9xSEBq5BF1n5SOVhgPI4JE82CaM/bMW7YTSO4RfNiDw6ktMC1OMib8fgSH&#10;JOQnjaOyLOYlih5uHXfrHG4d0Kw3uCAsOEom5yGkhZkkf38MphWpG1cyF7o4o0nAyz7FJbj1U9R1&#10;6zc/AAAA//8DAFBLAwQUAAYACAAAACEAytcI29oAAAADAQAADwAAAGRycy9kb3ducmV2LnhtbEyP&#10;QUvDQBCF74L/YRnBS7EbQ6k2ZlNE8aJYsCk9b7NjEszOhsykjf56Vy96GXi8x3vf5OvJd+qIA7eB&#10;DFzPE1BIVXAt1QZ25dPVLSgWS852gdDAJzKsi/Oz3GYunOgNj1upVSwhzqyBRqTPtOaqQW95Hnqk&#10;6L2HwVuJcqi1G+wplvtOp0my1N62FBca2+NDg9XHdvQGnveavl5w8yglVzevKc+W5Ww05vJiur8D&#10;JTjJXxh+8CM6FJHpEEZyrDoD8RH5vdFbJYsVqIOBRQq6yPV/9uIbAAD//wMAUEsBAi0AFAAGAAgA&#10;AAAhALaDOJL+AAAA4QEAABMAAAAAAAAAAAAAAAAAAAAAAFtDb250ZW50X1R5cGVzXS54bWxQSwEC&#10;LQAUAAYACAAAACEAOP0h/9YAAACUAQAACwAAAAAAAAAAAAAAAAAvAQAAX3JlbHMvLnJlbHNQSwEC&#10;LQAUAAYACAAAACEA1gHhsSQCAAA9BAAADgAAAAAAAAAAAAAAAAAuAgAAZHJzL2Uyb0RvYy54bWxQ&#10;SwECLQAUAAYACAAAACEAytcI29oAAAADAQAADwAAAAAAAAAAAAAAAAB+BAAAZHJzL2Rvd25yZXYu&#10;eG1sUEsFBgAAAAAEAAQA8wAAAIU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D80B23" w:rsidRDefault="00D80B23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D80B23" w:rsidRDefault="00D80B23">
      <w:pPr>
        <w:rPr>
          <w:rFonts w:ascii="Arial" w:eastAsia="Arial" w:hAnsi="Arial" w:cs="Arial"/>
          <w:b/>
          <w:bCs/>
        </w:rPr>
      </w:pPr>
    </w:p>
    <w:p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:rsidR="00D80B23" w:rsidRDefault="00D80B23">
      <w:pPr>
        <w:rPr>
          <w:rFonts w:ascii="Arial" w:eastAsia="Arial" w:hAnsi="Arial" w:cs="Arial"/>
          <w:b/>
          <w:bCs/>
        </w:rPr>
      </w:pPr>
    </w:p>
    <w:p w:rsidR="00D80B23" w:rsidRDefault="00971D0C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:rsidR="00D80B23" w:rsidRDefault="00D80B23">
      <w:pPr>
        <w:rPr>
          <w:rFonts w:ascii="Arial" w:eastAsia="Arial" w:hAnsi="Arial" w:cs="Arial"/>
          <w:i/>
          <w:iCs/>
        </w:rPr>
      </w:pPr>
    </w:p>
    <w:p w:rsidR="00D80B23" w:rsidRDefault="00971D0C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:rsidR="00D80B23" w:rsidRDefault="00C56454">
      <w:pPr>
        <w:rPr>
          <w:rFonts w:ascii="Arial" w:eastAsia="Arial" w:hAnsi="Arial" w:cs="Arial"/>
          <w:i/>
          <w:iCs/>
        </w:rPr>
      </w:pPr>
      <w:proofErr w:type="spellStart"/>
      <w:proofErr w:type="gramStart"/>
      <w:r>
        <w:rPr>
          <w:rFonts w:ascii="Arial" w:eastAsia="Arial" w:hAnsi="Arial" w:cs="Arial"/>
          <w:i/>
          <w:iCs/>
        </w:rPr>
        <w:t>Software</w:t>
      </w:r>
      <w:bookmarkStart w:id="0" w:name="_GoBack"/>
      <w:bookmarkEnd w:id="0"/>
      <w:r>
        <w:rPr>
          <w:rFonts w:ascii="Arial" w:eastAsia="Arial" w:hAnsi="Arial" w:cs="Arial"/>
          <w:i/>
          <w:iCs/>
        </w:rPr>
        <w:t>:Cisco</w:t>
      </w:r>
      <w:proofErr w:type="spellEnd"/>
      <w:proofErr w:type="gramEnd"/>
      <w:r>
        <w:rPr>
          <w:rFonts w:ascii="Arial" w:eastAsia="Arial" w:hAnsi="Arial" w:cs="Arial"/>
          <w:i/>
          <w:iCs/>
        </w:rPr>
        <w:t xml:space="preserve"> Packet </w:t>
      </w:r>
      <w:proofErr w:type="spellStart"/>
      <w:r>
        <w:rPr>
          <w:rFonts w:ascii="Arial" w:eastAsia="Arial" w:hAnsi="Arial" w:cs="Arial"/>
          <w:i/>
          <w:iCs/>
        </w:rPr>
        <w:t>Tracer,Wireshark</w:t>
      </w:r>
      <w:proofErr w:type="spellEnd"/>
    </w:p>
    <w:p w:rsidR="00D2093A" w:rsidRPr="00C56454" w:rsidRDefault="00971D0C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80B23" w:rsidRDefault="00D80B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2ztJwIAAEQEAAAOAAAAZHJzL2Uyb0RvYy54bWysU9uO0zAQfUfiHyy/09y6lFZNV2hLEdKK&#10;rVj4gKnjJJZ8w3ab9O8ZO2Vb4AEJ0Qd3xj6ZOXNmZn0/KklO3HlhdE2LWU4J18w0Qnc1/fZ19+Yd&#10;JT6AbkAazWt65p7eb16/Wg92xUvTG9lwRzCI9qvB1rQPwa6yzLOeK/AzY7nGx9Y4BQFd12WNgwGj&#10;K5mVef42G4xrrDOMe4+32+mRblL8tuUsPLWt54HImiK3kE6XzkM8s80aVp0D2wt2oQH/wEKB0Jj0&#10;JdQWApCjE3+EUoI5400bZsyozLStYDzVgNUU+W/VPPdgeaoFxfH2RSb//8Kyz6e9I6LB3lGiQWGL&#10;vqBooDvJSRHlGaxfIerZ7t3F82jGWsfWqfiPVZCxpuV8sSyXFSXnmlaLRZUXd5O8fAyEIeBuUVVz&#10;vCQMEUW1XCT5s2sg63z4yI0i0aipQyJJVDg9+oDJEfoTEvNqsxNSpg5KTQaMWS5ybDIDHKRWQkBT&#10;WSzN6y7F8UaKJn4Tv/auOzxIR04QRyP9Il3M8QssJtyC7ydcepqqcuaom5S859B80A0JZ4vyaZxz&#10;Gtl4RYnkuBVoJFwAIf+OQwJSI4+o+6R0tMJ4GC9twljx5mCaM7bOW7YTyPERfNiDw+HFRg440Jj3&#10;+xEccpGfNE7MspiXqH24ddytc7h1QLPe4J6w4CiZnIeQ9mZS/v0xmFakplzJXFjjqCYdL2sVd+HW&#10;T6jr8m9+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fsds7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D80B23" w:rsidRDefault="00D80B23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D80B23" w:rsidRDefault="00D80B23">
      <w:pPr>
        <w:ind w:left="3600"/>
        <w:jc w:val="both"/>
        <w:rPr>
          <w:rFonts w:ascii="Arial" w:eastAsia="Arial" w:hAnsi="Arial" w:cs="Arial"/>
        </w:rPr>
      </w:pPr>
    </w:p>
    <w:p w:rsidR="00D80B23" w:rsidRDefault="00971D0C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:rsidR="00D80B23" w:rsidRDefault="00D80B23">
      <w:pPr>
        <w:rPr>
          <w:rFonts w:ascii="Arial" w:eastAsia="Arial" w:hAnsi="Arial" w:cs="Arial"/>
        </w:rPr>
      </w:pPr>
    </w:p>
    <w:p w:rsidR="00D80B23" w:rsidRPr="00C56454" w:rsidRDefault="00971D0C" w:rsidP="00C564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Debugging &amp; Optimisation Task</w:t>
      </w:r>
    </w:p>
    <w:p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 xml:space="preserve">1. </w:t>
      </w:r>
      <w:r w:rsidR="00FA1F4B">
        <w:t>A network administrator has configured a workstation with the following settings:</w:t>
      </w:r>
    </w:p>
    <w:p w:rsidR="00FA1F4B" w:rsidRDefault="00FA1F4B" w:rsidP="00FA1F4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IP Address:</w:t>
      </w:r>
      <w:r>
        <w:t xml:space="preserve"> 192.168.10.65 </w:t>
      </w:r>
    </w:p>
    <w:p w:rsidR="00FA1F4B" w:rsidRDefault="00FA1F4B" w:rsidP="00FA1F4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Subnet Mask:</w:t>
      </w:r>
      <w:r>
        <w:t xml:space="preserve"> 255.255.255.192 (/26) </w:t>
      </w:r>
    </w:p>
    <w:p w:rsidR="00FA1F4B" w:rsidRDefault="00FA1F4B" w:rsidP="00FA1F4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Default Gateway:</w:t>
      </w:r>
      <w:r>
        <w:t xml:space="preserve"> 192.168.10.1 </w:t>
      </w:r>
    </w:p>
    <w:p w:rsidR="00FA1F4B" w:rsidRDefault="00FA1F4B" w:rsidP="00FA1F4B">
      <w:pPr>
        <w:pStyle w:val="NormalWeb"/>
      </w:pPr>
      <w:r>
        <w:t xml:space="preserve">However, the workstation is unable to communicate with other systems configured in the subnet </w:t>
      </w:r>
      <w:r>
        <w:rPr>
          <w:rStyle w:val="Strong"/>
        </w:rPr>
        <w:t>192.168.10.0/26</w:t>
      </w:r>
      <w:r>
        <w:t>.</w:t>
      </w:r>
    </w:p>
    <w:p w:rsidR="00FA1F4B" w:rsidRPr="00D2093A" w:rsidRDefault="00FA1F4B" w:rsidP="00D2093A">
      <w:pPr>
        <w:pStyle w:val="pdq2pgselectionanchorcontainer"/>
        <w:rPr>
          <w:u w:val="single"/>
        </w:rPr>
      </w:pPr>
      <w:r w:rsidRPr="00D2093A">
        <w:rPr>
          <w:u w:val="single"/>
        </w:rPr>
        <w:t>Task</w:t>
      </w:r>
    </w:p>
    <w:p w:rsidR="00FA1F4B" w:rsidRDefault="00FA1F4B" w:rsidP="00FA1F4B">
      <w:pPr>
        <w:pStyle w:val="NormalWeb"/>
      </w:pPr>
      <w:r>
        <w:t>Debug the network configuration by:</w:t>
      </w:r>
    </w:p>
    <w:p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Identifying the subnet to which the configured IP address belongs. </w:t>
      </w:r>
    </w:p>
    <w:p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Determining the network address, broadcast address, and valid host range. </w:t>
      </w:r>
    </w:p>
    <w:p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Verifying whether the configured IP address and gateway are valid. </w:t>
      </w:r>
    </w:p>
    <w:p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Identifying the configuration errors. </w:t>
      </w:r>
    </w:p>
    <w:p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Optimizing the configuration by assigning an appropriate IP address and default gateway. </w:t>
      </w:r>
    </w:p>
    <w:p w:rsidR="00D80B23" w:rsidRPr="00D2093A" w:rsidRDefault="00FA1F4B" w:rsidP="00D2093A">
      <w:pPr>
        <w:numPr>
          <w:ilvl w:val="0"/>
          <w:numId w:val="2"/>
        </w:numPr>
        <w:spacing w:before="100" w:beforeAutospacing="1" w:after="100" w:afterAutospacing="1"/>
      </w:pPr>
      <w:r>
        <w:t>Calculating the total number of usable host addresses after correction.</w:t>
      </w:r>
    </w:p>
    <w:p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 xml:space="preserve">2. </w:t>
      </w:r>
      <w:r w:rsidR="00FA1F4B">
        <w:t>Two devices are configured with the following IPv6 addresses:</w:t>
      </w:r>
    </w:p>
    <w:p w:rsidR="00FA1F4B" w:rsidRDefault="00FA1F4B" w:rsidP="00FA1F4B">
      <w:pPr>
        <w:numPr>
          <w:ilvl w:val="0"/>
          <w:numId w:val="3"/>
        </w:numPr>
        <w:spacing w:before="100" w:beforeAutospacing="1" w:after="100" w:afterAutospacing="1"/>
      </w:pPr>
      <w:r>
        <w:t xml:space="preserve">Device A: </w:t>
      </w:r>
      <w:r>
        <w:rPr>
          <w:rStyle w:val="Strong"/>
        </w:rPr>
        <w:t>2001:db</w:t>
      </w:r>
      <w:proofErr w:type="gramStart"/>
      <w:r>
        <w:rPr>
          <w:rStyle w:val="Strong"/>
        </w:rPr>
        <w:t>8::</w:t>
      </w:r>
      <w:proofErr w:type="gramEnd"/>
      <w:r>
        <w:rPr>
          <w:rStyle w:val="Strong"/>
        </w:rPr>
        <w:t>ff00:42:8329/64</w:t>
      </w:r>
      <w:r>
        <w:t xml:space="preserve"> </w:t>
      </w:r>
    </w:p>
    <w:p w:rsidR="00FA1F4B" w:rsidRDefault="00FA1F4B" w:rsidP="00FA1F4B">
      <w:pPr>
        <w:numPr>
          <w:ilvl w:val="0"/>
          <w:numId w:val="3"/>
        </w:numPr>
        <w:spacing w:before="100" w:beforeAutospacing="1" w:after="100" w:afterAutospacing="1"/>
      </w:pPr>
      <w:r>
        <w:t xml:space="preserve">Device B: </w:t>
      </w:r>
      <w:r>
        <w:rPr>
          <w:rStyle w:val="Strong"/>
        </w:rPr>
        <w:t>2001:db8:0:0:1::1/64</w:t>
      </w:r>
      <w:r>
        <w:t xml:space="preserve"> </w:t>
      </w:r>
    </w:p>
    <w:p w:rsidR="00FA1F4B" w:rsidRDefault="00FA1F4B" w:rsidP="00FA1F4B">
      <w:pPr>
        <w:pStyle w:val="NormalWeb"/>
      </w:pPr>
      <w:r>
        <w:t>Although both devices are connected to the same network, communication fails.</w:t>
      </w:r>
    </w:p>
    <w:p w:rsidR="00FA1F4B" w:rsidRPr="00D2093A" w:rsidRDefault="00FA1F4B" w:rsidP="00FA1F4B">
      <w:pPr>
        <w:pStyle w:val="Heading3"/>
        <w:rPr>
          <w:u w:val="single"/>
        </w:rPr>
      </w:pPr>
      <w:r w:rsidRPr="00D2093A">
        <w:rPr>
          <w:u w:val="single"/>
        </w:rPr>
        <w:t>Task</w:t>
      </w:r>
    </w:p>
    <w:p w:rsidR="00FA1F4B" w:rsidRDefault="00FA1F4B" w:rsidP="00FA1F4B">
      <w:pPr>
        <w:pStyle w:val="NormalWeb"/>
      </w:pPr>
      <w:r>
        <w:t>Debug the IPv6 configuration by:</w:t>
      </w:r>
    </w:p>
    <w:p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Expanding both IPv6 addresses into their complete notation. </w:t>
      </w:r>
    </w:p>
    <w:p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Determining the network prefix of each device. </w:t>
      </w:r>
    </w:p>
    <w:p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Verifying whether both devices belong to the same subnet. </w:t>
      </w:r>
    </w:p>
    <w:p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Identifying the addressing or prefix mismatch. </w:t>
      </w:r>
    </w:p>
    <w:p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Optimizing the IPv6 configuration by assigning appropriate addresses. </w:t>
      </w:r>
    </w:p>
    <w:p w:rsidR="00D80B23" w:rsidRPr="00C56454" w:rsidRDefault="00FA1F4B" w:rsidP="00C56454">
      <w:pPr>
        <w:numPr>
          <w:ilvl w:val="0"/>
          <w:numId w:val="4"/>
        </w:numPr>
        <w:spacing w:before="100" w:beforeAutospacing="1" w:after="100" w:afterAutospacing="1"/>
      </w:pPr>
      <w:r>
        <w:t>Calculating the number of available host addresses within the corrected subnet.</w:t>
      </w:r>
    </w:p>
    <w:p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lastRenderedPageBreak/>
        <w:t xml:space="preserve">3. </w:t>
      </w:r>
      <w:r w:rsidR="00FA1F4B">
        <w:t xml:space="preserve">An organization has allocated the network </w:t>
      </w:r>
      <w:r w:rsidR="00FA1F4B">
        <w:rPr>
          <w:rStyle w:val="Strong"/>
        </w:rPr>
        <w:t>192.168.1.0/24</w:t>
      </w:r>
      <w:r w:rsidR="00FA1F4B">
        <w:t xml:space="preserve"> into several departments using the subnet masks </w:t>
      </w:r>
      <w:r w:rsidR="00FA1F4B">
        <w:rPr>
          <w:rStyle w:val="Strong"/>
        </w:rPr>
        <w:t>/26</w:t>
      </w:r>
      <w:r w:rsidR="00FA1F4B">
        <w:t xml:space="preserve">, </w:t>
      </w:r>
      <w:r w:rsidR="00FA1F4B">
        <w:rPr>
          <w:rStyle w:val="Strong"/>
        </w:rPr>
        <w:t>/27</w:t>
      </w:r>
      <w:r w:rsidR="00FA1F4B">
        <w:t xml:space="preserve">, and </w:t>
      </w:r>
      <w:r w:rsidR="00FA1F4B">
        <w:rPr>
          <w:rStyle w:val="Strong"/>
        </w:rPr>
        <w:t>/28</w:t>
      </w:r>
      <w:r w:rsidR="00FA1F4B">
        <w:t>. Some departments report insufficient IP addresses, while others have a large number of unused addresses.</w:t>
      </w:r>
    </w:p>
    <w:p w:rsidR="00FA1F4B" w:rsidRPr="00D2093A" w:rsidRDefault="00FA1F4B" w:rsidP="00D2093A">
      <w:pPr>
        <w:pStyle w:val="pdq2pgselectionanchorcontainer"/>
        <w:rPr>
          <w:u w:val="single"/>
        </w:rPr>
      </w:pPr>
      <w:r w:rsidRPr="00D2093A">
        <w:rPr>
          <w:u w:val="single"/>
        </w:rPr>
        <w:t>Task</w:t>
      </w:r>
    </w:p>
    <w:p w:rsidR="00FA1F4B" w:rsidRDefault="00FA1F4B" w:rsidP="00FA1F4B">
      <w:pPr>
        <w:pStyle w:val="NormalWeb"/>
      </w:pPr>
      <w:r>
        <w:t>Analyze and optimize the subnet allocation by:</w:t>
      </w:r>
    </w:p>
    <w:p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Identifying the network address, broadcast address, and host range for each subnet. </w:t>
      </w:r>
    </w:p>
    <w:p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Calculating the number of usable and unused IP addresses. </w:t>
      </w:r>
    </w:p>
    <w:p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Identifying inefficient subnet allocations. </w:t>
      </w:r>
    </w:p>
    <w:p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Debugging the addressing plan by locating subnet allocation mistakes. </w:t>
      </w:r>
    </w:p>
    <w:p w:rsidR="00D80B23" w:rsidRPr="008448FE" w:rsidRDefault="00FA1F4B" w:rsidP="008448FE">
      <w:pPr>
        <w:numPr>
          <w:ilvl w:val="0"/>
          <w:numId w:val="5"/>
        </w:numPr>
        <w:spacing w:before="100" w:beforeAutospacing="1" w:after="100" w:afterAutospacing="1"/>
      </w:pPr>
      <w:r>
        <w:t>Recommending an optimized subnetting scheme using VLSM to improve address utilization while supporting current departmental requirements.</w:t>
      </w:r>
    </w:p>
    <w:p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 xml:space="preserve">4. </w:t>
      </w:r>
      <w:r w:rsidR="00FA1F4B">
        <w:t>Two devices are configured with the following IPv6 addresses:</w:t>
      </w:r>
    </w:p>
    <w:p w:rsidR="00FA1F4B" w:rsidRDefault="00FA1F4B" w:rsidP="00FA1F4B">
      <w:pPr>
        <w:numPr>
          <w:ilvl w:val="0"/>
          <w:numId w:val="6"/>
        </w:numPr>
        <w:spacing w:before="100" w:beforeAutospacing="1" w:after="100" w:afterAutospacing="1"/>
      </w:pPr>
      <w:r>
        <w:t xml:space="preserve">Device A: </w:t>
      </w:r>
      <w:r>
        <w:rPr>
          <w:rStyle w:val="Strong"/>
        </w:rPr>
        <w:t>2001:db</w:t>
      </w:r>
      <w:proofErr w:type="gramStart"/>
      <w:r>
        <w:rPr>
          <w:rStyle w:val="Strong"/>
        </w:rPr>
        <w:t>8::</w:t>
      </w:r>
      <w:proofErr w:type="gramEnd"/>
      <w:r>
        <w:rPr>
          <w:rStyle w:val="Strong"/>
        </w:rPr>
        <w:t>ff00:42:8329/64</w:t>
      </w:r>
      <w:r>
        <w:t xml:space="preserve"> </w:t>
      </w:r>
    </w:p>
    <w:p w:rsidR="00FA1F4B" w:rsidRDefault="00FA1F4B" w:rsidP="00FA1F4B">
      <w:pPr>
        <w:numPr>
          <w:ilvl w:val="0"/>
          <w:numId w:val="6"/>
        </w:numPr>
        <w:spacing w:before="100" w:beforeAutospacing="1" w:after="100" w:afterAutospacing="1"/>
      </w:pPr>
      <w:r>
        <w:t xml:space="preserve">Device B: </w:t>
      </w:r>
      <w:r>
        <w:rPr>
          <w:rStyle w:val="Strong"/>
        </w:rPr>
        <w:t>2001:db8:0:0:1::1/64</w:t>
      </w:r>
      <w:r>
        <w:t xml:space="preserve"> </w:t>
      </w:r>
    </w:p>
    <w:p w:rsidR="00FA1F4B" w:rsidRDefault="00FA1F4B" w:rsidP="00FA1F4B">
      <w:pPr>
        <w:pStyle w:val="NormalWeb"/>
      </w:pPr>
      <w:r>
        <w:t>Although both devices are connected to the same network, communication fails.</w:t>
      </w:r>
    </w:p>
    <w:p w:rsidR="00FA1F4B" w:rsidRPr="00D2093A" w:rsidRDefault="00FA1F4B" w:rsidP="00D2093A">
      <w:pPr>
        <w:pStyle w:val="pdq2pgselectionanchorcontainer"/>
        <w:rPr>
          <w:u w:val="single"/>
        </w:rPr>
      </w:pPr>
      <w:r w:rsidRPr="00D2093A">
        <w:rPr>
          <w:u w:val="single"/>
        </w:rPr>
        <w:t>Task</w:t>
      </w:r>
    </w:p>
    <w:p w:rsidR="00FA1F4B" w:rsidRDefault="00FA1F4B" w:rsidP="00FA1F4B">
      <w:pPr>
        <w:pStyle w:val="NormalWeb"/>
      </w:pPr>
      <w:r>
        <w:t>Debug the IPv6 configuration by:</w:t>
      </w:r>
    </w:p>
    <w:p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Expanding both IPv6 addresses into their complete notation. </w:t>
      </w:r>
    </w:p>
    <w:p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Determining the network prefix of each device. </w:t>
      </w:r>
    </w:p>
    <w:p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Verifying whether both devices belong to the same subnet. </w:t>
      </w:r>
    </w:p>
    <w:p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Identifying the addressing or prefix mismatch. </w:t>
      </w:r>
    </w:p>
    <w:p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Optimizing the IPv6 configuration by assigning appropriate addresses. </w:t>
      </w:r>
    </w:p>
    <w:p w:rsidR="00C56454" w:rsidRPr="00D2093A" w:rsidRDefault="00FA1F4B" w:rsidP="007E557B">
      <w:pPr>
        <w:numPr>
          <w:ilvl w:val="0"/>
          <w:numId w:val="7"/>
        </w:numPr>
        <w:spacing w:before="100" w:beforeAutospacing="1" w:after="100" w:afterAutospacing="1"/>
      </w:pPr>
      <w:r>
        <w:t>Calculating the number of available host addresses within the corrected subnet.</w:t>
      </w:r>
    </w:p>
    <w:p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>5.</w:t>
      </w:r>
      <w:r>
        <w:rPr>
          <w:color w:val="000000"/>
          <w:sz w:val="16"/>
          <w:szCs w:val="16"/>
        </w:rPr>
        <w:t xml:space="preserve"> </w:t>
      </w:r>
      <w:r w:rsidR="00FA1F4B">
        <w:t>A router contains the following routing table.</w:t>
      </w:r>
    </w:p>
    <w:tbl>
      <w:tblPr>
        <w:tblW w:w="88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4"/>
        <w:gridCol w:w="2845"/>
      </w:tblGrid>
      <w:tr w:rsidR="00FA1F4B" w:rsidTr="00FA1F4B">
        <w:trPr>
          <w:trHeight w:val="19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1F4B" w:rsidRDefault="00FA1F4B" w:rsidP="00FA1F4B">
            <w:pPr>
              <w:rPr>
                <w:b/>
                <w:bCs/>
              </w:rPr>
            </w:pPr>
            <w:r>
              <w:rPr>
                <w:b/>
                <w:bCs/>
              </w:rPr>
              <w:t>Destination Network</w:t>
            </w:r>
          </w:p>
        </w:tc>
        <w:tc>
          <w:tcPr>
            <w:tcW w:w="0" w:type="auto"/>
            <w:vAlign w:val="center"/>
            <w:hideMark/>
          </w:tcPr>
          <w:p w:rsidR="00FA1F4B" w:rsidRDefault="00FA1F4B" w:rsidP="00FA1F4B">
            <w:pPr>
              <w:rPr>
                <w:b/>
                <w:bCs/>
              </w:rPr>
            </w:pPr>
            <w:r>
              <w:rPr>
                <w:b/>
                <w:bCs/>
              </w:rPr>
              <w:t>Next Hop</w:t>
            </w:r>
          </w:p>
        </w:tc>
      </w:tr>
      <w:tr w:rsidR="00FA1F4B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:rsidR="00FA1F4B" w:rsidRDefault="00FA1F4B">
            <w:r>
              <w:t>192.168.1.0/24</w:t>
            </w:r>
          </w:p>
        </w:tc>
        <w:tc>
          <w:tcPr>
            <w:tcW w:w="0" w:type="auto"/>
            <w:vAlign w:val="center"/>
            <w:hideMark/>
          </w:tcPr>
          <w:p w:rsidR="00FA1F4B" w:rsidRDefault="00FA1F4B">
            <w:r>
              <w:t>10.0.0.2</w:t>
            </w:r>
          </w:p>
        </w:tc>
      </w:tr>
      <w:tr w:rsidR="00FA1F4B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:rsidR="00FA1F4B" w:rsidRDefault="00FA1F4B">
            <w:r>
              <w:t>192.168.2.0/24</w:t>
            </w:r>
          </w:p>
        </w:tc>
        <w:tc>
          <w:tcPr>
            <w:tcW w:w="0" w:type="auto"/>
            <w:vAlign w:val="center"/>
            <w:hideMark/>
          </w:tcPr>
          <w:p w:rsidR="00FA1F4B" w:rsidRDefault="00FA1F4B">
            <w:r>
              <w:t>10.0.0.3</w:t>
            </w:r>
          </w:p>
        </w:tc>
      </w:tr>
      <w:tr w:rsidR="00FA1F4B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:rsidR="00FA1F4B" w:rsidRDefault="00FA1F4B">
            <w:r>
              <w:t>Default Route</w:t>
            </w:r>
          </w:p>
        </w:tc>
        <w:tc>
          <w:tcPr>
            <w:tcW w:w="0" w:type="auto"/>
            <w:vAlign w:val="center"/>
            <w:hideMark/>
          </w:tcPr>
          <w:p w:rsidR="00FA1F4B" w:rsidRDefault="00FA1F4B">
            <w:r>
              <w:t>10.0.0.1</w:t>
            </w:r>
          </w:p>
        </w:tc>
      </w:tr>
    </w:tbl>
    <w:p w:rsidR="00FA1F4B" w:rsidRDefault="00FA1F4B" w:rsidP="00FA1F4B">
      <w:pPr>
        <w:pStyle w:val="pdq2pgselectionanchorcontainer"/>
      </w:pPr>
      <w:r>
        <w:t xml:space="preserve">Users report that packets destined for </w:t>
      </w:r>
      <w:r>
        <w:rPr>
          <w:rStyle w:val="Strong"/>
        </w:rPr>
        <w:t>192.168.2.100</w:t>
      </w:r>
      <w:r>
        <w:t xml:space="preserve"> are not reaching the intended network.</w:t>
      </w:r>
    </w:p>
    <w:p w:rsidR="00FA1F4B" w:rsidRPr="00D2093A" w:rsidRDefault="00FA1F4B" w:rsidP="00D2093A">
      <w:pPr>
        <w:pStyle w:val="NormalWeb"/>
        <w:rPr>
          <w:u w:val="single"/>
        </w:rPr>
      </w:pPr>
      <w:r w:rsidRPr="00D2093A">
        <w:rPr>
          <w:u w:val="single"/>
        </w:rPr>
        <w:t>Task</w:t>
      </w:r>
    </w:p>
    <w:p w:rsidR="00FA1F4B" w:rsidRDefault="00FA1F4B" w:rsidP="00FA1F4B">
      <w:pPr>
        <w:pStyle w:val="NormalWeb"/>
      </w:pPr>
      <w:r>
        <w:t>Debug the routing configuration by:</w:t>
      </w:r>
    </w:p>
    <w:p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Identifying the matching routing entry using the longest-prefix match. </w:t>
      </w:r>
    </w:p>
    <w:p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Determining the next-hop router selected for packet forwarding. </w:t>
      </w:r>
    </w:p>
    <w:p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Verifying whether the destination IP belongs to the intended subnet. </w:t>
      </w:r>
    </w:p>
    <w:p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Identifying any routing configuration errors. </w:t>
      </w:r>
    </w:p>
    <w:p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Optimizing the routing table to improve packet forwarding efficiency. </w:t>
      </w:r>
    </w:p>
    <w:p w:rsidR="00D80B23" w:rsidRDefault="00FA1F4B" w:rsidP="00C56454">
      <w:pPr>
        <w:numPr>
          <w:ilvl w:val="0"/>
          <w:numId w:val="8"/>
        </w:numPr>
        <w:spacing w:before="100" w:beforeAutospacing="1" w:after="100" w:afterAutospacing="1"/>
      </w:pPr>
      <w:r>
        <w:t>Identifying the route that will be used if no matching destination exists.</w:t>
      </w:r>
    </w:p>
    <w:p w:rsidR="007E557B" w:rsidRDefault="007E557B" w:rsidP="007E557B">
      <w:pPr>
        <w:spacing w:before="100" w:beforeAutospacing="1" w:after="100" w:afterAutospacing="1"/>
      </w:pPr>
    </w:p>
    <w:p w:rsidR="007E557B" w:rsidRDefault="007E557B" w:rsidP="007E557B">
      <w:pPr>
        <w:spacing w:before="100" w:beforeAutospacing="1" w:after="100" w:afterAutospacing="1"/>
      </w:pPr>
    </w:p>
    <w:p w:rsidR="007E557B" w:rsidRDefault="007E557B" w:rsidP="007E557B">
      <w:pPr>
        <w:spacing w:before="100" w:beforeAutospacing="1" w:after="100" w:afterAutospacing="1"/>
      </w:pPr>
    </w:p>
    <w:p w:rsidR="007E557B" w:rsidRDefault="007E557B" w:rsidP="007E557B">
      <w:pPr>
        <w:spacing w:before="100" w:beforeAutospacing="1" w:after="100" w:afterAutospacing="1"/>
      </w:pPr>
    </w:p>
    <w:p w:rsidR="007E557B" w:rsidRDefault="007E557B" w:rsidP="007E557B">
      <w:pPr>
        <w:spacing w:before="100" w:beforeAutospacing="1" w:after="100" w:afterAutospacing="1"/>
      </w:pPr>
    </w:p>
    <w:p w:rsidR="007E557B" w:rsidRPr="00C56454" w:rsidRDefault="007E557B" w:rsidP="007E557B">
      <w:pPr>
        <w:spacing w:before="100" w:beforeAutospacing="1" w:after="100" w:afterAutospacing="1"/>
        <w:jc w:val="center"/>
      </w:pPr>
    </w:p>
    <w:p w:rsidR="00D80B23" w:rsidRDefault="00971D0C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:rsidR="00D80B23" w:rsidRDefault="00D80B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417"/>
        <w:gridCol w:w="1559"/>
        <w:gridCol w:w="1361"/>
        <w:gridCol w:w="1585"/>
        <w:gridCol w:w="1585"/>
      </w:tblGrid>
      <w:tr w:rsidR="00D80B23">
        <w:trPr>
          <w:trHeight w:val="612"/>
        </w:trPr>
        <w:tc>
          <w:tcPr>
            <w:tcW w:w="1555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7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559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361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85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85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D80B23">
        <w:trPr>
          <w:trHeight w:val="708"/>
        </w:trPr>
        <w:tc>
          <w:tcPr>
            <w:tcW w:w="1555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417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Accurately identifies all errors and root causes with clear understanding</w:t>
            </w:r>
          </w:p>
        </w:tc>
        <w:tc>
          <w:tcPr>
            <w:tcW w:w="1361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Identifies most errors with minor gaps</w:t>
            </w:r>
          </w:p>
        </w:tc>
        <w:tc>
          <w:tcPr>
            <w:tcW w:w="1585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Identifies some errors but misses key issues</w:t>
            </w:r>
          </w:p>
        </w:tc>
        <w:tc>
          <w:tcPr>
            <w:tcW w:w="1585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Unable to identify errors correctly</w:t>
            </w:r>
          </w:p>
        </w:tc>
      </w:tr>
      <w:tr w:rsidR="00D80B23">
        <w:trPr>
          <w:trHeight w:val="888"/>
        </w:trPr>
        <w:tc>
          <w:tcPr>
            <w:tcW w:w="1555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Debugging</w:t>
            </w:r>
          </w:p>
        </w:tc>
        <w:tc>
          <w:tcPr>
            <w:tcW w:w="1417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Applies systematic debugging techniques effectively to resolve issues</w:t>
            </w:r>
          </w:p>
        </w:tc>
        <w:tc>
          <w:tcPr>
            <w:tcW w:w="1361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Uses appropriate debugging methods with minor errors</w:t>
            </w:r>
          </w:p>
        </w:tc>
        <w:tc>
          <w:tcPr>
            <w:tcW w:w="1585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debugging approach; requires guidance</w:t>
            </w:r>
          </w:p>
        </w:tc>
        <w:tc>
          <w:tcPr>
            <w:tcW w:w="1585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Unable to debug or resolve issues</w:t>
            </w:r>
          </w:p>
        </w:tc>
      </w:tr>
      <w:tr w:rsidR="00D80B23">
        <w:trPr>
          <w:trHeight w:val="864"/>
        </w:trPr>
        <w:tc>
          <w:tcPr>
            <w:tcW w:w="1555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Optimization</w:t>
            </w:r>
          </w:p>
        </w:tc>
        <w:tc>
          <w:tcPr>
            <w:tcW w:w="1417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Optimizes code by significantly improving time complexity using efficient algorithms</w:t>
            </w:r>
          </w:p>
        </w:tc>
        <w:tc>
          <w:tcPr>
            <w:tcW w:w="1361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Improves time complexity with minor gaps in efficiency</w:t>
            </w:r>
          </w:p>
        </w:tc>
        <w:tc>
          <w:tcPr>
            <w:tcW w:w="1585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improvement in time complexity</w:t>
            </w:r>
          </w:p>
        </w:tc>
        <w:tc>
          <w:tcPr>
            <w:tcW w:w="1585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No improvement; inefficient approach retained</w:t>
            </w:r>
          </w:p>
        </w:tc>
      </w:tr>
      <w:tr w:rsidR="00D80B23">
        <w:trPr>
          <w:trHeight w:val="780"/>
        </w:trPr>
        <w:tc>
          <w:tcPr>
            <w:tcW w:w="1555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Analysis</w:t>
            </w:r>
          </w:p>
        </w:tc>
        <w:tc>
          <w:tcPr>
            <w:tcW w:w="1417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Demonstrates strong logical reasoning and clear justification of solutions</w:t>
            </w:r>
          </w:p>
        </w:tc>
        <w:tc>
          <w:tcPr>
            <w:tcW w:w="1361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Shows reasonable analysis with some justification</w:t>
            </w:r>
          </w:p>
        </w:tc>
        <w:tc>
          <w:tcPr>
            <w:tcW w:w="1585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analysis; weak reasoning</w:t>
            </w:r>
          </w:p>
        </w:tc>
        <w:tc>
          <w:tcPr>
            <w:tcW w:w="1585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No analytical reasoning demonstrated</w:t>
            </w:r>
          </w:p>
        </w:tc>
      </w:tr>
      <w:tr w:rsidR="00D80B23">
        <w:trPr>
          <w:trHeight w:val="972"/>
        </w:trPr>
        <w:tc>
          <w:tcPr>
            <w:tcW w:w="1555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Quality</w:t>
            </w:r>
          </w:p>
        </w:tc>
        <w:tc>
          <w:tcPr>
            <w:tcW w:w="1417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Produces clean, well-structured code with proper comments and documentation</w:t>
            </w:r>
          </w:p>
        </w:tc>
        <w:tc>
          <w:tcPr>
            <w:tcW w:w="1361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is mostly clear with minor documentation gaps</w:t>
            </w:r>
          </w:p>
        </w:tc>
        <w:tc>
          <w:tcPr>
            <w:tcW w:w="1585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lacks structure and proper documentation</w:t>
            </w:r>
          </w:p>
        </w:tc>
        <w:tc>
          <w:tcPr>
            <w:tcW w:w="1585" w:type="dxa"/>
          </w:tcPr>
          <w:p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Poorly written code with no documentation</w:t>
            </w:r>
          </w:p>
        </w:tc>
      </w:tr>
    </w:tbl>
    <w:p w:rsidR="00D80B23" w:rsidRDefault="00D80B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D80B23" w:rsidRDefault="00D80B23">
      <w:pPr>
        <w:ind w:left="1440" w:firstLine="720"/>
      </w:pPr>
    </w:p>
    <w:p w:rsidR="00D80B23" w:rsidRDefault="00D80B23">
      <w:pPr>
        <w:rPr>
          <w:color w:val="000000"/>
        </w:rPr>
      </w:pPr>
    </w:p>
    <w:p w:rsidR="00D80B23" w:rsidRDefault="00D80B23">
      <w:pPr>
        <w:jc w:val="center"/>
        <w:rPr>
          <w:b/>
          <w:bCs/>
          <w:sz w:val="34"/>
          <w:szCs w:val="34"/>
        </w:rPr>
      </w:pPr>
    </w:p>
    <w:p w:rsidR="00D80B23" w:rsidRDefault="00D80B23">
      <w:pPr>
        <w:jc w:val="center"/>
        <w:rPr>
          <w:b/>
          <w:bCs/>
          <w:sz w:val="34"/>
          <w:szCs w:val="34"/>
        </w:rPr>
      </w:pPr>
    </w:p>
    <w:p w:rsidR="00D80B23" w:rsidRDefault="00D80B23">
      <w:pPr>
        <w:jc w:val="center"/>
        <w:rPr>
          <w:b/>
          <w:bCs/>
          <w:sz w:val="34"/>
          <w:szCs w:val="34"/>
        </w:rPr>
      </w:pPr>
    </w:p>
    <w:p w:rsidR="00D80B23" w:rsidRDefault="00D80B23">
      <w:pPr>
        <w:jc w:val="center"/>
        <w:rPr>
          <w:b/>
          <w:bCs/>
          <w:sz w:val="34"/>
          <w:szCs w:val="34"/>
        </w:rPr>
      </w:pPr>
    </w:p>
    <w:p w:rsidR="00D80B23" w:rsidRDefault="00D80B23">
      <w:pPr>
        <w:jc w:val="center"/>
        <w:rPr>
          <w:b/>
          <w:bCs/>
          <w:sz w:val="34"/>
          <w:szCs w:val="34"/>
        </w:rPr>
      </w:pPr>
    </w:p>
    <w:p w:rsidR="00D80B23" w:rsidRDefault="00D80B23">
      <w:pPr>
        <w:jc w:val="center"/>
        <w:rPr>
          <w:b/>
          <w:bCs/>
          <w:sz w:val="34"/>
          <w:szCs w:val="34"/>
        </w:rPr>
      </w:pPr>
    </w:p>
    <w:p w:rsidR="00D80B23" w:rsidRDefault="00D80B23">
      <w:pPr>
        <w:jc w:val="center"/>
        <w:rPr>
          <w:b/>
          <w:bCs/>
          <w:sz w:val="34"/>
          <w:szCs w:val="34"/>
        </w:rPr>
      </w:pPr>
    </w:p>
    <w:p w:rsidR="00D80B23" w:rsidRDefault="00D80B23">
      <w:pPr>
        <w:jc w:val="center"/>
        <w:rPr>
          <w:b/>
          <w:bCs/>
          <w:sz w:val="34"/>
          <w:szCs w:val="34"/>
        </w:rPr>
      </w:pPr>
    </w:p>
    <w:sectPr w:rsidR="00D80B23" w:rsidSect="007E557B">
      <w:headerReference w:type="default" r:id="rId8"/>
      <w:pgSz w:w="12240" w:h="20160" w:code="5"/>
      <w:pgMar w:top="426" w:right="1397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22AC" w:rsidRDefault="004922AC">
      <w:r>
        <w:separator/>
      </w:r>
    </w:p>
  </w:endnote>
  <w:endnote w:type="continuationSeparator" w:id="0">
    <w:p w:rsidR="004922AC" w:rsidRDefault="00492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5811C92-B238-4468-972F-C15B335083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23A6EA-266A-49B1-90E6-CB25C5AB063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22AC" w:rsidRDefault="004922AC">
      <w:r>
        <w:separator/>
      </w:r>
    </w:p>
  </w:footnote>
  <w:footnote w:type="continuationSeparator" w:id="0">
    <w:p w:rsidR="004922AC" w:rsidRDefault="00492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0B23" w:rsidRDefault="00D80B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87BAF"/>
    <w:multiLevelType w:val="multilevel"/>
    <w:tmpl w:val="8A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0330C"/>
    <w:multiLevelType w:val="multilevel"/>
    <w:tmpl w:val="1D0C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37337"/>
    <w:multiLevelType w:val="multilevel"/>
    <w:tmpl w:val="856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D650D"/>
    <w:multiLevelType w:val="multilevel"/>
    <w:tmpl w:val="004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720E5"/>
    <w:multiLevelType w:val="multilevel"/>
    <w:tmpl w:val="2C96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64D94"/>
    <w:multiLevelType w:val="multilevel"/>
    <w:tmpl w:val="D978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85F59"/>
    <w:multiLevelType w:val="multilevel"/>
    <w:tmpl w:val="6E4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D4ADE"/>
    <w:multiLevelType w:val="multilevel"/>
    <w:tmpl w:val="CB6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B23"/>
    <w:rsid w:val="004922AC"/>
    <w:rsid w:val="007E557B"/>
    <w:rsid w:val="008448FE"/>
    <w:rsid w:val="00957986"/>
    <w:rsid w:val="00971D0C"/>
    <w:rsid w:val="00C56454"/>
    <w:rsid w:val="00D2093A"/>
    <w:rsid w:val="00D80B23"/>
    <w:rsid w:val="00FA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5734"/>
  <w15:docId w15:val="{C725CF0B-1102-4891-9D98-ED6FF009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FA1F4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FA1F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1F4B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78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bKnrhPqPol8FipdomvyYpqyQQ==">CgMxLjAaIwoBMBIeChwIB0IYCg9UaW1lcyBOZXcgUm9tYW4SBUNhcmRvGiMKATESHgocCAdCGAoPVGltZXMgTmV3IFJvbWFuEgVDYXJkbxojCgEyEh4KHAgHQhgKD1RpbWVzIE5ldyBSb21hbhIFQ2FyZG84AHIhMVlkZ2pWVFZkVXJMVHRBcDVXb1F4MHg0aDZvWnBlRWlQ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746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7</cp:revision>
  <dcterms:created xsi:type="dcterms:W3CDTF">2026-07-10T03:27:00Z</dcterms:created>
  <dcterms:modified xsi:type="dcterms:W3CDTF">2026-07-16T20:58:00Z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004e04c2-a71c-43d6-bb31-fa1007bd597b</vt:lpwstr>
  </property>
</Properties>
</file>