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B35" w:rsidRDefault="0073526E">
      <w:pPr>
        <w:jc w:val="center"/>
        <w:rPr>
          <w:b/>
          <w:bCs/>
          <w:sz w:val="34"/>
          <w:szCs w:val="34"/>
        </w:rPr>
      </w:pPr>
      <w:r>
        <w:rPr>
          <w:b/>
          <w:bCs/>
          <w:sz w:val="34"/>
          <w:szCs w:val="34"/>
        </w:rPr>
        <w:t xml:space="preserve"> SIMATS ENGINEERING</w:t>
      </w:r>
    </w:p>
    <w:p w:rsidR="00804B35" w:rsidRDefault="0073526E">
      <w:pPr>
        <w:jc w:val="center"/>
        <w:rPr>
          <w:b/>
          <w:bCs/>
          <w:sz w:val="28"/>
          <w:szCs w:val="28"/>
        </w:rPr>
      </w:pPr>
      <w:r>
        <w:rPr>
          <w:b/>
          <w:bCs/>
          <w:sz w:val="28"/>
          <w:szCs w:val="28"/>
        </w:rPr>
        <w:t>ASSESSMENT TOOL 1</w:t>
      </w:r>
    </w:p>
    <w:p w:rsidR="00804B35" w:rsidRDefault="00804B35">
      <w:pPr>
        <w:jc w:val="center"/>
        <w:rPr>
          <w:b/>
          <w:bCs/>
          <w:sz w:val="34"/>
          <w:szCs w:val="34"/>
        </w:rPr>
      </w:pPr>
    </w:p>
    <w:p w:rsidR="00804B35" w:rsidRDefault="00804B35">
      <w:pPr>
        <w:jc w:val="center"/>
        <w:rPr>
          <w:b/>
          <w:bCs/>
          <w:sz w:val="34"/>
          <w:szCs w:val="34"/>
        </w:rPr>
      </w:pPr>
    </w:p>
    <w:p w:rsidR="00804B35" w:rsidRDefault="0073526E">
      <w:pPr>
        <w:rPr>
          <w:rFonts w:ascii="Arial" w:eastAsia="Arial" w:hAnsi="Arial" w:cs="Arial"/>
          <w:b/>
          <w:bCs/>
        </w:rPr>
      </w:pPr>
      <w:r>
        <w:rPr>
          <w:rFonts w:ascii="Arial" w:eastAsia="Arial" w:hAnsi="Arial" w:cs="Arial"/>
          <w:b/>
          <w:bCs/>
        </w:rPr>
        <w:t>COURSE NAME:</w:t>
      </w:r>
      <w:r>
        <w:rPr>
          <w:rFonts w:ascii="Arial" w:eastAsia="Arial" w:hAnsi="Arial" w:cs="Arial"/>
          <w:b/>
          <w:bCs/>
        </w:rPr>
        <w:tab/>
        <w:t>CSA07 COURSE CODE:</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804B35" w:rsidRDefault="00804B35">
      <w:pPr>
        <w:rPr>
          <w:rFonts w:ascii="Arial" w:eastAsia="Arial" w:hAnsi="Arial" w:cs="Arial"/>
          <w:b/>
          <w:bCs/>
        </w:rPr>
      </w:pPr>
    </w:p>
    <w:p w:rsidR="00804B35" w:rsidRDefault="0073526E">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804B35" w:rsidRDefault="00804B35">
                      <w:pPr>
                        <w:textDirection w:val="btLr"/>
                      </w:pPr>
                    </w:p>
                  </w:txbxContent>
                </v:textbox>
                <w10:anchorlock/>
              </v:rect>
            </w:pict>
          </mc:Fallback>
        </mc:AlternateContent>
      </w:r>
    </w:p>
    <w:p w:rsidR="00804B35" w:rsidRDefault="00804B35">
      <w:pPr>
        <w:rPr>
          <w:rFonts w:ascii="Arial" w:eastAsia="Arial" w:hAnsi="Arial" w:cs="Arial"/>
          <w:b/>
          <w:bCs/>
        </w:rPr>
      </w:pPr>
    </w:p>
    <w:p w:rsidR="00804B35" w:rsidRDefault="0073526E">
      <w:pPr>
        <w:rPr>
          <w:rFonts w:ascii="Arial" w:eastAsia="Arial" w:hAnsi="Arial" w:cs="Arial"/>
          <w:b/>
          <w:bCs/>
        </w:rPr>
      </w:pPr>
      <w:r>
        <w:rPr>
          <w:rFonts w:ascii="Arial" w:eastAsia="Arial" w:hAnsi="Arial" w:cs="Arial"/>
          <w:b/>
          <w:bCs/>
        </w:rPr>
        <w:t>COURSE OUTCOME COVERED</w:t>
      </w:r>
    </w:p>
    <w:p w:rsidR="00804B35" w:rsidRDefault="00804B35">
      <w:pPr>
        <w:rPr>
          <w:rFonts w:ascii="Arial" w:eastAsia="Arial" w:hAnsi="Arial" w:cs="Arial"/>
          <w:b/>
          <w:bCs/>
        </w:rPr>
      </w:pPr>
    </w:p>
    <w:p w:rsidR="00804B35" w:rsidRDefault="0073526E">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rsidR="00804B35" w:rsidRDefault="00804B35">
      <w:pPr>
        <w:rPr>
          <w:rFonts w:ascii="Arial" w:eastAsia="Arial" w:hAnsi="Arial" w:cs="Arial"/>
          <w:i/>
          <w:iCs/>
        </w:rPr>
      </w:pPr>
    </w:p>
    <w:p w:rsidR="00804B35" w:rsidRDefault="0073526E">
      <w:pPr>
        <w:rPr>
          <w:rFonts w:ascii="Arial" w:eastAsia="Arial" w:hAnsi="Arial" w:cs="Arial"/>
          <w:i/>
          <w:iCs/>
        </w:rPr>
      </w:pPr>
      <w:r>
        <w:rPr>
          <w:rFonts w:ascii="Arial" w:eastAsia="Arial" w:hAnsi="Arial" w:cs="Arial"/>
          <w:i/>
          <w:iCs/>
        </w:rPr>
        <w:t>Assessment Tool Weightage: 40%</w:t>
      </w:r>
    </w:p>
    <w:p w:rsidR="00804B35" w:rsidRDefault="00804B35">
      <w:pPr>
        <w:rPr>
          <w:rFonts w:ascii="Arial" w:eastAsia="Arial" w:hAnsi="Arial" w:cs="Arial"/>
          <w:i/>
          <w:iCs/>
        </w:rPr>
      </w:pPr>
    </w:p>
    <w:p w:rsidR="00804B35" w:rsidRDefault="0073526E">
      <w:pPr>
        <w:rPr>
          <w:rFonts w:ascii="Arial" w:eastAsia="Arial" w:hAnsi="Arial" w:cs="Arial"/>
        </w:rPr>
      </w:pPr>
      <w:r>
        <w:rPr>
          <w:noProof/>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804B35" w:rsidRDefault="00804B35">
                      <w:pPr>
                        <w:textDirection w:val="btLr"/>
                      </w:pPr>
                    </w:p>
                  </w:txbxContent>
                </v:textbox>
                <w10:anchorlock/>
              </v:rect>
            </w:pict>
          </mc:Fallback>
        </mc:AlternateContent>
      </w:r>
    </w:p>
    <w:p w:rsidR="00804B35" w:rsidRDefault="00804B35">
      <w:pPr>
        <w:rPr>
          <w:rFonts w:ascii="Arial" w:eastAsia="Arial" w:hAnsi="Arial" w:cs="Arial"/>
        </w:rPr>
      </w:pPr>
    </w:p>
    <w:p w:rsidR="00804B35" w:rsidRDefault="0073526E">
      <w:pPr>
        <w:ind w:left="2880" w:firstLine="720"/>
        <w:rPr>
          <w:rFonts w:ascii="Arial" w:eastAsia="Arial" w:hAnsi="Arial" w:cs="Arial"/>
        </w:rPr>
      </w:pPr>
      <w:r>
        <w:rPr>
          <w:rFonts w:ascii="Arial" w:eastAsia="Arial" w:hAnsi="Arial" w:cs="Arial"/>
        </w:rPr>
        <w:t>Annexure A</w:t>
      </w:r>
    </w:p>
    <w:p w:rsidR="00804B35" w:rsidRDefault="0073526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804B35" w:rsidRDefault="0073526E">
      <w:pPr>
        <w:ind w:left="2160" w:firstLine="720"/>
        <w:rPr>
          <w:rFonts w:ascii="Arial" w:eastAsia="Arial" w:hAnsi="Arial" w:cs="Arial"/>
          <w:b/>
          <w:bCs/>
        </w:rPr>
      </w:pPr>
      <w:r>
        <w:rPr>
          <w:rFonts w:ascii="Arial" w:eastAsia="Arial" w:hAnsi="Arial" w:cs="Arial"/>
          <w:b/>
          <w:bCs/>
        </w:rPr>
        <w:t xml:space="preserve">SHORT ANSWER TEST </w:t>
      </w:r>
    </w:p>
    <w:p w:rsidR="00804B35" w:rsidRDefault="00804B35">
      <w:pPr>
        <w:rPr>
          <w:rFonts w:ascii="Arial" w:eastAsia="Arial" w:hAnsi="Arial" w:cs="Arial"/>
          <w:b/>
          <w:bCs/>
        </w:rPr>
      </w:pPr>
    </w:p>
    <w:p w:rsidR="00804B35" w:rsidRDefault="00804B35">
      <w:pPr>
        <w:rPr>
          <w:b/>
          <w:bCs/>
        </w:rPr>
      </w:pPr>
    </w:p>
    <w:p w:rsidR="00804B35" w:rsidRDefault="00804B35">
      <w:pPr>
        <w:rPr>
          <w:b/>
          <w:bCs/>
        </w:rPr>
      </w:pPr>
    </w:p>
    <w:p w:rsidR="00804B35" w:rsidRDefault="00804B35">
      <w:pPr>
        <w:rPr>
          <w:b/>
          <w:bCs/>
        </w:rPr>
      </w:pPr>
    </w:p>
    <w:p w:rsidR="00804B35" w:rsidRDefault="00804B35">
      <w:pPr>
        <w:rPr>
          <w:b/>
          <w:bCs/>
        </w:rPr>
      </w:pPr>
    </w:p>
    <w:p w:rsidR="00804B35" w:rsidRDefault="0073526E">
      <w:pPr>
        <w:rPr>
          <w:b/>
          <w:bCs/>
        </w:rPr>
      </w:pPr>
      <w:r>
        <w:rPr>
          <w:noProof/>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804B35" w:rsidRDefault="00804B35">
                      <w:pPr>
                        <w:textDirection w:val="btLr"/>
                      </w:pPr>
                    </w:p>
                  </w:txbxContent>
                </v:textbox>
                <w10:anchorlock/>
              </v:rect>
            </w:pict>
          </mc:Fallback>
        </mc:AlternateContent>
      </w:r>
    </w:p>
    <w:p w:rsidR="00804B35" w:rsidRDefault="00804B35">
      <w:pPr>
        <w:rPr>
          <w:b/>
          <w:bCs/>
        </w:rPr>
      </w:pPr>
    </w:p>
    <w:p w:rsidR="00804B35" w:rsidRDefault="0073526E">
      <w:pPr>
        <w:rPr>
          <w:b/>
          <w:bCs/>
          <w:i/>
          <w:iCs/>
        </w:rPr>
      </w:pPr>
      <w:r>
        <w:rPr>
          <w:b/>
          <w:bCs/>
          <w:i/>
          <w:iCs/>
        </w:rPr>
        <w:t>Code of Conduct:</w:t>
      </w:r>
    </w:p>
    <w:p w:rsidR="00804B35" w:rsidRDefault="00804B35">
      <w:pPr>
        <w:rPr>
          <w:i/>
          <w:iCs/>
        </w:rPr>
      </w:pPr>
    </w:p>
    <w:p w:rsidR="00804B35" w:rsidRDefault="0073526E">
      <w:pPr>
        <w:jc w:val="both"/>
        <w:rPr>
          <w:i/>
          <w:iCs/>
        </w:rPr>
      </w:pPr>
      <w:r>
        <w:rPr>
          <w:i/>
          <w:iCs/>
        </w:rPr>
        <w:t>I ____________________ (Name / Reg No) certify that this submission is my original work and that I have adhered to the guidelines specified for this assessment.</w:t>
      </w:r>
    </w:p>
    <w:p w:rsidR="00804B35" w:rsidRDefault="0073526E">
      <w:pPr>
        <w:jc w:val="both"/>
        <w:rPr>
          <w:i/>
          <w:iCs/>
        </w:rPr>
      </w:pPr>
      <w:r>
        <w:rPr>
          <w:i/>
          <w:iCs/>
        </w:rPr>
        <w:t>I understand that any violation of academic integrity rules will result in disciplinary action.</w:t>
      </w:r>
    </w:p>
    <w:p w:rsidR="00804B35" w:rsidRDefault="00804B35">
      <w:pPr>
        <w:rPr>
          <w:i/>
          <w:iCs/>
        </w:rPr>
      </w:pPr>
    </w:p>
    <w:p w:rsidR="00804B35" w:rsidRDefault="0073526E">
      <w:pPr>
        <w:rPr>
          <w:b/>
          <w:bCs/>
          <w:i/>
          <w:iCs/>
        </w:rPr>
      </w:pPr>
      <w:r>
        <w:rPr>
          <w:b/>
          <w:bCs/>
          <w:i/>
          <w:iCs/>
        </w:rPr>
        <w:t>Signature of the student:</w:t>
      </w:r>
    </w:p>
    <w:p w:rsidR="00804B35" w:rsidRDefault="00804B35"/>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ind w:left="3600"/>
        <w:jc w:val="both"/>
        <w:rPr>
          <w:rFonts w:ascii="Arial" w:eastAsia="Arial" w:hAnsi="Arial" w:cs="Arial"/>
        </w:rPr>
      </w:pPr>
    </w:p>
    <w:p w:rsidR="00804B35" w:rsidRDefault="0073526E">
      <w:pPr>
        <w:ind w:left="3600"/>
        <w:jc w:val="both"/>
        <w:rPr>
          <w:rFonts w:ascii="Arial" w:eastAsia="Arial" w:hAnsi="Arial" w:cs="Arial"/>
        </w:rPr>
      </w:pPr>
      <w:r>
        <w:rPr>
          <w:rFonts w:ascii="Arial" w:eastAsia="Arial" w:hAnsi="Arial" w:cs="Arial"/>
        </w:rPr>
        <w:t xml:space="preserve">   Annexure A</w:t>
      </w:r>
    </w:p>
    <w:p w:rsidR="00804B35" w:rsidRDefault="00804B35">
      <w:pPr>
        <w:ind w:left="1440" w:firstLine="720"/>
        <w:jc w:val="both"/>
        <w:rPr>
          <w:rFonts w:ascii="Arial" w:eastAsia="Arial" w:hAnsi="Arial" w:cs="Arial"/>
        </w:rPr>
      </w:pPr>
    </w:p>
    <w:p w:rsidR="00804B35" w:rsidRDefault="0073526E">
      <w:pPr>
        <w:jc w:val="both"/>
        <w:rPr>
          <w:rFonts w:ascii="Arial" w:eastAsia="Arial" w:hAnsi="Arial" w:cs="Arial"/>
          <w:b/>
          <w:bCs/>
          <w:color w:val="000000"/>
        </w:rPr>
      </w:pPr>
      <w:r>
        <w:rPr>
          <w:rFonts w:ascii="Arial" w:eastAsia="Arial" w:hAnsi="Arial" w:cs="Arial"/>
          <w:b/>
          <w:bCs/>
          <w:color w:val="000000"/>
        </w:rPr>
        <w:lastRenderedPageBreak/>
        <w:t xml:space="preserve">                                                    Short Answer Test</w:t>
      </w:r>
    </w:p>
    <w:p w:rsidR="00804B35" w:rsidRPr="0073526E" w:rsidRDefault="00804B35" w:rsidP="0073526E">
      <w:pPr>
        <w:spacing w:line="360" w:lineRule="auto"/>
        <w:jc w:val="both"/>
        <w:rPr>
          <w:rFonts w:ascii="Arial" w:eastAsia="Arial" w:hAnsi="Arial" w:cs="Arial"/>
          <w:color w:val="000000"/>
          <w:sz w:val="28"/>
          <w:szCs w:val="28"/>
        </w:rPr>
      </w:pPr>
    </w:p>
    <w:p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1. </w:t>
      </w:r>
      <w:r w:rsidRPr="0073526E">
        <w:rPr>
          <w:sz w:val="28"/>
          <w:szCs w:val="28"/>
        </w:rPr>
        <w:t xml:space="preserve">A company needs to transfer a </w:t>
      </w:r>
      <w:r w:rsidRPr="0073526E">
        <w:rPr>
          <w:rStyle w:val="Strong"/>
          <w:sz w:val="28"/>
          <w:szCs w:val="28"/>
        </w:rPr>
        <w:t>150 MB</w:t>
      </w:r>
      <w:r w:rsidRPr="0073526E">
        <w:rPr>
          <w:sz w:val="28"/>
          <w:szCs w:val="28"/>
        </w:rPr>
        <w:t xml:space="preserve"> design file from a client computer to a remote server over a network with a bandwidth of </w:t>
      </w:r>
      <w:r w:rsidRPr="0073526E">
        <w:rPr>
          <w:rStyle w:val="Strong"/>
          <w:sz w:val="28"/>
          <w:szCs w:val="28"/>
        </w:rPr>
        <w:t>50 Mbps</w:t>
      </w:r>
      <w:r w:rsidRPr="0073526E">
        <w:rPr>
          <w:sz w:val="28"/>
          <w:szCs w:val="28"/>
        </w:rPr>
        <w:t xml:space="preserve">. The Transport Layer divides the file into </w:t>
      </w:r>
      <w:r w:rsidRPr="0073526E">
        <w:rPr>
          <w:rStyle w:val="Strong"/>
          <w:sz w:val="28"/>
          <w:szCs w:val="28"/>
        </w:rPr>
        <w:t>1500-byte segments</w:t>
      </w:r>
      <w:r w:rsidRPr="0073526E">
        <w:rPr>
          <w:sz w:val="28"/>
          <w:szCs w:val="28"/>
        </w:rPr>
        <w:t xml:space="preserve">, while the Data Link Layer encapsulates each segment into frames by adding </w:t>
      </w:r>
      <w:r w:rsidRPr="0073526E">
        <w:rPr>
          <w:rStyle w:val="Strong"/>
          <w:sz w:val="28"/>
          <w:szCs w:val="28"/>
        </w:rPr>
        <w:t>40 bytes of header and trailer</w:t>
      </w:r>
      <w:r w:rsidRPr="0073526E">
        <w:rPr>
          <w:sz w:val="28"/>
          <w:szCs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73526E"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p>
    <w:p w:rsidR="00804B35"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 xml:space="preserve">2.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p>
    <w:p w:rsidR="00804B35" w:rsidRPr="0073526E" w:rsidRDefault="0073526E" w:rsidP="0073526E">
      <w:pPr>
        <w:pBdr>
          <w:top w:val="nil"/>
          <w:left w:val="nil"/>
          <w:bottom w:val="nil"/>
          <w:right w:val="nil"/>
          <w:between w:val="nil"/>
        </w:pBdr>
        <w:spacing w:line="360" w:lineRule="auto"/>
        <w:jc w:val="both"/>
        <w:rPr>
          <w:rFonts w:ascii="Arial" w:eastAsia="Arial" w:hAnsi="Arial" w:cs="Arial"/>
          <w:b/>
          <w:bCs/>
          <w:color w:val="000000"/>
          <w:sz w:val="28"/>
          <w:szCs w:val="28"/>
        </w:rPr>
      </w:pPr>
      <w:r w:rsidRPr="0073526E">
        <w:rPr>
          <w:rFonts w:ascii="Arial" w:eastAsia="Arial" w:hAnsi="Arial" w:cs="Arial"/>
          <w:color w:val="000000"/>
          <w:sz w:val="28"/>
          <w:szCs w:val="28"/>
        </w:rPr>
        <w:t xml:space="preserve">3. </w:t>
      </w:r>
      <w:r w:rsidRPr="0073526E">
        <w:rPr>
          <w:sz w:val="28"/>
          <w:szCs w:val="28"/>
        </w:rPr>
        <w:t xml:space="preserve">A </w:t>
      </w:r>
      <w:r w:rsidRPr="0073526E">
        <w:rPr>
          <w:rStyle w:val="Strong"/>
          <w:sz w:val="28"/>
          <w:szCs w:val="28"/>
        </w:rPr>
        <w:t>12,000-byte</w:t>
      </w:r>
      <w:r w:rsidRPr="0073526E">
        <w:rPr>
          <w:sz w:val="28"/>
          <w:szCs w:val="28"/>
        </w:rPr>
        <w:t xml:space="preserve"> IP packet is transmitted through a router where the Maximum Transmission Unit (MTU) is </w:t>
      </w:r>
      <w:r w:rsidRPr="0073526E">
        <w:rPr>
          <w:rStyle w:val="Strong"/>
          <w:sz w:val="28"/>
          <w:szCs w:val="28"/>
        </w:rPr>
        <w:t>1500 bytes</w:t>
      </w:r>
      <w:r w:rsidRPr="0073526E">
        <w:rPr>
          <w:sz w:val="28"/>
          <w:szCs w:val="28"/>
        </w:rPr>
        <w:t xml:space="preserve">. Assuming each fragment requires a </w:t>
      </w:r>
      <w:r w:rsidRPr="0073526E">
        <w:rPr>
          <w:rStyle w:val="Strong"/>
          <w:sz w:val="28"/>
          <w:szCs w:val="28"/>
        </w:rPr>
        <w:t>20-byte IP header</w:t>
      </w:r>
      <w:r w:rsidRPr="0073526E">
        <w:rPr>
          <w:sz w:val="28"/>
          <w:szCs w:val="28"/>
        </w:rPr>
        <w:t>, calculate the total number of fragments created and the total header overhead introduced. Explain how the Network Layer ensures successful delivery of fragmented packets to the destination.</w:t>
      </w:r>
    </w:p>
    <w:p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rsidR="00804B35"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 xml:space="preserve">4.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p>
    <w:p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rsid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lastRenderedPageBreak/>
        <w:t xml:space="preserve">5. </w:t>
      </w:r>
      <w:r w:rsidRPr="0073526E">
        <w:rPr>
          <w:sz w:val="28"/>
          <w:szCs w:val="28"/>
        </w:rPr>
        <w:t xml:space="preserve">A multimedia application transfers a </w:t>
      </w:r>
      <w:r w:rsidRPr="0073526E">
        <w:rPr>
          <w:rStyle w:val="Strong"/>
          <w:sz w:val="28"/>
          <w:szCs w:val="28"/>
        </w:rPr>
        <w:t>600 MB</w:t>
      </w:r>
      <w:r w:rsidRPr="0073526E">
        <w:rPr>
          <w:sz w:val="28"/>
          <w:szCs w:val="28"/>
        </w:rPr>
        <w:t xml:space="preserve"> video file. The Session Layer inserts a synchronization checkpoint after every </w:t>
      </w:r>
      <w:r w:rsidRPr="0073526E">
        <w:rPr>
          <w:rStyle w:val="Strong"/>
          <w:sz w:val="28"/>
          <w:szCs w:val="28"/>
        </w:rPr>
        <w:t>60 MB</w:t>
      </w:r>
      <w:r w:rsidRPr="0073526E">
        <w:rPr>
          <w:sz w:val="28"/>
          <w:szCs w:val="28"/>
        </w:rPr>
        <w:t xml:space="preserve"> of transmitted data. During transmission, a failure occurs after </w:t>
      </w:r>
      <w:r w:rsidRPr="0073526E">
        <w:rPr>
          <w:rStyle w:val="Strong"/>
          <w:sz w:val="28"/>
          <w:szCs w:val="28"/>
        </w:rPr>
        <w:t>390 MB</w:t>
      </w:r>
      <w:r w:rsidRPr="0073526E">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sidRPr="0073526E">
        <w:rPr>
          <w:rFonts w:ascii="Arial" w:eastAsia="Arial" w:hAnsi="Arial" w:cs="Arial"/>
          <w:color w:val="000000"/>
          <w:sz w:val="28"/>
          <w:szCs w:val="28"/>
        </w:rPr>
        <w:tab/>
      </w:r>
    </w:p>
    <w:p w:rsidR="00804B35" w:rsidRPr="0073526E" w:rsidRDefault="0073526E" w:rsidP="0073526E">
      <w:pPr>
        <w:pBdr>
          <w:top w:val="nil"/>
          <w:left w:val="nil"/>
          <w:bottom w:val="nil"/>
          <w:right w:val="nil"/>
          <w:between w:val="nil"/>
        </w:pBdr>
        <w:spacing w:line="360" w:lineRule="auto"/>
        <w:jc w:val="both"/>
        <w:rPr>
          <w:rFonts w:ascii="Arial" w:eastAsia="Arial" w:hAnsi="Arial" w:cs="Arial"/>
          <w:b/>
          <w:bCs/>
          <w:color w:val="000000"/>
          <w:sz w:val="28"/>
          <w:szCs w:val="28"/>
        </w:rPr>
      </w:pP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t xml:space="preserve">                                                 </w:t>
      </w:r>
    </w:p>
    <w:p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6. </w:t>
      </w:r>
      <w:r w:rsidRPr="0073526E">
        <w:rPr>
          <w:sz w:val="28"/>
          <w:szCs w:val="28"/>
        </w:rPr>
        <w:t xml:space="preserve">Before transmission, the Presentation Layer compresses a </w:t>
      </w:r>
      <w:r w:rsidRPr="0073526E">
        <w:rPr>
          <w:rStyle w:val="Strong"/>
          <w:sz w:val="28"/>
          <w:szCs w:val="28"/>
        </w:rPr>
        <w:t>900 MB</w:t>
      </w:r>
      <w:r w:rsidRPr="0073526E">
        <w:rPr>
          <w:sz w:val="28"/>
          <w:szCs w:val="28"/>
        </w:rPr>
        <w:t xml:space="preserve"> file by </w:t>
      </w:r>
      <w:r w:rsidRPr="0073526E">
        <w:rPr>
          <w:rStyle w:val="Strong"/>
          <w:sz w:val="28"/>
          <w:szCs w:val="28"/>
        </w:rPr>
        <w:t>40%</w:t>
      </w:r>
      <w:r w:rsidRPr="0073526E">
        <w:rPr>
          <w:sz w:val="28"/>
          <w:szCs w:val="28"/>
        </w:rPr>
        <w:t xml:space="preserve">. The compressed data is encrypted, adding </w:t>
      </w:r>
      <w:r w:rsidRPr="0073526E">
        <w:rPr>
          <w:rStyle w:val="Strong"/>
          <w:sz w:val="28"/>
          <w:szCs w:val="28"/>
        </w:rPr>
        <w:t>5%</w:t>
      </w:r>
      <w:r w:rsidRPr="0073526E">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rsidR="0073526E" w:rsidRPr="0073526E" w:rsidRDefault="0073526E" w:rsidP="0073526E">
      <w:pPr>
        <w:pBdr>
          <w:top w:val="nil"/>
          <w:left w:val="nil"/>
          <w:bottom w:val="nil"/>
          <w:right w:val="nil"/>
          <w:between w:val="nil"/>
        </w:pBdr>
        <w:spacing w:line="360" w:lineRule="auto"/>
        <w:jc w:val="both"/>
        <w:rPr>
          <w:rFonts w:ascii="Arial" w:eastAsia="Arial" w:hAnsi="Arial" w:cs="Arial"/>
          <w:sz w:val="28"/>
          <w:szCs w:val="28"/>
        </w:rPr>
      </w:pPr>
    </w:p>
    <w:p w:rsidR="00804B35" w:rsidRDefault="0073526E" w:rsidP="0073526E">
      <w:pPr>
        <w:spacing w:line="360" w:lineRule="auto"/>
        <w:jc w:val="both"/>
        <w:rPr>
          <w:sz w:val="28"/>
          <w:szCs w:val="28"/>
        </w:rPr>
      </w:pPr>
      <w:r w:rsidRPr="0073526E">
        <w:rPr>
          <w:rFonts w:ascii="Arial" w:eastAsia="Arial" w:hAnsi="Arial" w:cs="Arial"/>
          <w:sz w:val="28"/>
          <w:szCs w:val="28"/>
        </w:rPr>
        <w:t>7.</w:t>
      </w:r>
      <w:r w:rsidRPr="0073526E">
        <w:rPr>
          <w:sz w:val="28"/>
          <w:szCs w:val="28"/>
        </w:rPr>
        <w:t xml:space="preserve">An FTP application transfers </w:t>
      </w:r>
      <w:r w:rsidRPr="0073526E">
        <w:rPr>
          <w:rStyle w:val="Strong"/>
          <w:sz w:val="28"/>
          <w:szCs w:val="28"/>
        </w:rPr>
        <w:t>3 GB</w:t>
      </w:r>
      <w:r w:rsidRPr="0073526E">
        <w:rPr>
          <w:sz w:val="28"/>
          <w:szCs w:val="28"/>
        </w:rPr>
        <w:t xml:space="preserve"> of data over a network with an effective throughput of </w:t>
      </w:r>
      <w:r w:rsidRPr="0073526E">
        <w:rPr>
          <w:rStyle w:val="Strong"/>
          <w:sz w:val="28"/>
          <w:szCs w:val="28"/>
        </w:rPr>
        <w:t>120 Mbps</w:t>
      </w:r>
      <w:r w:rsidRPr="0073526E">
        <w:rPr>
          <w:sz w:val="28"/>
          <w:szCs w:val="28"/>
        </w:rPr>
        <w:t xml:space="preserve">. The Application Layer divides the data into requests of </w:t>
      </w:r>
      <w:r w:rsidRPr="0073526E">
        <w:rPr>
          <w:rStyle w:val="Strong"/>
          <w:sz w:val="28"/>
          <w:szCs w:val="28"/>
        </w:rPr>
        <w:t>3 MB</w:t>
      </w:r>
      <w:r w:rsidRPr="0073526E">
        <w:rPr>
          <w:sz w:val="28"/>
          <w:szCs w:val="28"/>
        </w:rPr>
        <w:t xml:space="preserve"> each. Calculate the total number of requests generated and estimate the total transmission time in seconds. Discuss how the Application Layer provides reliable services to users.</w:t>
      </w:r>
    </w:p>
    <w:p w:rsidR="0073526E" w:rsidRPr="0073526E" w:rsidRDefault="0073526E" w:rsidP="0073526E">
      <w:pPr>
        <w:spacing w:line="360" w:lineRule="auto"/>
        <w:jc w:val="both"/>
        <w:rPr>
          <w:rFonts w:ascii="Arial" w:eastAsia="Arial" w:hAnsi="Arial" w:cs="Arial"/>
          <w:sz w:val="28"/>
          <w:szCs w:val="28"/>
        </w:rPr>
      </w:pPr>
    </w:p>
    <w:p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sz w:val="28"/>
          <w:szCs w:val="28"/>
        </w:rPr>
        <w:t>8.</w:t>
      </w:r>
      <w:r w:rsidRPr="0073526E">
        <w:rPr>
          <w:sz w:val="28"/>
          <w:szCs w:val="28"/>
        </w:rPr>
        <w:t xml:space="preserve">A packet experiences the following processing delays at different OSI layers: Application Layer = </w:t>
      </w:r>
      <w:r w:rsidRPr="0073526E">
        <w:rPr>
          <w:rStyle w:val="Strong"/>
          <w:sz w:val="28"/>
          <w:szCs w:val="28"/>
        </w:rPr>
        <w:t xml:space="preserve">4 </w:t>
      </w:r>
      <w:proofErr w:type="spellStart"/>
      <w:r w:rsidRPr="0073526E">
        <w:rPr>
          <w:rStyle w:val="Strong"/>
          <w:sz w:val="28"/>
          <w:szCs w:val="28"/>
        </w:rPr>
        <w:t>ms</w:t>
      </w:r>
      <w:proofErr w:type="spellEnd"/>
      <w:r w:rsidRPr="0073526E">
        <w:rPr>
          <w:sz w:val="28"/>
          <w:szCs w:val="28"/>
        </w:rPr>
        <w:t xml:space="preserve">, Transport Layer = </w:t>
      </w:r>
      <w:r w:rsidRPr="0073526E">
        <w:rPr>
          <w:rStyle w:val="Strong"/>
          <w:sz w:val="28"/>
          <w:szCs w:val="28"/>
        </w:rPr>
        <w:t xml:space="preserve">3 </w:t>
      </w:r>
      <w:proofErr w:type="spellStart"/>
      <w:r w:rsidRPr="0073526E">
        <w:rPr>
          <w:rStyle w:val="Strong"/>
          <w:sz w:val="28"/>
          <w:szCs w:val="28"/>
        </w:rPr>
        <w:t>ms</w:t>
      </w:r>
      <w:proofErr w:type="spellEnd"/>
      <w:r w:rsidRPr="0073526E">
        <w:rPr>
          <w:sz w:val="28"/>
          <w:szCs w:val="28"/>
        </w:rPr>
        <w:t xml:space="preserve">, Network Layer = </w:t>
      </w:r>
      <w:r w:rsidRPr="0073526E">
        <w:rPr>
          <w:rStyle w:val="Strong"/>
          <w:sz w:val="28"/>
          <w:szCs w:val="28"/>
        </w:rPr>
        <w:t xml:space="preserve">5 </w:t>
      </w:r>
      <w:proofErr w:type="spellStart"/>
      <w:r w:rsidRPr="0073526E">
        <w:rPr>
          <w:rStyle w:val="Strong"/>
          <w:sz w:val="28"/>
          <w:szCs w:val="28"/>
        </w:rPr>
        <w:t>ms</w:t>
      </w:r>
      <w:proofErr w:type="spellEnd"/>
      <w:r w:rsidRPr="0073526E">
        <w:rPr>
          <w:sz w:val="28"/>
          <w:szCs w:val="28"/>
        </w:rPr>
        <w:t xml:space="preserve">, Data Link Layer = </w:t>
      </w:r>
      <w:r w:rsidRPr="0073526E">
        <w:rPr>
          <w:rStyle w:val="Strong"/>
          <w:sz w:val="28"/>
          <w:szCs w:val="28"/>
        </w:rPr>
        <w:t xml:space="preserve">2 </w:t>
      </w:r>
      <w:proofErr w:type="spellStart"/>
      <w:r w:rsidRPr="0073526E">
        <w:rPr>
          <w:rStyle w:val="Strong"/>
          <w:sz w:val="28"/>
          <w:szCs w:val="28"/>
        </w:rPr>
        <w:t>ms</w:t>
      </w:r>
      <w:proofErr w:type="spellEnd"/>
      <w:r w:rsidRPr="0073526E">
        <w:rPr>
          <w:sz w:val="28"/>
          <w:szCs w:val="28"/>
        </w:rPr>
        <w:t xml:space="preserve">, and Physical Layer = </w:t>
      </w:r>
      <w:r w:rsidRPr="0073526E">
        <w:rPr>
          <w:rStyle w:val="Strong"/>
          <w:sz w:val="28"/>
          <w:szCs w:val="28"/>
        </w:rPr>
        <w:t xml:space="preserve">1 </w:t>
      </w:r>
      <w:proofErr w:type="spellStart"/>
      <w:r w:rsidRPr="0073526E">
        <w:rPr>
          <w:rStyle w:val="Strong"/>
          <w:sz w:val="28"/>
          <w:szCs w:val="28"/>
        </w:rPr>
        <w:t>ms</w:t>
      </w:r>
      <w:proofErr w:type="spellEnd"/>
      <w:r w:rsidRPr="0073526E">
        <w:rPr>
          <w:sz w:val="28"/>
          <w:szCs w:val="28"/>
        </w:rPr>
        <w:t xml:space="preserve">. The propagation delay is </w:t>
      </w:r>
      <w:r w:rsidRPr="0073526E">
        <w:rPr>
          <w:rStyle w:val="Strong"/>
          <w:sz w:val="28"/>
          <w:szCs w:val="28"/>
        </w:rPr>
        <w:t xml:space="preserve">18 </w:t>
      </w:r>
      <w:proofErr w:type="spellStart"/>
      <w:r w:rsidRPr="0073526E">
        <w:rPr>
          <w:rStyle w:val="Strong"/>
          <w:sz w:val="28"/>
          <w:szCs w:val="28"/>
        </w:rPr>
        <w:t>ms</w:t>
      </w:r>
      <w:proofErr w:type="spellEnd"/>
      <w:r w:rsidRPr="0073526E">
        <w:rPr>
          <w:sz w:val="28"/>
          <w:szCs w:val="28"/>
        </w:rPr>
        <w:t xml:space="preserve">, and the transmission delay is </w:t>
      </w:r>
      <w:r w:rsidRPr="0073526E">
        <w:rPr>
          <w:rStyle w:val="Strong"/>
          <w:sz w:val="28"/>
          <w:szCs w:val="28"/>
        </w:rPr>
        <w:t xml:space="preserve">12 </w:t>
      </w:r>
      <w:proofErr w:type="spellStart"/>
      <w:r w:rsidRPr="0073526E">
        <w:rPr>
          <w:rStyle w:val="Strong"/>
          <w:sz w:val="28"/>
          <w:szCs w:val="28"/>
        </w:rPr>
        <w:t>ms</w:t>
      </w:r>
      <w:proofErr w:type="spellEnd"/>
      <w:r w:rsidRPr="0073526E">
        <w:rPr>
          <w:sz w:val="28"/>
          <w:szCs w:val="28"/>
        </w:rPr>
        <w:t>. Calculate the total end-to-end delay experienced by the packet and explain how each layer contributes to the communication process.</w:t>
      </w:r>
    </w:p>
    <w:p w:rsidR="0073526E" w:rsidRPr="0073526E" w:rsidRDefault="0073526E" w:rsidP="0073526E">
      <w:pPr>
        <w:pBdr>
          <w:top w:val="nil"/>
          <w:left w:val="nil"/>
          <w:bottom w:val="nil"/>
          <w:right w:val="nil"/>
          <w:between w:val="nil"/>
        </w:pBdr>
        <w:spacing w:line="360" w:lineRule="auto"/>
        <w:jc w:val="both"/>
        <w:rPr>
          <w:sz w:val="28"/>
          <w:szCs w:val="28"/>
        </w:rPr>
      </w:pPr>
    </w:p>
    <w:p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b/>
          <w:bCs/>
          <w:color w:val="000000"/>
          <w:sz w:val="28"/>
          <w:szCs w:val="28"/>
        </w:rPr>
        <w:t>9.</w:t>
      </w:r>
      <w:r w:rsidRPr="0073526E">
        <w:rPr>
          <w:sz w:val="28"/>
          <w:szCs w:val="28"/>
        </w:rPr>
        <w:t xml:space="preserve">A network transfers </w:t>
      </w:r>
      <w:r w:rsidRPr="0073526E">
        <w:rPr>
          <w:rStyle w:val="Strong"/>
          <w:sz w:val="28"/>
          <w:szCs w:val="28"/>
        </w:rPr>
        <w:t>80 MB</w:t>
      </w:r>
      <w:r w:rsidRPr="0073526E">
        <w:rPr>
          <w:sz w:val="28"/>
          <w:szCs w:val="28"/>
        </w:rPr>
        <w:t xml:space="preserve"> of useful data using frames of </w:t>
      </w:r>
      <w:r w:rsidRPr="0073526E">
        <w:rPr>
          <w:rStyle w:val="Strong"/>
          <w:sz w:val="28"/>
          <w:szCs w:val="28"/>
        </w:rPr>
        <w:t>1600 bytes</w:t>
      </w:r>
      <w:r w:rsidRPr="0073526E">
        <w:rPr>
          <w:sz w:val="28"/>
          <w:szCs w:val="28"/>
        </w:rPr>
        <w:t xml:space="preserve">, where each frame contains </w:t>
      </w:r>
      <w:r w:rsidRPr="0073526E">
        <w:rPr>
          <w:rStyle w:val="Strong"/>
          <w:sz w:val="28"/>
          <w:szCs w:val="28"/>
        </w:rPr>
        <w:t>80 bytes</w:t>
      </w:r>
      <w:r w:rsidRPr="0073526E">
        <w:rPr>
          <w:sz w:val="28"/>
          <w:szCs w:val="28"/>
        </w:rPr>
        <w:t xml:space="preserve"> of protocol overhead added by different OSI layers. Calculate the total number of frames required, the total overhead transmitted, and </w:t>
      </w:r>
      <w:r w:rsidRPr="0073526E">
        <w:rPr>
          <w:sz w:val="28"/>
          <w:szCs w:val="28"/>
        </w:rPr>
        <w:lastRenderedPageBreak/>
        <w:t>the transmission efficiency as a percentage. Explain how protocol overhead affects network performance.</w:t>
      </w:r>
    </w:p>
    <w:p w:rsidR="0073526E" w:rsidRPr="0073526E" w:rsidRDefault="0073526E" w:rsidP="0073526E">
      <w:pPr>
        <w:pBdr>
          <w:top w:val="nil"/>
          <w:left w:val="nil"/>
          <w:bottom w:val="nil"/>
          <w:right w:val="nil"/>
          <w:between w:val="nil"/>
        </w:pBdr>
        <w:spacing w:line="360" w:lineRule="auto"/>
        <w:jc w:val="both"/>
        <w:rPr>
          <w:sz w:val="28"/>
          <w:szCs w:val="28"/>
        </w:rPr>
      </w:pPr>
      <w:bookmarkStart w:id="0" w:name="_GoBack"/>
      <w:bookmarkEnd w:id="0"/>
    </w:p>
    <w:p w:rsidR="00804B35" w:rsidRDefault="0073526E" w:rsidP="0073526E">
      <w:pPr>
        <w:pBdr>
          <w:top w:val="nil"/>
          <w:left w:val="nil"/>
          <w:bottom w:val="nil"/>
          <w:right w:val="nil"/>
          <w:between w:val="nil"/>
        </w:pBdr>
        <w:spacing w:line="360" w:lineRule="auto"/>
        <w:jc w:val="both"/>
        <w:rPr>
          <w:rFonts w:ascii="Arial" w:eastAsia="Arial" w:hAnsi="Arial" w:cs="Arial"/>
          <w:b/>
          <w:bCs/>
          <w:color w:val="000000"/>
        </w:rPr>
      </w:pPr>
      <w:r w:rsidRPr="0073526E">
        <w:rPr>
          <w:rFonts w:ascii="Arial" w:eastAsia="Arial" w:hAnsi="Arial" w:cs="Arial"/>
          <w:b/>
          <w:bCs/>
          <w:color w:val="000000"/>
          <w:sz w:val="28"/>
          <w:szCs w:val="28"/>
        </w:rPr>
        <w:t>10.</w:t>
      </w:r>
      <w:r w:rsidRPr="0073526E">
        <w:rPr>
          <w:sz w:val="28"/>
          <w:szCs w:val="28"/>
        </w:rPr>
        <w:t xml:space="preserve">A hospital transfers a patient's medical record of </w:t>
      </w:r>
      <w:r w:rsidRPr="0073526E">
        <w:rPr>
          <w:rStyle w:val="Strong"/>
          <w:sz w:val="28"/>
          <w:szCs w:val="28"/>
        </w:rPr>
        <w:t>240 MB</w:t>
      </w:r>
      <w:r w:rsidRPr="0073526E">
        <w:rPr>
          <w:sz w:val="28"/>
          <w:szCs w:val="28"/>
        </w:rPr>
        <w:t xml:space="preserve"> through an IoT-enabled healthcare network. The Presentation Layer compresses the data by </w:t>
      </w:r>
      <w:r w:rsidRPr="0073526E">
        <w:rPr>
          <w:rStyle w:val="Strong"/>
          <w:sz w:val="28"/>
          <w:szCs w:val="28"/>
        </w:rPr>
        <w:t>30%</w:t>
      </w:r>
      <w:r w:rsidRPr="0073526E">
        <w:rPr>
          <w:sz w:val="28"/>
          <w:szCs w:val="28"/>
        </w:rPr>
        <w:t xml:space="preserve">, the Transport Layer divides the compressed data into </w:t>
      </w:r>
      <w:r w:rsidRPr="0073526E">
        <w:rPr>
          <w:rStyle w:val="Strong"/>
          <w:sz w:val="28"/>
          <w:szCs w:val="28"/>
        </w:rPr>
        <w:t>1400-byte segments</w:t>
      </w:r>
      <w:r w:rsidRPr="0073526E">
        <w:rPr>
          <w:sz w:val="28"/>
          <w:szCs w:val="28"/>
        </w:rPr>
        <w:t xml:space="preserve">, and the Data Link Layer adds </w:t>
      </w:r>
      <w:r w:rsidRPr="0073526E">
        <w:rPr>
          <w:rStyle w:val="Strong"/>
          <w:sz w:val="28"/>
          <w:szCs w:val="28"/>
        </w:rPr>
        <w:t>60 bytes</w:t>
      </w:r>
      <w:r w:rsidRPr="0073526E">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rsidR="00804B35" w:rsidRDefault="00804B35">
      <w:pPr>
        <w:pBdr>
          <w:top w:val="nil"/>
          <w:left w:val="nil"/>
          <w:bottom w:val="nil"/>
          <w:right w:val="nil"/>
          <w:between w:val="nil"/>
        </w:pBdr>
        <w:jc w:val="both"/>
        <w:rPr>
          <w:rFonts w:ascii="Arial" w:eastAsia="Arial" w:hAnsi="Arial" w:cs="Arial"/>
          <w:b/>
          <w:bCs/>
          <w:color w:val="000000"/>
        </w:rPr>
      </w:pPr>
    </w:p>
    <w:p w:rsidR="00804B35" w:rsidRDefault="0073526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rsidR="00804B35" w:rsidRDefault="00804B35">
      <w:pPr>
        <w:pBdr>
          <w:top w:val="nil"/>
          <w:left w:val="nil"/>
          <w:bottom w:val="nil"/>
          <w:right w:val="nil"/>
          <w:between w:val="nil"/>
        </w:pBdr>
        <w:jc w:val="both"/>
        <w:rPr>
          <w:rFonts w:ascii="Arial" w:eastAsia="Arial" w:hAnsi="Arial" w:cs="Arial"/>
          <w:b/>
          <w:bCs/>
          <w:color w:val="000000"/>
        </w:rPr>
      </w:pPr>
    </w:p>
    <w:p w:rsidR="00804B35" w:rsidRDefault="00804B35">
      <w:pPr>
        <w:pBdr>
          <w:top w:val="nil"/>
          <w:left w:val="nil"/>
          <w:bottom w:val="nil"/>
          <w:right w:val="nil"/>
          <w:between w:val="nil"/>
        </w:pBdr>
        <w:jc w:val="both"/>
        <w:rPr>
          <w:rFonts w:ascii="Arial" w:eastAsia="Arial" w:hAnsi="Arial" w:cs="Arial"/>
          <w:b/>
          <w:bCs/>
          <w:color w:val="000000"/>
        </w:rPr>
      </w:pPr>
    </w:p>
    <w:tbl>
      <w:tblPr>
        <w:tblStyle w:val="a"/>
        <w:tblW w:w="10533" w:type="dxa"/>
        <w:jc w:val="center"/>
        <w:tblInd w:w="0" w:type="dxa"/>
        <w:tblLayout w:type="fixed"/>
        <w:tblLook w:val="0400" w:firstRow="0" w:lastRow="0" w:firstColumn="0" w:lastColumn="0" w:noHBand="0" w:noVBand="1"/>
      </w:tblPr>
      <w:tblGrid>
        <w:gridCol w:w="1778"/>
        <w:gridCol w:w="1364"/>
        <w:gridCol w:w="1738"/>
        <w:gridCol w:w="1911"/>
        <w:gridCol w:w="1871"/>
        <w:gridCol w:w="1871"/>
      </w:tblGrid>
      <w:tr w:rsidR="00804B35">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1 – Beginning</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Understanding of Concepts</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Demonstrates a thorough, accurate understanding of concepts</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Good understanding with minor gaps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bookmarkStart w:id="1" w:name="_heading=h.o1q7eymsz7qq" w:colFirst="0" w:colLast="0"/>
            <w:bookmarkEnd w:id="1"/>
            <w:r>
              <w:rPr>
                <w:rFonts w:ascii="Arial" w:eastAsia="Arial" w:hAnsi="Arial" w:cs="Arial"/>
                <w:color w:val="000000"/>
              </w:rPr>
              <w:t>Basic understanding with some misconceptions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understanding; major misconceptions</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Explanation</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Detailed, well-explained answers with relevant examples</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explanation with adequate details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explanation; lacks depth</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 unclear explanation</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Application</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Effectively applies concepts with strong analytical ability</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Applies concepts with minor errors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application with weak analysis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 application or incorrect analysis</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Organization</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Well-structured answers with logical flow and coherence</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Organized with minor issues in flow</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Basic structure, lacks clarity</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organization, incoherent answers</w:t>
            </w:r>
          </w:p>
        </w:tc>
      </w:tr>
      <w:tr w:rsidR="00804B35">
        <w:trPr>
          <w:trHeight w:val="509"/>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Accuracy</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Completely accurate and covers all required points</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Mostly accurate with minor omissions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Partially correct with missing points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Incorrect a</w:t>
            </w:r>
            <w:r>
              <w:rPr>
                <w:rFonts w:ascii="Arial" w:eastAsia="Arial" w:hAnsi="Arial" w:cs="Arial"/>
                <w:color w:val="000000"/>
              </w:rPr>
              <w:t>nswers with major gaps</w:t>
            </w:r>
          </w:p>
        </w:tc>
      </w:tr>
      <w:tr w:rsidR="00804B35">
        <w:trPr>
          <w:trHeight w:val="509"/>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Clarity</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neat, professional presentation</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Understandable with minor issues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clarity, readability issues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Poorly written, difficult to understand</w:t>
            </w:r>
          </w:p>
        </w:tc>
      </w:tr>
    </w:tbl>
    <w:p w:rsidR="00804B35" w:rsidRDefault="00804B35">
      <w:pPr>
        <w:pBdr>
          <w:top w:val="nil"/>
          <w:left w:val="nil"/>
          <w:bottom w:val="nil"/>
          <w:right w:val="nil"/>
          <w:between w:val="nil"/>
        </w:pBdr>
        <w:jc w:val="both"/>
        <w:rPr>
          <w:rFonts w:ascii="Arial" w:eastAsia="Arial" w:hAnsi="Arial" w:cs="Arial"/>
          <w:b/>
          <w:bCs/>
          <w:color w:val="000000"/>
        </w:rPr>
      </w:pPr>
    </w:p>
    <w:p w:rsidR="00804B35" w:rsidRDefault="00804B35">
      <w:pPr>
        <w:pBdr>
          <w:top w:val="nil"/>
          <w:left w:val="nil"/>
          <w:bottom w:val="nil"/>
          <w:right w:val="nil"/>
          <w:between w:val="nil"/>
        </w:pBdr>
        <w:jc w:val="both"/>
        <w:rPr>
          <w:rFonts w:ascii="Arial" w:eastAsia="Arial" w:hAnsi="Arial" w:cs="Arial"/>
          <w:color w:val="000000"/>
        </w:rPr>
      </w:pPr>
    </w:p>
    <w:p w:rsidR="00804B35" w:rsidRDefault="00804B35">
      <w:pPr>
        <w:pBdr>
          <w:top w:val="nil"/>
          <w:left w:val="nil"/>
          <w:bottom w:val="nil"/>
          <w:right w:val="nil"/>
          <w:between w:val="nil"/>
        </w:pBdr>
        <w:jc w:val="both"/>
        <w:rPr>
          <w:rFonts w:ascii="Arial" w:eastAsia="Arial" w:hAnsi="Arial" w:cs="Arial"/>
          <w:color w:val="000000"/>
        </w:rPr>
      </w:pPr>
    </w:p>
    <w:p w:rsidR="00804B35" w:rsidRDefault="00804B35">
      <w:pPr>
        <w:jc w:val="center"/>
        <w:rPr>
          <w:b/>
          <w:bCs/>
          <w:sz w:val="34"/>
          <w:szCs w:val="34"/>
        </w:rPr>
      </w:pPr>
    </w:p>
    <w:p w:rsidR="00804B35" w:rsidRDefault="00804B35">
      <w:pPr>
        <w:jc w:val="center"/>
        <w:rPr>
          <w:b/>
          <w:bCs/>
          <w:sz w:val="34"/>
          <w:szCs w:val="34"/>
        </w:rPr>
      </w:pPr>
    </w:p>
    <w:p w:rsidR="00804B35" w:rsidRDefault="00804B35">
      <w:pPr>
        <w:jc w:val="center"/>
        <w:rPr>
          <w:b/>
          <w:bCs/>
          <w:sz w:val="34"/>
          <w:szCs w:val="34"/>
        </w:rPr>
      </w:pPr>
    </w:p>
    <w:p w:rsidR="00804B35" w:rsidRDefault="00804B35">
      <w:pPr>
        <w:jc w:val="center"/>
        <w:rPr>
          <w:b/>
          <w:bCs/>
          <w:sz w:val="34"/>
          <w:szCs w:val="34"/>
        </w:rPr>
      </w:pPr>
    </w:p>
    <w:p w:rsidR="00804B35" w:rsidRDefault="00804B35">
      <w:pPr>
        <w:jc w:val="center"/>
        <w:rPr>
          <w:b/>
          <w:bCs/>
          <w:sz w:val="34"/>
          <w:szCs w:val="34"/>
        </w:rPr>
      </w:pPr>
    </w:p>
    <w:sectPr w:rsidR="00804B3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r:id="rId1" w:fontKey="{32FEAFC3-9B99-49C1-AD76-298D49FF3937}"/>
  </w:font>
  <w:font w:name="Calibri">
    <w:panose1 w:val="020F0502020204030204"/>
    <w:charset w:val="00"/>
    <w:family w:val="swiss"/>
    <w:pitch w:val="variable"/>
    <w:sig w:usb0="E4002EFF" w:usb1="C000247B" w:usb2="00000009" w:usb3="00000000" w:csb0="000001FF" w:csb1="00000000"/>
    <w:embedRegular r:id="rId2" w:fontKey="{6B8AE624-FBAC-471C-AFDA-C931B0A64B38}"/>
  </w:font>
  <w:font w:name="Cambria">
    <w:panose1 w:val="02040503050406030204"/>
    <w:charset w:val="00"/>
    <w:family w:val="roman"/>
    <w:pitch w:val="variable"/>
    <w:sig w:usb0="E00006FF" w:usb1="420024FF" w:usb2="02000000" w:usb3="00000000" w:csb0="0000019F" w:csb1="00000000"/>
    <w:embedRegular r:id="rId3" w:fontKey="{18D0D60A-ED09-45D8-9945-0E7721464A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B35"/>
    <w:rsid w:val="0073526E"/>
    <w:rsid w:val="0080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D5B4"/>
  <w15:docId w15:val="{A790238B-E98F-46CE-BEF5-670BE97B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3526E"/>
    <w:rPr>
      <w:b/>
      <w:bCs/>
    </w:rPr>
  </w:style>
  <w:style w:type="paragraph" w:styleId="ListParagraph">
    <w:name w:val="List Paragraph"/>
    <w:basedOn w:val="Normal"/>
    <w:uiPriority w:val="34"/>
    <w:qFormat/>
    <w:rsid w:val="00735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ik87TSZdib/BMt0FvTEqnU6LA==">CgMxLjAyDmgubzFxN2V5bXN6N3FxOAByITFqY1lYcW5YVkJBa2ZvcjJyZVVyUzV4bVRjWThaTnY1Rg==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2026-07-10T03:08:00Z</dcterms:created>
  <dcterms:modified xsi:type="dcterms:W3CDTF">2026-07-10T03:14:00Z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