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9952" w14:textId="7FB507BF" w:rsidR="00C8534C" w:rsidRDefault="006D6893" w:rsidP="00253503">
      <w:pPr>
        <w:pStyle w:val="NoSpacing"/>
        <w:jc w:val="center"/>
      </w:pPr>
      <w:bookmarkStart w:id="0" w:name="_Toc213926863"/>
      <w:bookmarkStart w:id="1" w:name="_Toc213926901"/>
      <w:r>
        <w:rPr>
          <w:noProof/>
        </w:rPr>
        <mc:AlternateContent>
          <mc:Choice Requires="wps">
            <w:drawing>
              <wp:anchor distT="0" distB="0" distL="114300" distR="114300" simplePos="0" relativeHeight="251673600" behindDoc="0" locked="0" layoutInCell="1" allowOverlap="1" wp14:anchorId="54E7333D" wp14:editId="659B76C4">
                <wp:simplePos x="0" y="0"/>
                <wp:positionH relativeFrom="margin">
                  <wp:posOffset>19050</wp:posOffset>
                </wp:positionH>
                <wp:positionV relativeFrom="paragraph">
                  <wp:posOffset>-2047875</wp:posOffset>
                </wp:positionV>
                <wp:extent cx="4138930" cy="6880860"/>
                <wp:effectExtent l="0" t="227965" r="0" b="0"/>
                <wp:wrapNone/>
                <wp:docPr id="834023549" name="Arc 10"/>
                <wp:cNvGraphicFramePr/>
                <a:graphic xmlns:a="http://schemas.openxmlformats.org/drawingml/2006/main">
                  <a:graphicData uri="http://schemas.microsoft.com/office/word/2010/wordprocessingShape">
                    <wps:wsp>
                      <wps:cNvSpPr/>
                      <wps:spPr>
                        <a:xfrm rot="17434717">
                          <a:off x="0" y="0"/>
                          <a:ext cx="4138930" cy="6880860"/>
                        </a:xfrm>
                        <a:prstGeom prst="arc">
                          <a:avLst>
                            <a:gd name="adj1" fmla="val 16200000"/>
                            <a:gd name="adj2" fmla="val 4256602"/>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19687" id="Arc 10" o:spid="_x0000_s1026" style="position:absolute;margin-left:1.5pt;margin-top:-161.25pt;width:325.9pt;height:541.8pt;rotation:-4549600fd;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138930,688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" path="m2069465,nsc3131899,,4021737,1337492,4128462,3094826v81970,1349713,-320792,2653499,-1028408,3329070l2069465,3440430,2069465,xem2069465,nfc3131899,,4021737,1337492,4128462,3094826v81970,1349713,-320792,2653499,-1028408,3329070e" filled="f" strokecolor="white [3212]" strokeweight="1.5pt">
                <v:stroke joinstyle="miter"/>
                <v:path arrowok="t" o:connecttype="custom" o:connectlocs="2069465,0;4128462,3094826;3100054,6423896" o:connectangles="0,0,0"/>
                <w10:wrap anchorx="margin"/>
              </v:shape>
            </w:pict>
          </mc:Fallback>
        </mc:AlternateContent>
      </w:r>
      <w:r w:rsidR="00C8534C">
        <w:rPr>
          <w:rFonts w:ascii="Times New Roman" w:hAnsi="Times New Roman" w:cs="Times New Roman"/>
          <w:b/>
          <w:bCs/>
          <w:noProof/>
          <w:color w:val="000000" w:themeColor="text1"/>
          <w:sz w:val="30"/>
          <w:szCs w:val="30"/>
          <w14:ligatures w14:val="standardContextual"/>
        </w:rPr>
        <mc:AlternateContent>
          <mc:Choice Requires="wps">
            <w:drawing>
              <wp:anchor distT="0" distB="0" distL="114300" distR="114300" simplePos="0" relativeHeight="251662336" behindDoc="0" locked="0" layoutInCell="1" allowOverlap="1" wp14:anchorId="05A64113" wp14:editId="1E6D568F">
                <wp:simplePos x="0" y="0"/>
                <wp:positionH relativeFrom="column">
                  <wp:posOffset>-891540</wp:posOffset>
                </wp:positionH>
                <wp:positionV relativeFrom="paragraph">
                  <wp:posOffset>-914400</wp:posOffset>
                </wp:positionV>
                <wp:extent cx="2369820" cy="10828020"/>
                <wp:effectExtent l="152400" t="152400" r="163830" b="163830"/>
                <wp:wrapNone/>
                <wp:docPr id="1537219819" name="Rectangle 6"/>
                <wp:cNvGraphicFramePr/>
                <a:graphic xmlns:a="http://schemas.openxmlformats.org/drawingml/2006/main">
                  <a:graphicData uri="http://schemas.microsoft.com/office/word/2010/wordprocessingShape">
                    <wps:wsp>
                      <wps:cNvSpPr/>
                      <wps:spPr>
                        <a:xfrm>
                          <a:off x="0" y="0"/>
                          <a:ext cx="2369820" cy="10828020"/>
                        </a:xfrm>
                        <a:prstGeom prst="rect">
                          <a:avLst/>
                        </a:prstGeom>
                        <a:ln>
                          <a:solidFill>
                            <a:schemeClr val="bg1"/>
                          </a:solidFill>
                        </a:ln>
                        <a:effectLst>
                          <a:glow rad="1397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471B2" id="Rectangle 6" o:spid="_x0000_s1026" style="position:absolute;margin-left:-70.2pt;margin-top:-1in;width:186.6pt;height:85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" fillcolor="#156082 [3204]" strokecolor="white [3212]" strokeweight="1.5pt"/>
            </w:pict>
          </mc:Fallback>
        </mc:AlternateContent>
      </w:r>
      <w:r w:rsidR="00C8534C">
        <w:rPr>
          <w:rFonts w:ascii="Times New Roman" w:hAnsi="Times New Roman" w:cs="Times New Roman"/>
          <w:b/>
          <w:bCs/>
          <w:noProof/>
          <w:color w:val="000000" w:themeColor="text1"/>
          <w:sz w:val="30"/>
          <w:szCs w:val="30"/>
          <w14:ligatures w14:val="standardContextual"/>
        </w:rPr>
        <mc:AlternateContent>
          <mc:Choice Requires="wps">
            <w:drawing>
              <wp:anchor distT="0" distB="0" distL="114300" distR="114300" simplePos="0" relativeHeight="251663360" behindDoc="0" locked="0" layoutInCell="1" allowOverlap="1" wp14:anchorId="4ACB4561" wp14:editId="020602DD">
                <wp:simplePos x="0" y="0"/>
                <wp:positionH relativeFrom="column">
                  <wp:posOffset>4583431</wp:posOffset>
                </wp:positionH>
                <wp:positionV relativeFrom="paragraph">
                  <wp:posOffset>-1242060</wp:posOffset>
                </wp:positionV>
                <wp:extent cx="2205990" cy="2602230"/>
                <wp:effectExtent l="49530" t="83820" r="0" b="567690"/>
                <wp:wrapNone/>
                <wp:docPr id="808422179" name="Freeform: Shape 9"/>
                <wp:cNvGraphicFramePr/>
                <a:graphic xmlns:a="http://schemas.openxmlformats.org/drawingml/2006/main">
                  <a:graphicData uri="http://schemas.microsoft.com/office/word/2010/wordprocessingShape">
                    <wps:wsp>
                      <wps:cNvSpPr/>
                      <wps:spPr>
                        <a:xfrm rot="6371642">
                          <a:off x="0" y="0"/>
                          <a:ext cx="2205990" cy="2602230"/>
                        </a:xfrm>
                        <a:custGeom>
                          <a:avLst/>
                          <a:gdLst>
                            <a:gd name="connsiteX0" fmla="*/ 0 w 1844040"/>
                            <a:gd name="connsiteY0" fmla="*/ 929640 h 3467100"/>
                            <a:gd name="connsiteX1" fmla="*/ 1844040 w 1844040"/>
                            <a:gd name="connsiteY1" fmla="*/ 0 h 3467100"/>
                            <a:gd name="connsiteX2" fmla="*/ 1844040 w 1844040"/>
                            <a:gd name="connsiteY2" fmla="*/ 0 h 3467100"/>
                            <a:gd name="connsiteX3" fmla="*/ 441960 w 1844040"/>
                            <a:gd name="connsiteY3" fmla="*/ 3467100 h 3467100"/>
                          </a:gdLst>
                          <a:ahLst/>
                          <a:cxnLst>
                            <a:cxn ang="0">
                              <a:pos x="connsiteX0" y="connsiteY0"/>
                            </a:cxn>
                            <a:cxn ang="0">
                              <a:pos x="connsiteX1" y="connsiteY1"/>
                            </a:cxn>
                            <a:cxn ang="0">
                              <a:pos x="connsiteX2" y="connsiteY2"/>
                            </a:cxn>
                            <a:cxn ang="0">
                              <a:pos x="connsiteX3" y="connsiteY3"/>
                            </a:cxn>
                          </a:cxnLst>
                          <a:rect l="l" t="t" r="r" b="b"/>
                          <a:pathLst>
                            <a:path w="1844040" h="3467100">
                              <a:moveTo>
                                <a:pt x="0" y="929640"/>
                              </a:moveTo>
                              <a:lnTo>
                                <a:pt x="1844040" y="0"/>
                              </a:lnTo>
                              <a:lnTo>
                                <a:pt x="1844040" y="0"/>
                              </a:lnTo>
                              <a:lnTo>
                                <a:pt x="441960" y="3467100"/>
                              </a:lnTo>
                            </a:path>
                          </a:pathLst>
                        </a:custGeom>
                        <a:solidFill>
                          <a:schemeClr val="accent1"/>
                        </a:solidFill>
                        <a:ln>
                          <a:noFill/>
                        </a:ln>
                        <a:effectLst>
                          <a:glow rad="228600">
                            <a:schemeClr val="accent1">
                              <a:satMod val="175000"/>
                              <a:alpha val="40000"/>
                            </a:schemeClr>
                          </a:glow>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09F3D" id="Freeform: Shape 9" o:spid="_x0000_s1026" style="position:absolute;margin-left:360.9pt;margin-top:-97.8pt;width:173.7pt;height:204.9pt;rotation:695953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4040,346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" path="m,929640l1844040,r,l441960,3467100e" fillcolor="#156082 [3204]" stroked="f" strokeweight="1.5pt">
                <v:stroke joinstyle="miter"/>
                <v:shadow on="t" color="black" offset="0,1pt"/>
                <v:path arrowok="t" o:connecttype="custom" o:connectlocs="0,697741;2205990,0;2205990,0;528708,2602230" o:connectangles="0,0,0,0"/>
              </v:shape>
            </w:pict>
          </mc:Fallback>
        </mc:AlternateContent>
      </w:r>
    </w:p>
    <w:sdt>
      <w:sdtPr>
        <w:id w:val="1734340195"/>
        <w:docPartObj>
          <w:docPartGallery w:val="Cover Pages"/>
          <w:docPartUnique/>
        </w:docPartObj>
      </w:sdtPr>
      <w:sdtEndPr>
        <w:rPr>
          <w:rFonts w:ascii="Times New Roman" w:eastAsiaTheme="minorHAnsi" w:hAnsi="Times New Roman" w:cs="Times New Roman"/>
          <w:b/>
          <w:bCs/>
          <w:color w:val="000000" w:themeColor="text1"/>
          <w:kern w:val="2"/>
          <w:sz w:val="30"/>
          <w:szCs w:val="30"/>
          <w:lang w:val="en-PK"/>
          <w14:ligatures w14:val="standardContextual"/>
        </w:rPr>
      </w:sdtEndPr>
      <w:sdtContent>
        <w:p w14:paraId="229E42A9" w14:textId="654145C5" w:rsidR="00253503" w:rsidRDefault="00253503" w:rsidP="00253503">
          <w:pPr>
            <w:pStyle w:val="NoSpacing"/>
            <w:jc w:val="center"/>
          </w:pPr>
          <w:r>
            <w:tab/>
          </w:r>
          <w:r>
            <w:tab/>
          </w:r>
          <w:r>
            <w:tab/>
          </w:r>
          <w:r>
            <w:tab/>
          </w:r>
          <w:r>
            <w:tab/>
          </w:r>
        </w:p>
        <w:p w14:paraId="634255A0" w14:textId="360C526D" w:rsidR="00253503" w:rsidRDefault="00253503" w:rsidP="00FA427A">
          <w:pPr>
            <w:pStyle w:val="NoSpacing"/>
            <w:jc w:val="center"/>
          </w:pPr>
        </w:p>
        <w:p w14:paraId="2013B0AB" w14:textId="24DCBBA1" w:rsidR="0057748F" w:rsidRDefault="00253503" w:rsidP="00FA427A">
          <w:pPr>
            <w:pStyle w:val="NoSpacing"/>
            <w:jc w:val="center"/>
          </w:pPr>
          <w:r>
            <w:t xml:space="preserve">                                                  </w:t>
          </w:r>
          <w:r w:rsidR="00C8534C">
            <w:tab/>
          </w:r>
          <w:r>
            <w:t xml:space="preserve">      </w:t>
          </w:r>
          <w:r w:rsidR="00C8534C">
            <w:rPr>
              <w:rFonts w:ascii="Times New Roman" w:hAnsi="Times New Roman" w:cs="Times New Roman"/>
              <w:b/>
              <w:bCs/>
              <w:noProof/>
              <w:color w:val="000000" w:themeColor="text1"/>
              <w:sz w:val="30"/>
              <w:szCs w:val="30"/>
            </w:rPr>
            <w:drawing>
              <wp:inline distT="0" distB="0" distL="0" distR="0" wp14:anchorId="67F30992" wp14:editId="71C30904">
                <wp:extent cx="1790700" cy="1790700"/>
                <wp:effectExtent l="0" t="0" r="0" b="0"/>
                <wp:docPr id="193965642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56424" name="Picture 2"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inline>
            </w:drawing>
          </w:r>
          <w:r w:rsidR="0057748F">
            <w:rPr>
              <w:noProof/>
            </w:rPr>
            <mc:AlternateContent>
              <mc:Choice Requires="wps">
                <w:drawing>
                  <wp:anchor distT="0" distB="0" distL="114300" distR="114300" simplePos="0" relativeHeight="251661312" behindDoc="0" locked="0" layoutInCell="1" allowOverlap="1" wp14:anchorId="3F4069F5" wp14:editId="5FA861B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3D4389" w14:textId="61848231" w:rsidR="0057748F" w:rsidRDefault="0057748F">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F4069F5" id="_x0000_t202" coordsize="21600,21600" o:spt="202" path="m,l,21600r21600,l21600,xe">
                    <v:stroke joinstyle="miter"/>
                    <v:path gradientshapeok="t" o:connecttype="rect"/>
                  </v:shapetype>
                  <v:shape id="Text Box 28" o:spid="_x0000_s1026"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233D4389" w14:textId="61848231" w:rsidR="0057748F" w:rsidRDefault="0057748F">
                          <w:pPr>
                            <w:pStyle w:val="NoSpacing"/>
                            <w:rPr>
                              <w:color w:val="595959" w:themeColor="text1" w:themeTint="A6"/>
                              <w:sz w:val="20"/>
                              <w:szCs w:val="20"/>
                            </w:rPr>
                          </w:pPr>
                        </w:p>
                      </w:txbxContent>
                    </v:textbox>
                    <w10:wrap anchorx="page" anchory="page"/>
                  </v:shape>
                </w:pict>
              </mc:Fallback>
            </mc:AlternateContent>
          </w:r>
        </w:p>
        <w:p w14:paraId="0213D007" w14:textId="209FA3CC" w:rsidR="00FA427A" w:rsidRDefault="00C8534C">
          <w:pPr>
            <w:rPr>
              <w:rFonts w:ascii="Times New Roman" w:hAnsi="Times New Roman" w:cs="Times New Roman"/>
              <w:b/>
              <w:bCs/>
              <w:color w:val="000000" w:themeColor="text1"/>
              <w:sz w:val="30"/>
              <w:szCs w:val="30"/>
            </w:rPr>
          </w:pPr>
          <w:r>
            <w:rPr>
              <w:noProof/>
            </w:rPr>
            <mc:AlternateContent>
              <mc:Choice Requires="wps">
                <w:drawing>
                  <wp:anchor distT="0" distB="0" distL="114300" distR="114300" simplePos="0" relativeHeight="251671552" behindDoc="0" locked="0" layoutInCell="1" allowOverlap="1" wp14:anchorId="5D865395" wp14:editId="20F414A3">
                    <wp:simplePos x="0" y="0"/>
                    <wp:positionH relativeFrom="column">
                      <wp:posOffset>1733360</wp:posOffset>
                    </wp:positionH>
                    <wp:positionV relativeFrom="paragraph">
                      <wp:posOffset>1223800</wp:posOffset>
                    </wp:positionV>
                    <wp:extent cx="4403099" cy="6880860"/>
                    <wp:effectExtent l="0" t="0" r="0" b="606425"/>
                    <wp:wrapNone/>
                    <wp:docPr id="1211383923" name="Arc 10"/>
                    <wp:cNvGraphicFramePr/>
                    <a:graphic xmlns:a="http://schemas.openxmlformats.org/drawingml/2006/main">
                      <a:graphicData uri="http://schemas.microsoft.com/office/word/2010/wordprocessingShape">
                        <wps:wsp>
                          <wps:cNvSpPr/>
                          <wps:spPr>
                            <a:xfrm rot="7737603">
                              <a:off x="0" y="0"/>
                              <a:ext cx="4403099" cy="6880860"/>
                            </a:xfrm>
                            <a:prstGeom prst="arc">
                              <a:avLst>
                                <a:gd name="adj1" fmla="val 16200000"/>
                                <a:gd name="adj2" fmla="val 4256602"/>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6AD" id="Arc 10" o:spid="_x0000_s1026" style="position:absolute;margin-left:136.5pt;margin-top:96.35pt;width:346.7pt;height:541.8pt;rotation:8451526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03099,688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" path="m2201549,nsc3326425,,4270378,1325186,4390509,3073012v95497,1389425,-356282,2731090,-1143166,3394899l2201550,3440430v,-1146810,-1,-2293620,-1,-3440430xem2201549,nfc3326425,,4270378,1325186,4390509,3073012v95497,1389425,-356282,2731090,-1143166,3394899e" filled="f" strokecolor="#156082 [3204]" strokeweight="1.5pt">
                    <v:stroke joinstyle="miter"/>
                    <v:path arrowok="t" o:connecttype="custom" o:connectlocs="2201549,0;4390509,3073012;3247343,6467911" o:connectangles="0,0,0"/>
                  </v:shape>
                </w:pict>
              </mc:Fallback>
            </mc:AlternateContent>
          </w:r>
          <w:r>
            <w:rPr>
              <w:noProof/>
            </w:rPr>
            <mc:AlternateContent>
              <mc:Choice Requires="wps">
                <w:drawing>
                  <wp:anchor distT="0" distB="0" distL="114300" distR="114300" simplePos="0" relativeHeight="251669504" behindDoc="0" locked="0" layoutInCell="1" allowOverlap="1" wp14:anchorId="1B63A573" wp14:editId="3C001D0F">
                    <wp:simplePos x="0" y="0"/>
                    <wp:positionH relativeFrom="column">
                      <wp:posOffset>1795780</wp:posOffset>
                    </wp:positionH>
                    <wp:positionV relativeFrom="paragraph">
                      <wp:posOffset>968375</wp:posOffset>
                    </wp:positionV>
                    <wp:extent cx="4138930" cy="6880860"/>
                    <wp:effectExtent l="0" t="0" r="0" b="681355"/>
                    <wp:wrapNone/>
                    <wp:docPr id="166167982" name="Arc 10"/>
                    <wp:cNvGraphicFramePr/>
                    <a:graphic xmlns:a="http://schemas.openxmlformats.org/drawingml/2006/main">
                      <a:graphicData uri="http://schemas.microsoft.com/office/word/2010/wordprocessingShape">
                        <wps:wsp>
                          <wps:cNvSpPr/>
                          <wps:spPr>
                            <a:xfrm rot="7737603">
                              <a:off x="0" y="0"/>
                              <a:ext cx="4138930" cy="6880860"/>
                            </a:xfrm>
                            <a:prstGeom prst="arc">
                              <a:avLst>
                                <a:gd name="adj1" fmla="val 16200000"/>
                                <a:gd name="adj2" fmla="val 4256602"/>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54AF5" id="Arc 10" o:spid="_x0000_s1026" style="position:absolute;margin-left:141.4pt;margin-top:76.25pt;width:325.9pt;height:541.8pt;rotation:8451526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38930,688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" path="m2069465,nsc3131899,,4021737,1337492,4128462,3094826v81970,1349713,-320792,2653499,-1028408,3329070l2069465,3440430,2069465,xem2069465,nfc3131899,,4021737,1337492,4128462,3094826v81970,1349713,-320792,2653499,-1028408,3329070e" filled="f" strokecolor="#156082 [3204]" strokeweight="1.5pt">
                    <v:stroke joinstyle="miter"/>
                    <v:path arrowok="t" o:connecttype="custom" o:connectlocs="2069465,0;4128462,3094826;3100054,6423896" o:connectangles="0,0,0"/>
                  </v:shape>
                </w:pict>
              </mc:Fallback>
            </mc:AlternateContent>
          </w:r>
          <w:r>
            <w:rPr>
              <w:noProof/>
            </w:rPr>
            <mc:AlternateContent>
              <mc:Choice Requires="wps">
                <w:drawing>
                  <wp:anchor distT="0" distB="0" distL="114300" distR="114300" simplePos="0" relativeHeight="251667456" behindDoc="0" locked="0" layoutInCell="1" allowOverlap="1" wp14:anchorId="38838911" wp14:editId="2F950F77">
                    <wp:simplePos x="0" y="0"/>
                    <wp:positionH relativeFrom="column">
                      <wp:posOffset>1826260</wp:posOffset>
                    </wp:positionH>
                    <wp:positionV relativeFrom="paragraph">
                      <wp:posOffset>671196</wp:posOffset>
                    </wp:positionV>
                    <wp:extent cx="4138930" cy="6880860"/>
                    <wp:effectExtent l="0" t="0" r="0" b="681355"/>
                    <wp:wrapNone/>
                    <wp:docPr id="2056921859" name="Arc 10"/>
                    <wp:cNvGraphicFramePr/>
                    <a:graphic xmlns:a="http://schemas.openxmlformats.org/drawingml/2006/main">
                      <a:graphicData uri="http://schemas.microsoft.com/office/word/2010/wordprocessingShape">
                        <wps:wsp>
                          <wps:cNvSpPr/>
                          <wps:spPr>
                            <a:xfrm rot="7737603">
                              <a:off x="0" y="0"/>
                              <a:ext cx="4138930" cy="6880860"/>
                            </a:xfrm>
                            <a:prstGeom prst="arc">
                              <a:avLst>
                                <a:gd name="adj1" fmla="val 16200000"/>
                                <a:gd name="adj2" fmla="val 4256602"/>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A4E4E" id="Arc 10" o:spid="_x0000_s1026" style="position:absolute;margin-left:143.8pt;margin-top:52.85pt;width:325.9pt;height:541.8pt;rotation:8451526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38930,688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" path="m2069465,nsc3131899,,4021737,1337492,4128462,3094826v81970,1349713,-320792,2653499,-1028408,3329070l2069465,3440430,2069465,xem2069465,nfc3131899,,4021737,1337492,4128462,3094826v81970,1349713,-320792,2653499,-1028408,3329070e" filled="f" strokecolor="#156082 [3204]" strokeweight="1.5pt">
                    <v:stroke joinstyle="miter"/>
                    <v:path arrowok="t" o:connecttype="custom" o:connectlocs="2069465,0;4128462,3094826;3100054,6423896" o:connectangles="0,0,0"/>
                  </v:shape>
                </w:pict>
              </mc:Fallback>
            </mc:AlternateContent>
          </w:r>
          <w:r>
            <w:rPr>
              <w:noProof/>
            </w:rPr>
            <mc:AlternateContent>
              <mc:Choice Requires="wps">
                <w:drawing>
                  <wp:anchor distT="0" distB="0" distL="114300" distR="114300" simplePos="0" relativeHeight="251664383" behindDoc="0" locked="0" layoutInCell="1" allowOverlap="1" wp14:anchorId="1DE4DB7C" wp14:editId="5E45E3FB">
                    <wp:simplePos x="0" y="0"/>
                    <wp:positionH relativeFrom="column">
                      <wp:posOffset>1674177</wp:posOffset>
                    </wp:positionH>
                    <wp:positionV relativeFrom="paragraph">
                      <wp:posOffset>343853</wp:posOffset>
                    </wp:positionV>
                    <wp:extent cx="4138930" cy="6880860"/>
                    <wp:effectExtent l="0" t="0" r="0" b="681355"/>
                    <wp:wrapNone/>
                    <wp:docPr id="93545850" name="Arc 10"/>
                    <wp:cNvGraphicFramePr/>
                    <a:graphic xmlns:a="http://schemas.openxmlformats.org/drawingml/2006/main">
                      <a:graphicData uri="http://schemas.microsoft.com/office/word/2010/wordprocessingShape">
                        <wps:wsp>
                          <wps:cNvSpPr/>
                          <wps:spPr>
                            <a:xfrm rot="7737603">
                              <a:off x="0" y="0"/>
                              <a:ext cx="4138930" cy="6880860"/>
                            </a:xfrm>
                            <a:prstGeom prst="arc">
                              <a:avLst>
                                <a:gd name="adj1" fmla="val 16200000"/>
                                <a:gd name="adj2" fmla="val 4256602"/>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9DB26" id="Arc 10" o:spid="_x0000_s1026" style="position:absolute;margin-left:131.8pt;margin-top:27.1pt;width:325.9pt;height:541.8pt;rotation:8451526fd;z-index:251664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38930,688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" path="m2069465,nsc3131899,,4021737,1337492,4128462,3094826v81970,1349713,-320792,2653499,-1028408,3329070l2069465,3440430,2069465,xem2069465,nfc3131899,,4021737,1337492,4128462,3094826v81970,1349713,-320792,2653499,-1028408,3329070e" filled="f" strokecolor="#156082 [3204]" strokeweight="1.5pt">
                    <v:stroke joinstyle="miter"/>
                    <v:path arrowok="t" o:connecttype="custom" o:connectlocs="2069465,0;4128462,3094826;3100054,6423896" o:connectangles="0,0,0"/>
                  </v:shape>
                </w:pict>
              </mc:Fallback>
            </mc:AlternateContent>
          </w:r>
          <w:r>
            <w:rPr>
              <w:noProof/>
            </w:rPr>
            <mc:AlternateContent>
              <mc:Choice Requires="wps">
                <w:drawing>
                  <wp:anchor distT="0" distB="0" distL="114300" distR="114300" simplePos="0" relativeHeight="251660288" behindDoc="0" locked="0" layoutInCell="1" allowOverlap="1" wp14:anchorId="626456A5" wp14:editId="48F3738B">
                    <wp:simplePos x="0" y="0"/>
                    <wp:positionH relativeFrom="margin">
                      <wp:posOffset>1827530</wp:posOffset>
                    </wp:positionH>
                    <wp:positionV relativeFrom="margin">
                      <wp:posOffset>2740025</wp:posOffset>
                    </wp:positionV>
                    <wp:extent cx="4427220" cy="2667000"/>
                    <wp:effectExtent l="0" t="0" r="11430" b="0"/>
                    <wp:wrapNone/>
                    <wp:docPr id="1" name="Text Box 30"/>
                    <wp:cNvGraphicFramePr/>
                    <a:graphic xmlns:a="http://schemas.openxmlformats.org/drawingml/2006/main">
                      <a:graphicData uri="http://schemas.microsoft.com/office/word/2010/wordprocessingShape">
                        <wps:wsp>
                          <wps:cNvSpPr txBox="1"/>
                          <wps:spPr>
                            <a:xfrm>
                              <a:off x="0" y="0"/>
                              <a:ext cx="4427220" cy="2667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549386" w14:textId="7E130FF9" w:rsidR="0057748F" w:rsidRDefault="0057748F">
                                <w:pPr>
                                  <w:pStyle w:val="NoSpacing"/>
                                  <w:rPr>
                                    <w:rFonts w:ascii="Times New Roman" w:eastAsiaTheme="majorEastAsia" w:hAnsi="Times New Roman" w:cs="Times New Roman"/>
                                    <w:color w:val="262626" w:themeColor="text1" w:themeTint="D9"/>
                                    <w:sz w:val="24"/>
                                    <w:szCs w:val="24"/>
                                  </w:rPr>
                                </w:pPr>
                              </w:p>
                              <w:p w14:paraId="7549AF5C" w14:textId="60A50B02" w:rsidR="00FA427A" w:rsidRPr="00FA427A" w:rsidRDefault="00FA427A" w:rsidP="00FA427A">
                                <w:pPr>
                                  <w:pStyle w:val="NoSpacing"/>
                                  <w:rPr>
                                    <w:rFonts w:ascii="Times New Roman" w:eastAsiaTheme="majorEastAsia" w:hAnsi="Times New Roman" w:cs="Times New Roman"/>
                                    <w:color w:val="262626" w:themeColor="text1" w:themeTint="D9"/>
                                  </w:rPr>
                                </w:pPr>
                                <w:r w:rsidRPr="00FA427A">
                                  <w:rPr>
                                    <w:rFonts w:ascii="Times New Roman" w:eastAsiaTheme="minorHAnsi" w:hAnsi="Times New Roman" w:cs="Times New Roman"/>
                                    <w:b/>
                                    <w:bCs/>
                                    <w:color w:val="404040" w:themeColor="text1" w:themeTint="BF"/>
                                    <w:kern w:val="2"/>
                                    <w:sz w:val="28"/>
                                    <w:szCs w:val="28"/>
                                    <w:lang w:val="en-PK"/>
                                    <w14:ligatures w14:val="standardContextual"/>
                                  </w:rPr>
                                  <w:t>Topic</w:t>
                                </w:r>
                                <w:r w:rsidRPr="00FA427A">
                                  <w:rPr>
                                    <w:rFonts w:ascii="Times New Roman" w:eastAsiaTheme="majorEastAsia" w:hAnsi="Times New Roman" w:cs="Times New Roman"/>
                                    <w:b/>
                                    <w:bCs/>
                                    <w:color w:val="262626" w:themeColor="text1" w:themeTint="D9"/>
                                    <w:sz w:val="24"/>
                                    <w:szCs w:val="24"/>
                                  </w:rPr>
                                  <w:t>:</w:t>
                                </w:r>
                                <w:r w:rsidRPr="00FA427A">
                                  <w:rPr>
                                    <w:rFonts w:ascii="Times New Roman" w:eastAsia="Times New Roman" w:hAnsi="Times New Roman" w:cs="Times New Roman"/>
                                  </w:rPr>
                                  <w:t xml:space="preserve"> </w:t>
                                </w:r>
                                <w:r w:rsidRPr="00FA427A">
                                  <w:rPr>
                                    <w:rFonts w:ascii="Times New Roman" w:eastAsiaTheme="majorEastAsia" w:hAnsi="Times New Roman" w:cs="Times New Roman"/>
                                    <w:color w:val="262626" w:themeColor="text1" w:themeTint="D9"/>
                                    <w:sz w:val="24"/>
                                    <w:szCs w:val="24"/>
                                  </w:rPr>
                                  <w:t>Recruitment Strategies in the Digital Era – Data-driven hiring decisions</w:t>
                                </w:r>
                              </w:p>
                              <w:p w14:paraId="1FCDB319"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Submitted By</w:t>
                                </w:r>
                                <w:r w:rsidRPr="00195F30">
                                  <w:rPr>
                                    <w:rFonts w:ascii="Times New Roman" w:hAnsi="Times New Roman" w:cs="Times New Roman"/>
                                    <w:color w:val="404040" w:themeColor="text1" w:themeTint="BF"/>
                                  </w:rPr>
                                  <w:t>: Haris Jamil</w:t>
                                </w:r>
                                <w:r>
                                  <w:rPr>
                                    <w:rFonts w:ascii="Times New Roman" w:hAnsi="Times New Roman" w:cs="Times New Roman"/>
                                    <w:color w:val="404040" w:themeColor="text1" w:themeTint="BF"/>
                                  </w:rPr>
                                  <w:t xml:space="preserve"> And </w:t>
                                </w:r>
                                <w:r w:rsidRPr="00195F30">
                                  <w:rPr>
                                    <w:rFonts w:ascii="Times New Roman" w:hAnsi="Times New Roman" w:cs="Times New Roman"/>
                                    <w:color w:val="404040" w:themeColor="text1" w:themeTint="BF"/>
                                  </w:rPr>
                                  <w:t>Abuzar Paracha</w:t>
                                </w:r>
                              </w:p>
                              <w:p w14:paraId="315C815A"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Submitted To</w:t>
                                </w:r>
                                <w:r w:rsidRPr="00195F30">
                                  <w:rPr>
                                    <w:rFonts w:ascii="Times New Roman" w:hAnsi="Times New Roman" w:cs="Times New Roman"/>
                                    <w:color w:val="404040" w:themeColor="text1" w:themeTint="BF"/>
                                  </w:rPr>
                                  <w:t>: DR. Zohra Saleem</w:t>
                                </w:r>
                              </w:p>
                              <w:p w14:paraId="44DB272C"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Subject</w:t>
                                </w:r>
                                <w:r w:rsidRPr="00195F30">
                                  <w:rPr>
                                    <w:rFonts w:ascii="Times New Roman" w:hAnsi="Times New Roman" w:cs="Times New Roman"/>
                                    <w:color w:val="404040" w:themeColor="text1" w:themeTint="BF"/>
                                  </w:rPr>
                                  <w:t>: Human Resource Management</w:t>
                                </w:r>
                              </w:p>
                              <w:p w14:paraId="267A95C8"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Date</w:t>
                                </w:r>
                                <w:r w:rsidRPr="00195F30">
                                  <w:rPr>
                                    <w:rFonts w:ascii="Times New Roman" w:hAnsi="Times New Roman" w:cs="Times New Roman"/>
                                    <w:color w:val="404040" w:themeColor="text1" w:themeTint="BF"/>
                                  </w:rPr>
                                  <w:t>: 10-November-2025</w:t>
                                </w:r>
                              </w:p>
                              <w:p w14:paraId="63260AC6" w14:textId="4B534ABF" w:rsidR="00FA427A" w:rsidRDefault="00FA427A" w:rsidP="00FA427A">
                                <w:pPr>
                                  <w:pStyle w:val="NoSpacing"/>
                                  <w:rPr>
                                    <w:rFonts w:ascii="Times New Roman" w:eastAsiaTheme="majorEastAsia" w:hAnsi="Times New Roman" w:cs="Times New Roman"/>
                                    <w:color w:val="262626" w:themeColor="text1" w:themeTint="D9"/>
                                    <w:sz w:val="24"/>
                                    <w:szCs w:val="24"/>
                                  </w:rPr>
                                </w:pPr>
                                <w:r w:rsidRPr="00FA427A">
                                  <w:rPr>
                                    <w:rFonts w:ascii="Times New Roman" w:eastAsiaTheme="minorHAnsi" w:hAnsi="Times New Roman" w:cs="Times New Roman"/>
                                    <w:b/>
                                    <w:bCs/>
                                    <w:color w:val="404040" w:themeColor="text1" w:themeTint="BF"/>
                                    <w:kern w:val="2"/>
                                    <w:sz w:val="28"/>
                                    <w:szCs w:val="28"/>
                                    <w:lang w:val="en-PK"/>
                                    <w14:ligatures w14:val="standardContextual"/>
                                  </w:rPr>
                                  <w:t>Roll No</w:t>
                                </w:r>
                                <w:r>
                                  <w:rPr>
                                    <w:rFonts w:ascii="Times New Roman" w:eastAsiaTheme="majorEastAsia" w:hAnsi="Times New Roman" w:cs="Times New Roman"/>
                                    <w:color w:val="262626" w:themeColor="text1" w:themeTint="D9"/>
                                    <w:sz w:val="24"/>
                                    <w:szCs w:val="24"/>
                                  </w:rPr>
                                  <w:t>: SP25-BDA-009(Haris Jamil)</w:t>
                                </w:r>
                              </w:p>
                              <w:p w14:paraId="7B0AC3B0" w14:textId="7961EB23" w:rsidR="00FA427A" w:rsidRPr="0057748F" w:rsidRDefault="00FA427A" w:rsidP="00FA427A">
                                <w:pPr>
                                  <w:pStyle w:val="NoSpacing"/>
                                  <w:rPr>
                                    <w:rFonts w:ascii="Times New Roman" w:eastAsiaTheme="majorEastAsia" w:hAnsi="Times New Roman" w:cs="Times New Roman"/>
                                    <w:color w:val="262626" w:themeColor="text1" w:themeTint="D9"/>
                                    <w:sz w:val="24"/>
                                    <w:szCs w:val="24"/>
                                  </w:rPr>
                                </w:pPr>
                                <w:r>
                                  <w:rPr>
                                    <w:rFonts w:ascii="Times New Roman" w:eastAsiaTheme="majorEastAsia" w:hAnsi="Times New Roman" w:cs="Times New Roman"/>
                                    <w:color w:val="262626" w:themeColor="text1" w:themeTint="D9"/>
                                    <w:sz w:val="24"/>
                                    <w:szCs w:val="24"/>
                                  </w:rPr>
                                  <w:tab/>
                                  <w:t xml:space="preserve">     </w:t>
                                </w:r>
                                <w:r>
                                  <w:rPr>
                                    <w:rFonts w:ascii="Times New Roman" w:eastAsiaTheme="majorEastAsia" w:hAnsi="Times New Roman" w:cs="Times New Roman"/>
                                    <w:color w:val="262626" w:themeColor="text1" w:themeTint="D9"/>
                                    <w:sz w:val="24"/>
                                    <w:szCs w:val="24"/>
                                  </w:rPr>
                                  <w:t>SP25-BDA-00</w:t>
                                </w:r>
                                <w:r>
                                  <w:rPr>
                                    <w:rFonts w:ascii="Times New Roman" w:eastAsiaTheme="majorEastAsia" w:hAnsi="Times New Roman" w:cs="Times New Roman"/>
                                    <w:color w:val="262626" w:themeColor="text1" w:themeTint="D9"/>
                                    <w:sz w:val="24"/>
                                    <w:szCs w:val="24"/>
                                  </w:rPr>
                                  <w:t>2</w:t>
                                </w:r>
                                <w:r>
                                  <w:rPr>
                                    <w:rFonts w:ascii="Times New Roman" w:eastAsiaTheme="majorEastAsia" w:hAnsi="Times New Roman" w:cs="Times New Roman"/>
                                    <w:color w:val="262626" w:themeColor="text1" w:themeTint="D9"/>
                                    <w:sz w:val="24"/>
                                    <w:szCs w:val="24"/>
                                  </w:rPr>
                                  <w:t>(</w:t>
                                </w:r>
                                <w:r>
                                  <w:rPr>
                                    <w:rFonts w:ascii="Times New Roman" w:eastAsiaTheme="majorEastAsia" w:hAnsi="Times New Roman" w:cs="Times New Roman"/>
                                    <w:color w:val="262626" w:themeColor="text1" w:themeTint="D9"/>
                                    <w:sz w:val="24"/>
                                    <w:szCs w:val="24"/>
                                  </w:rPr>
                                  <w:t>Abuzar Paracha</w:t>
                                </w:r>
                                <w:r>
                                  <w:rPr>
                                    <w:rFonts w:ascii="Times New Roman" w:eastAsiaTheme="majorEastAsia" w:hAnsi="Times New Roman" w:cs="Times New Roman"/>
                                    <w:color w:val="262626" w:themeColor="text1" w:themeTint="D9"/>
                                    <w:sz w:val="24"/>
                                    <w:szCs w:val="24"/>
                                  </w:rPr>
                                  <w:t>)</w:t>
                                </w:r>
                                <w:r>
                                  <w:rPr>
                                    <w:rFonts w:ascii="Times New Roman" w:eastAsiaTheme="majorEastAsia" w:hAnsi="Times New Roman" w:cs="Times New Roman"/>
                                    <w:color w:val="262626" w:themeColor="text1" w:themeTint="D9"/>
                                    <w:sz w:val="24"/>
                                    <w:szCs w:val="24"/>
                                  </w:rPr>
                                  <w:t xml:space="preserve"> </w:t>
                                </w:r>
                              </w:p>
                              <w:p w14:paraId="30C987AA" w14:textId="09915179" w:rsidR="00FA427A" w:rsidRPr="0057748F" w:rsidRDefault="00FA427A">
                                <w:pPr>
                                  <w:pStyle w:val="NoSpacing"/>
                                  <w:rPr>
                                    <w:rFonts w:ascii="Times New Roman" w:eastAsiaTheme="majorEastAsia" w:hAnsi="Times New Roman" w:cs="Times New Roman"/>
                                    <w:color w:val="262626" w:themeColor="text1" w:themeTint="D9"/>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26456A5" id="Text Box 30" o:spid="_x0000_s1027" type="#_x0000_t202" style="position:absolute;margin-left:143.9pt;margin-top:215.75pt;width:348.6pt;height:21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" filled="f" stroked="f" strokeweight=".5pt">
                    <v:textbox inset="0,0,0,0">
                      <w:txbxContent>
                        <w:p w14:paraId="00549386" w14:textId="7E130FF9" w:rsidR="0057748F" w:rsidRDefault="0057748F">
                          <w:pPr>
                            <w:pStyle w:val="NoSpacing"/>
                            <w:rPr>
                              <w:rFonts w:ascii="Times New Roman" w:eastAsiaTheme="majorEastAsia" w:hAnsi="Times New Roman" w:cs="Times New Roman"/>
                              <w:color w:val="262626" w:themeColor="text1" w:themeTint="D9"/>
                              <w:sz w:val="24"/>
                              <w:szCs w:val="24"/>
                            </w:rPr>
                          </w:pPr>
                        </w:p>
                        <w:p w14:paraId="7549AF5C" w14:textId="60A50B02" w:rsidR="00FA427A" w:rsidRPr="00FA427A" w:rsidRDefault="00FA427A" w:rsidP="00FA427A">
                          <w:pPr>
                            <w:pStyle w:val="NoSpacing"/>
                            <w:rPr>
                              <w:rFonts w:ascii="Times New Roman" w:eastAsiaTheme="majorEastAsia" w:hAnsi="Times New Roman" w:cs="Times New Roman"/>
                              <w:color w:val="262626" w:themeColor="text1" w:themeTint="D9"/>
                            </w:rPr>
                          </w:pPr>
                          <w:r w:rsidRPr="00FA427A">
                            <w:rPr>
                              <w:rFonts w:ascii="Times New Roman" w:eastAsiaTheme="minorHAnsi" w:hAnsi="Times New Roman" w:cs="Times New Roman"/>
                              <w:b/>
                              <w:bCs/>
                              <w:color w:val="404040" w:themeColor="text1" w:themeTint="BF"/>
                              <w:kern w:val="2"/>
                              <w:sz w:val="28"/>
                              <w:szCs w:val="28"/>
                              <w:lang w:val="en-PK"/>
                              <w14:ligatures w14:val="standardContextual"/>
                            </w:rPr>
                            <w:t>Topic</w:t>
                          </w:r>
                          <w:r w:rsidRPr="00FA427A">
                            <w:rPr>
                              <w:rFonts w:ascii="Times New Roman" w:eastAsiaTheme="majorEastAsia" w:hAnsi="Times New Roman" w:cs="Times New Roman"/>
                              <w:b/>
                              <w:bCs/>
                              <w:color w:val="262626" w:themeColor="text1" w:themeTint="D9"/>
                              <w:sz w:val="24"/>
                              <w:szCs w:val="24"/>
                            </w:rPr>
                            <w:t>:</w:t>
                          </w:r>
                          <w:r w:rsidRPr="00FA427A">
                            <w:rPr>
                              <w:rFonts w:ascii="Times New Roman" w:eastAsia="Times New Roman" w:hAnsi="Times New Roman" w:cs="Times New Roman"/>
                            </w:rPr>
                            <w:t xml:space="preserve"> </w:t>
                          </w:r>
                          <w:r w:rsidRPr="00FA427A">
                            <w:rPr>
                              <w:rFonts w:ascii="Times New Roman" w:eastAsiaTheme="majorEastAsia" w:hAnsi="Times New Roman" w:cs="Times New Roman"/>
                              <w:color w:val="262626" w:themeColor="text1" w:themeTint="D9"/>
                              <w:sz w:val="24"/>
                              <w:szCs w:val="24"/>
                            </w:rPr>
                            <w:t>Recruitment Strategies in the Digital Era – Data-driven hiring decisions</w:t>
                          </w:r>
                        </w:p>
                        <w:p w14:paraId="1FCDB319"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Submitted By</w:t>
                          </w:r>
                          <w:r w:rsidRPr="00195F30">
                            <w:rPr>
                              <w:rFonts w:ascii="Times New Roman" w:hAnsi="Times New Roman" w:cs="Times New Roman"/>
                              <w:color w:val="404040" w:themeColor="text1" w:themeTint="BF"/>
                            </w:rPr>
                            <w:t>: Haris Jamil</w:t>
                          </w:r>
                          <w:r>
                            <w:rPr>
                              <w:rFonts w:ascii="Times New Roman" w:hAnsi="Times New Roman" w:cs="Times New Roman"/>
                              <w:color w:val="404040" w:themeColor="text1" w:themeTint="BF"/>
                            </w:rPr>
                            <w:t xml:space="preserve"> And </w:t>
                          </w:r>
                          <w:r w:rsidRPr="00195F30">
                            <w:rPr>
                              <w:rFonts w:ascii="Times New Roman" w:hAnsi="Times New Roman" w:cs="Times New Roman"/>
                              <w:color w:val="404040" w:themeColor="text1" w:themeTint="BF"/>
                            </w:rPr>
                            <w:t>Abuzar Paracha</w:t>
                          </w:r>
                        </w:p>
                        <w:p w14:paraId="315C815A"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Submitted To</w:t>
                          </w:r>
                          <w:r w:rsidRPr="00195F30">
                            <w:rPr>
                              <w:rFonts w:ascii="Times New Roman" w:hAnsi="Times New Roman" w:cs="Times New Roman"/>
                              <w:color w:val="404040" w:themeColor="text1" w:themeTint="BF"/>
                            </w:rPr>
                            <w:t>: DR. Zohra Saleem</w:t>
                          </w:r>
                        </w:p>
                        <w:p w14:paraId="44DB272C"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Subject</w:t>
                          </w:r>
                          <w:r w:rsidRPr="00195F30">
                            <w:rPr>
                              <w:rFonts w:ascii="Times New Roman" w:hAnsi="Times New Roman" w:cs="Times New Roman"/>
                              <w:color w:val="404040" w:themeColor="text1" w:themeTint="BF"/>
                            </w:rPr>
                            <w:t>: Human Resource Management</w:t>
                          </w:r>
                        </w:p>
                        <w:p w14:paraId="267A95C8" w14:textId="77777777" w:rsidR="00FA427A" w:rsidRPr="00195F30" w:rsidRDefault="00FA427A" w:rsidP="00FA427A">
                          <w:pPr>
                            <w:spacing w:before="120"/>
                            <w:jc w:val="both"/>
                            <w:rPr>
                              <w:rFonts w:ascii="Times New Roman" w:hAnsi="Times New Roman" w:cs="Times New Roman"/>
                              <w:color w:val="404040" w:themeColor="text1" w:themeTint="BF"/>
                            </w:rPr>
                          </w:pPr>
                          <w:r w:rsidRPr="00FA427A">
                            <w:rPr>
                              <w:rFonts w:ascii="Times New Roman" w:hAnsi="Times New Roman" w:cs="Times New Roman"/>
                              <w:b/>
                              <w:bCs/>
                              <w:color w:val="404040" w:themeColor="text1" w:themeTint="BF"/>
                              <w:sz w:val="28"/>
                              <w:szCs w:val="28"/>
                            </w:rPr>
                            <w:t>Date</w:t>
                          </w:r>
                          <w:r w:rsidRPr="00195F30">
                            <w:rPr>
                              <w:rFonts w:ascii="Times New Roman" w:hAnsi="Times New Roman" w:cs="Times New Roman"/>
                              <w:color w:val="404040" w:themeColor="text1" w:themeTint="BF"/>
                            </w:rPr>
                            <w:t>: 10-November-2025</w:t>
                          </w:r>
                        </w:p>
                        <w:p w14:paraId="63260AC6" w14:textId="4B534ABF" w:rsidR="00FA427A" w:rsidRDefault="00FA427A" w:rsidP="00FA427A">
                          <w:pPr>
                            <w:pStyle w:val="NoSpacing"/>
                            <w:rPr>
                              <w:rFonts w:ascii="Times New Roman" w:eastAsiaTheme="majorEastAsia" w:hAnsi="Times New Roman" w:cs="Times New Roman"/>
                              <w:color w:val="262626" w:themeColor="text1" w:themeTint="D9"/>
                              <w:sz w:val="24"/>
                              <w:szCs w:val="24"/>
                            </w:rPr>
                          </w:pPr>
                          <w:r w:rsidRPr="00FA427A">
                            <w:rPr>
                              <w:rFonts w:ascii="Times New Roman" w:eastAsiaTheme="minorHAnsi" w:hAnsi="Times New Roman" w:cs="Times New Roman"/>
                              <w:b/>
                              <w:bCs/>
                              <w:color w:val="404040" w:themeColor="text1" w:themeTint="BF"/>
                              <w:kern w:val="2"/>
                              <w:sz w:val="28"/>
                              <w:szCs w:val="28"/>
                              <w:lang w:val="en-PK"/>
                              <w14:ligatures w14:val="standardContextual"/>
                            </w:rPr>
                            <w:t>Roll No</w:t>
                          </w:r>
                          <w:r>
                            <w:rPr>
                              <w:rFonts w:ascii="Times New Roman" w:eastAsiaTheme="majorEastAsia" w:hAnsi="Times New Roman" w:cs="Times New Roman"/>
                              <w:color w:val="262626" w:themeColor="text1" w:themeTint="D9"/>
                              <w:sz w:val="24"/>
                              <w:szCs w:val="24"/>
                            </w:rPr>
                            <w:t>: SP25-BDA-009(Haris Jamil)</w:t>
                          </w:r>
                        </w:p>
                        <w:p w14:paraId="7B0AC3B0" w14:textId="7961EB23" w:rsidR="00FA427A" w:rsidRPr="0057748F" w:rsidRDefault="00FA427A" w:rsidP="00FA427A">
                          <w:pPr>
                            <w:pStyle w:val="NoSpacing"/>
                            <w:rPr>
                              <w:rFonts w:ascii="Times New Roman" w:eastAsiaTheme="majorEastAsia" w:hAnsi="Times New Roman" w:cs="Times New Roman"/>
                              <w:color w:val="262626" w:themeColor="text1" w:themeTint="D9"/>
                              <w:sz w:val="24"/>
                              <w:szCs w:val="24"/>
                            </w:rPr>
                          </w:pPr>
                          <w:r>
                            <w:rPr>
                              <w:rFonts w:ascii="Times New Roman" w:eastAsiaTheme="majorEastAsia" w:hAnsi="Times New Roman" w:cs="Times New Roman"/>
                              <w:color w:val="262626" w:themeColor="text1" w:themeTint="D9"/>
                              <w:sz w:val="24"/>
                              <w:szCs w:val="24"/>
                            </w:rPr>
                            <w:tab/>
                            <w:t xml:space="preserve">     </w:t>
                          </w:r>
                          <w:r>
                            <w:rPr>
                              <w:rFonts w:ascii="Times New Roman" w:eastAsiaTheme="majorEastAsia" w:hAnsi="Times New Roman" w:cs="Times New Roman"/>
                              <w:color w:val="262626" w:themeColor="text1" w:themeTint="D9"/>
                              <w:sz w:val="24"/>
                              <w:szCs w:val="24"/>
                            </w:rPr>
                            <w:t>SP25-BDA-00</w:t>
                          </w:r>
                          <w:r>
                            <w:rPr>
                              <w:rFonts w:ascii="Times New Roman" w:eastAsiaTheme="majorEastAsia" w:hAnsi="Times New Roman" w:cs="Times New Roman"/>
                              <w:color w:val="262626" w:themeColor="text1" w:themeTint="D9"/>
                              <w:sz w:val="24"/>
                              <w:szCs w:val="24"/>
                            </w:rPr>
                            <w:t>2</w:t>
                          </w:r>
                          <w:r>
                            <w:rPr>
                              <w:rFonts w:ascii="Times New Roman" w:eastAsiaTheme="majorEastAsia" w:hAnsi="Times New Roman" w:cs="Times New Roman"/>
                              <w:color w:val="262626" w:themeColor="text1" w:themeTint="D9"/>
                              <w:sz w:val="24"/>
                              <w:szCs w:val="24"/>
                            </w:rPr>
                            <w:t>(</w:t>
                          </w:r>
                          <w:r>
                            <w:rPr>
                              <w:rFonts w:ascii="Times New Roman" w:eastAsiaTheme="majorEastAsia" w:hAnsi="Times New Roman" w:cs="Times New Roman"/>
                              <w:color w:val="262626" w:themeColor="text1" w:themeTint="D9"/>
                              <w:sz w:val="24"/>
                              <w:szCs w:val="24"/>
                            </w:rPr>
                            <w:t>Abuzar Paracha</w:t>
                          </w:r>
                          <w:r>
                            <w:rPr>
                              <w:rFonts w:ascii="Times New Roman" w:eastAsiaTheme="majorEastAsia" w:hAnsi="Times New Roman" w:cs="Times New Roman"/>
                              <w:color w:val="262626" w:themeColor="text1" w:themeTint="D9"/>
                              <w:sz w:val="24"/>
                              <w:szCs w:val="24"/>
                            </w:rPr>
                            <w:t>)</w:t>
                          </w:r>
                          <w:r>
                            <w:rPr>
                              <w:rFonts w:ascii="Times New Roman" w:eastAsiaTheme="majorEastAsia" w:hAnsi="Times New Roman" w:cs="Times New Roman"/>
                              <w:color w:val="262626" w:themeColor="text1" w:themeTint="D9"/>
                              <w:sz w:val="24"/>
                              <w:szCs w:val="24"/>
                            </w:rPr>
                            <w:t xml:space="preserve"> </w:t>
                          </w:r>
                        </w:p>
                        <w:p w14:paraId="30C987AA" w14:textId="09915179" w:rsidR="00FA427A" w:rsidRPr="0057748F" w:rsidRDefault="00FA427A">
                          <w:pPr>
                            <w:pStyle w:val="NoSpacing"/>
                            <w:rPr>
                              <w:rFonts w:ascii="Times New Roman" w:eastAsiaTheme="majorEastAsia" w:hAnsi="Times New Roman" w:cs="Times New Roman"/>
                              <w:color w:val="262626" w:themeColor="text1" w:themeTint="D9"/>
                              <w:sz w:val="24"/>
                              <w:szCs w:val="24"/>
                            </w:rPr>
                          </w:pPr>
                        </w:p>
                      </w:txbxContent>
                    </v:textbox>
                    <w10:wrap anchorx="margin" anchory="margin"/>
                  </v:shape>
                </w:pict>
              </mc:Fallback>
            </mc:AlternateContent>
          </w:r>
          <w:r>
            <w:rPr>
              <w:rFonts w:ascii="Times New Roman" w:hAnsi="Times New Roman" w:cs="Times New Roman"/>
              <w:b/>
              <w:bCs/>
              <w:noProof/>
              <w:color w:val="000000" w:themeColor="text1"/>
              <w:sz w:val="30"/>
              <w:szCs w:val="30"/>
            </w:rPr>
            <mc:AlternateContent>
              <mc:Choice Requires="wps">
                <w:drawing>
                  <wp:anchor distT="0" distB="0" distL="114300" distR="114300" simplePos="0" relativeHeight="251665408" behindDoc="0" locked="0" layoutInCell="1" allowOverlap="1" wp14:anchorId="7DDDE9E3" wp14:editId="6663D129">
                    <wp:simplePos x="0" y="0"/>
                    <wp:positionH relativeFrom="page">
                      <wp:posOffset>5727701</wp:posOffset>
                    </wp:positionH>
                    <wp:positionV relativeFrom="paragraph">
                      <wp:posOffset>5332095</wp:posOffset>
                    </wp:positionV>
                    <wp:extent cx="2205990" cy="2602230"/>
                    <wp:effectExtent l="590550" t="19050" r="99060" b="0"/>
                    <wp:wrapNone/>
                    <wp:docPr id="975605894" name="Freeform: Shape 9"/>
                    <wp:cNvGraphicFramePr/>
                    <a:graphic xmlns:a="http://schemas.openxmlformats.org/drawingml/2006/main">
                      <a:graphicData uri="http://schemas.microsoft.com/office/word/2010/wordprocessingShape">
                        <wps:wsp>
                          <wps:cNvSpPr/>
                          <wps:spPr>
                            <a:xfrm rot="11887527">
                              <a:off x="0" y="0"/>
                              <a:ext cx="2205990" cy="2602230"/>
                            </a:xfrm>
                            <a:custGeom>
                              <a:avLst/>
                              <a:gdLst>
                                <a:gd name="connsiteX0" fmla="*/ 0 w 1844040"/>
                                <a:gd name="connsiteY0" fmla="*/ 929640 h 3467100"/>
                                <a:gd name="connsiteX1" fmla="*/ 1844040 w 1844040"/>
                                <a:gd name="connsiteY1" fmla="*/ 0 h 3467100"/>
                                <a:gd name="connsiteX2" fmla="*/ 1844040 w 1844040"/>
                                <a:gd name="connsiteY2" fmla="*/ 0 h 3467100"/>
                                <a:gd name="connsiteX3" fmla="*/ 441960 w 1844040"/>
                                <a:gd name="connsiteY3" fmla="*/ 3467100 h 3467100"/>
                              </a:gdLst>
                              <a:ahLst/>
                              <a:cxnLst>
                                <a:cxn ang="0">
                                  <a:pos x="connsiteX0" y="connsiteY0"/>
                                </a:cxn>
                                <a:cxn ang="0">
                                  <a:pos x="connsiteX1" y="connsiteY1"/>
                                </a:cxn>
                                <a:cxn ang="0">
                                  <a:pos x="connsiteX2" y="connsiteY2"/>
                                </a:cxn>
                                <a:cxn ang="0">
                                  <a:pos x="connsiteX3" y="connsiteY3"/>
                                </a:cxn>
                              </a:cxnLst>
                              <a:rect l="l" t="t" r="r" b="b"/>
                              <a:pathLst>
                                <a:path w="1844040" h="3467100">
                                  <a:moveTo>
                                    <a:pt x="0" y="929640"/>
                                  </a:moveTo>
                                  <a:lnTo>
                                    <a:pt x="1844040" y="0"/>
                                  </a:lnTo>
                                  <a:lnTo>
                                    <a:pt x="1844040" y="0"/>
                                  </a:lnTo>
                                  <a:lnTo>
                                    <a:pt x="441960" y="3467100"/>
                                  </a:lnTo>
                                </a:path>
                              </a:pathLst>
                            </a:custGeom>
                            <a:solidFill>
                              <a:schemeClr val="accent1"/>
                            </a:solidFill>
                            <a:ln>
                              <a:noFill/>
                            </a:ln>
                            <a:effectLst>
                              <a:glow rad="228600">
                                <a:schemeClr val="accent1">
                                  <a:satMod val="175000"/>
                                  <a:alpha val="40000"/>
                                </a:schemeClr>
                              </a:glow>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61919" id="Freeform: Shape 9" o:spid="_x0000_s1026" style="position:absolute;margin-left:451pt;margin-top:419.85pt;width:173.7pt;height:204.9pt;rotation:-10608611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844040,346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" path="m,929640l1844040,r,l441960,3467100e" fillcolor="#156082 [3204]" stroked="f" strokeweight="1.5pt">
                    <v:stroke joinstyle="miter"/>
                    <v:shadow on="t" color="black" offset="0,1pt"/>
                    <v:path arrowok="t" o:connecttype="custom" o:connectlocs="0,697741;2205990,0;2205990,0;528708,2602230" o:connectangles="0,0,0,0"/>
                    <w10:wrap anchorx="page"/>
                  </v:shape>
                </w:pict>
              </mc:Fallback>
            </mc:AlternateContent>
          </w:r>
          <w:r w:rsidR="0057748F">
            <w:rPr>
              <w:rFonts w:ascii="Times New Roman" w:hAnsi="Times New Roman" w:cs="Times New Roman"/>
              <w:b/>
              <w:bCs/>
              <w:color w:val="000000" w:themeColor="text1"/>
              <w:sz w:val="30"/>
              <w:szCs w:val="30"/>
            </w:rPr>
            <w:br w:type="page"/>
          </w:r>
        </w:p>
        <w:p w14:paraId="5F06E6E1" w14:textId="2BE433D3" w:rsidR="0057748F" w:rsidRDefault="0057748F">
          <w:pPr>
            <w:rPr>
              <w:rFonts w:ascii="Times New Roman" w:eastAsiaTheme="majorEastAsia" w:hAnsi="Times New Roman" w:cs="Times New Roman"/>
              <w:b/>
              <w:bCs/>
              <w:color w:val="000000" w:themeColor="text1"/>
              <w:sz w:val="30"/>
              <w:szCs w:val="30"/>
            </w:rPr>
          </w:pPr>
        </w:p>
      </w:sdtContent>
    </w:sdt>
    <w:p w14:paraId="4C7E77F3" w14:textId="14F390CE" w:rsidR="00CB13F5" w:rsidRPr="0057748F" w:rsidRDefault="00AC10B7" w:rsidP="0057748F">
      <w:pPr>
        <w:pStyle w:val="Heading1"/>
        <w:jc w:val="center"/>
        <w:rPr>
          <w:rFonts w:ascii="Times New Roman" w:hAnsi="Times New Roman" w:cs="Times New Roman"/>
          <w:b/>
          <w:bCs/>
          <w:color w:val="000000" w:themeColor="text1"/>
          <w:sz w:val="30"/>
          <w:szCs w:val="30"/>
        </w:rPr>
      </w:pPr>
      <w:r w:rsidRPr="0057748F">
        <w:rPr>
          <w:rFonts w:ascii="Times New Roman" w:hAnsi="Times New Roman" w:cs="Times New Roman"/>
          <w:b/>
          <w:bCs/>
          <w:color w:val="000000" w:themeColor="text1"/>
          <w:sz w:val="30"/>
          <w:szCs w:val="30"/>
        </w:rPr>
        <w:t xml:space="preserve">Chapter 1: </w:t>
      </w:r>
      <w:r w:rsidR="00CB13F5" w:rsidRPr="0057748F">
        <w:rPr>
          <w:rFonts w:ascii="Times New Roman" w:hAnsi="Times New Roman" w:cs="Times New Roman"/>
          <w:b/>
          <w:bCs/>
          <w:color w:val="000000" w:themeColor="text1"/>
          <w:sz w:val="30"/>
          <w:szCs w:val="30"/>
        </w:rPr>
        <w:t>INTRODUCTION</w:t>
      </w:r>
      <w:bookmarkEnd w:id="0"/>
      <w:bookmarkEnd w:id="1"/>
    </w:p>
    <w:p w14:paraId="1A1BA42C" w14:textId="3E5A89D1" w:rsidR="00A42A1E" w:rsidRPr="00CB13F5" w:rsidRDefault="00CB4C70" w:rsidP="00A42A1E">
      <w:pPr>
        <w:rPr>
          <w:rFonts w:ascii="Times New Roman" w:hAnsi="Times New Roman" w:cs="Times New Roman"/>
        </w:rPr>
      </w:pPr>
      <w:r>
        <w:rPr>
          <w:rFonts w:ascii="Times New Roman" w:hAnsi="Times New Roman" w:cs="Times New Roman"/>
        </w:rPr>
        <w:t>R</w:t>
      </w:r>
      <w:r w:rsidR="00A42A1E" w:rsidRPr="00CB13F5">
        <w:rPr>
          <w:rFonts w:ascii="Times New Roman" w:hAnsi="Times New Roman" w:cs="Times New Roman"/>
        </w:rPr>
        <w:t>ecruitment practices have become incredibly difficult these days. It used to be simple. You put an ad in the paper, you shook a few hands, and you hired the person you liked the most. But the world has changed with technology, computers, and the internet, and everything happens quickly now with a digital footprint. It’s chaotic. Consequently, the process of recruiting and searching for new talent must be embraced and changed because Human Resources simply cannot utilize paper or paper-based systems, documents, or files anymore—no matter how ingrained those old habits are in the current state of the office.</w:t>
      </w:r>
    </w:p>
    <w:p w14:paraId="3175F68A" w14:textId="010E34DE"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We </w:t>
      </w:r>
      <w:proofErr w:type="gramStart"/>
      <w:r w:rsidRPr="00CB13F5">
        <w:rPr>
          <w:rFonts w:ascii="Times New Roman" w:hAnsi="Times New Roman" w:cs="Times New Roman"/>
        </w:rPr>
        <w:t>have to</w:t>
      </w:r>
      <w:proofErr w:type="gramEnd"/>
      <w:r w:rsidRPr="00CB13F5">
        <w:rPr>
          <w:rFonts w:ascii="Times New Roman" w:hAnsi="Times New Roman" w:cs="Times New Roman"/>
        </w:rPr>
        <w:t xml:space="preserve"> look at the pressure organizations are under. Organizations have a massive time constraint in hiring, but at the same time, they are painfully aware that they must also be hiring correctly It’s a catch-22. You need someone now, but if you rush it, you </w:t>
      </w:r>
      <w:r w:rsidR="003E05CF">
        <w:rPr>
          <w:rFonts w:ascii="Times New Roman" w:hAnsi="Times New Roman" w:cs="Times New Roman"/>
        </w:rPr>
        <w:t>make a mistake</w:t>
      </w:r>
      <w:r w:rsidRPr="00CB13F5">
        <w:rPr>
          <w:rFonts w:ascii="Times New Roman" w:hAnsi="Times New Roman" w:cs="Times New Roman"/>
        </w:rPr>
        <w:t>. The risk of hiring an individual who does not fit will cost the organization financially, and potentially project-wise. It’s not just about the salary you pay them; it’s the damage they do while they are there.</w:t>
      </w:r>
    </w:p>
    <w:p w14:paraId="157FDBB6"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This assignment isn't just about software. It looks at this transition. More specifically, we are focused on new hiring, and "Recruitment Strategies in the Digital Age" specifically through the lens of data-driven hiring decisions. We will be transitioning from linking assumptions to processes regarding data and analytics to find the best talent. This shift is fundamental for all businesses, especially larger organizations that are constantly sourcing jobs or talent.</w:t>
      </w:r>
    </w:p>
    <w:p w14:paraId="651C84D8" w14:textId="77777777" w:rsidR="00A42A1E" w:rsidRPr="00CB13F5" w:rsidRDefault="00A42A1E" w:rsidP="00CB13F5">
      <w:pPr>
        <w:pStyle w:val="Heading3"/>
        <w:rPr>
          <w:b/>
          <w:bCs/>
          <w:color w:val="000000" w:themeColor="text1"/>
        </w:rPr>
      </w:pPr>
      <w:bookmarkStart w:id="2" w:name="_Toc213926864"/>
      <w:bookmarkStart w:id="3" w:name="_Toc213926902"/>
      <w:r w:rsidRPr="00CB13F5">
        <w:rPr>
          <w:b/>
          <w:bCs/>
          <w:color w:val="000000" w:themeColor="text1"/>
        </w:rPr>
        <w:t>Why Do We Even Care About Data in Hiring?</w:t>
      </w:r>
      <w:bookmarkEnd w:id="2"/>
      <w:bookmarkEnd w:id="3"/>
    </w:p>
    <w:p w14:paraId="1221475C"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So why is this important? It's important because hiring is costly—extremely costly—and if the organization puts monies into hiring someone and that individual turns out to be a poor fit, potentially you are wasting the organization's money. Think about the wasted hours of training, the equipment, the onboarding. Also, if the organization still has their resources whatever they are reallocating around the hire, there are increased costs associated with the organization. It disrupts everything.</w:t>
      </w:r>
    </w:p>
    <w:p w14:paraId="21BB55B0" w14:textId="672B8B4F"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If you have a </w:t>
      </w:r>
      <w:r w:rsidR="003E05CF">
        <w:rPr>
          <w:rFonts w:ascii="Times New Roman" w:hAnsi="Times New Roman" w:cs="Times New Roman"/>
        </w:rPr>
        <w:t>wrong person</w:t>
      </w:r>
      <w:r w:rsidRPr="00CB13F5">
        <w:rPr>
          <w:rFonts w:ascii="Times New Roman" w:hAnsi="Times New Roman" w:cs="Times New Roman"/>
        </w:rPr>
        <w:t xml:space="preserve"> in the department, it ruins the workflow. This is why the old "gut feeling" method just doesn't cut it anymore. We need something concrete. We need proof.</w:t>
      </w:r>
    </w:p>
    <w:p w14:paraId="24F339D0" w14:textId="21FDA353" w:rsidR="00AC10B7" w:rsidRPr="00AC10B7" w:rsidRDefault="00A42A1E" w:rsidP="00AC10B7">
      <w:pPr>
        <w:pStyle w:val="Heading1"/>
        <w:jc w:val="center"/>
        <w:rPr>
          <w:rFonts w:ascii="Times New Roman" w:hAnsi="Times New Roman" w:cs="Times New Roman"/>
          <w:b/>
          <w:bCs/>
          <w:color w:val="000000" w:themeColor="text1"/>
          <w:sz w:val="30"/>
          <w:szCs w:val="30"/>
        </w:rPr>
      </w:pPr>
      <w:bookmarkStart w:id="4" w:name="_Toc213926865"/>
      <w:bookmarkStart w:id="5" w:name="_Toc213926903"/>
      <w:r w:rsidRPr="00CB13F5">
        <w:rPr>
          <w:rFonts w:ascii="Times New Roman" w:hAnsi="Times New Roman" w:cs="Times New Roman"/>
          <w:b/>
          <w:bCs/>
          <w:color w:val="000000" w:themeColor="text1"/>
          <w:sz w:val="30"/>
          <w:szCs w:val="30"/>
        </w:rPr>
        <w:t>Chapter 2: The Case Study – Systems Limited</w:t>
      </w:r>
      <w:bookmarkEnd w:id="4"/>
      <w:bookmarkEnd w:id="5"/>
    </w:p>
    <w:p w14:paraId="7B2AEA57"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For this assignment, we didn't just want to look at any random company. We selected the Systems Limited company. Why them? Well, Systems Limited is a large company in Information Technology (IT) and works to answer technology and software questions for other companies across the world. They are a massive player. They are based in Pakistan but have a global presence, meaning they have a presence wherever they work on complex, large projects.</w:t>
      </w:r>
    </w:p>
    <w:p w14:paraId="386CF867"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lastRenderedPageBreak/>
        <w:t xml:space="preserve">The IT industry is brutal when it comes to talent. Due to their IT nature, they need so many smart </w:t>
      </w:r>
      <w:proofErr w:type="gramStart"/>
      <w:r w:rsidRPr="00CB13F5">
        <w:rPr>
          <w:rFonts w:ascii="Times New Roman" w:hAnsi="Times New Roman" w:cs="Times New Roman"/>
        </w:rPr>
        <w:t>technologist</w:t>
      </w:r>
      <w:proofErr w:type="gramEnd"/>
      <w:r w:rsidRPr="00CB13F5">
        <w:rPr>
          <w:rFonts w:ascii="Times New Roman" w:hAnsi="Times New Roman" w:cs="Times New Roman"/>
        </w:rPr>
        <w:t xml:space="preserve"> </w:t>
      </w:r>
      <w:proofErr w:type="gramStart"/>
      <w:r w:rsidRPr="00CB13F5">
        <w:rPr>
          <w:rFonts w:ascii="Times New Roman" w:hAnsi="Times New Roman" w:cs="Times New Roman"/>
        </w:rPr>
        <w:t>people at all times</w:t>
      </w:r>
      <w:proofErr w:type="gramEnd"/>
      <w:r w:rsidRPr="00CB13F5">
        <w:rPr>
          <w:rFonts w:ascii="Times New Roman" w:hAnsi="Times New Roman" w:cs="Times New Roman"/>
        </w:rPr>
        <w:t>. It’s not like hiring for a coffee shop where you can train someone in a day. You need heavy hitters. Recruitment is a major topic for them, and it is one of the most important things they do, due to finding people who can code and manage projects effectively. If they can't find good coders, they lose clients. It's that simple.</w:t>
      </w:r>
    </w:p>
    <w:p w14:paraId="727B3344" w14:textId="5D927F78" w:rsidR="00FA0017" w:rsidRPr="00CB13F5" w:rsidRDefault="00A42A1E" w:rsidP="00A42A1E">
      <w:pPr>
        <w:rPr>
          <w:rFonts w:ascii="Times New Roman" w:hAnsi="Times New Roman" w:cs="Times New Roman"/>
        </w:rPr>
      </w:pPr>
      <w:r w:rsidRPr="00CB13F5">
        <w:rPr>
          <w:rFonts w:ascii="Times New Roman" w:hAnsi="Times New Roman" w:cs="Times New Roman"/>
        </w:rPr>
        <w:t xml:space="preserve">Because they are dealing with high-tech clients, they </w:t>
      </w:r>
      <w:proofErr w:type="gramStart"/>
      <w:r w:rsidRPr="00CB13F5">
        <w:rPr>
          <w:rFonts w:ascii="Times New Roman" w:hAnsi="Times New Roman" w:cs="Times New Roman"/>
        </w:rPr>
        <w:t>have to</w:t>
      </w:r>
      <w:proofErr w:type="gramEnd"/>
      <w:r w:rsidRPr="00CB13F5">
        <w:rPr>
          <w:rFonts w:ascii="Times New Roman" w:hAnsi="Times New Roman" w:cs="Times New Roman"/>
        </w:rPr>
        <w:t xml:space="preserve"> use modern technology and hiring tools, so no old style cannot be a possibility. You can't be a cutting-edge tech firm and handle your resumes in a filing cabinet. It looks bad. This makes Systems Limited an ideal candidate for our research, due to being an IT company and needing to use a modern HR system.</w:t>
      </w:r>
    </w:p>
    <w:p w14:paraId="6E5E83B8" w14:textId="77777777" w:rsidR="00A42A1E" w:rsidRDefault="00A42A1E" w:rsidP="00A42A1E">
      <w:pPr>
        <w:rPr>
          <w:rFonts w:ascii="Times New Roman" w:hAnsi="Times New Roman" w:cs="Times New Roman"/>
        </w:rPr>
      </w:pPr>
      <w:r w:rsidRPr="00CB13F5">
        <w:rPr>
          <w:rFonts w:ascii="Times New Roman" w:hAnsi="Times New Roman" w:cs="Times New Roman"/>
        </w:rPr>
        <w:t>Our project is going to demonstrate exactly how Systems Limited uses their HR system. We know they use the SAP SuccessFactors tool. This isn't some small app; this is a large tool and is particularly useful in managing 1000s of employees. It’s a beast of a system. We will demonstrate how the tool employs the concepts from the Literature Review, utilizing ideas such as Quality of Hire (</w:t>
      </w:r>
      <w:proofErr w:type="spellStart"/>
      <w:r w:rsidRPr="00CB13F5">
        <w:rPr>
          <w:rFonts w:ascii="Times New Roman" w:hAnsi="Times New Roman" w:cs="Times New Roman"/>
        </w:rPr>
        <w:t>QoH</w:t>
      </w:r>
      <w:proofErr w:type="spellEnd"/>
      <w:r w:rsidRPr="00CB13F5">
        <w:rPr>
          <w:rFonts w:ascii="Times New Roman" w:hAnsi="Times New Roman" w:cs="Times New Roman"/>
        </w:rPr>
        <w:t xml:space="preserve">) and predictive modelling in a real-world concept. We want to see if the theory </w:t>
      </w:r>
      <w:proofErr w:type="gramStart"/>
      <w:r w:rsidRPr="00CB13F5">
        <w:rPr>
          <w:rFonts w:ascii="Times New Roman" w:hAnsi="Times New Roman" w:cs="Times New Roman"/>
        </w:rPr>
        <w:t>actually matches</w:t>
      </w:r>
      <w:proofErr w:type="gramEnd"/>
      <w:r w:rsidRPr="00CB13F5">
        <w:rPr>
          <w:rFonts w:ascii="Times New Roman" w:hAnsi="Times New Roman" w:cs="Times New Roman"/>
        </w:rPr>
        <w:t xml:space="preserve"> the reality.</w:t>
      </w:r>
    </w:p>
    <w:p w14:paraId="6AA62142" w14:textId="4F5D99D0" w:rsidR="00FA0017" w:rsidRPr="00CB13F5" w:rsidRDefault="00FA0017" w:rsidP="00A42A1E">
      <w:pPr>
        <w:rPr>
          <w:rFonts w:ascii="Times New Roman" w:hAnsi="Times New Roman" w:cs="Times New Roman"/>
        </w:rPr>
      </w:pPr>
      <w:r w:rsidRPr="00FA0017">
        <w:rPr>
          <w:rFonts w:ascii="Times New Roman" w:hAnsi="Times New Roman" w:cs="Times New Roman"/>
        </w:rPr>
        <w:t>It is important to note that Systems Limited is a certified SAP Platinum Partner. As a leading implementer of this technology for global clients, the organization operates at the forefront of SAP ecosystems, making them the ideal case study for demonstrating best-in-class recruitment workflows using SuccessFactors</w:t>
      </w:r>
      <w:r>
        <w:rPr>
          <w:rFonts w:ascii="Times New Roman" w:hAnsi="Times New Roman" w:cs="Times New Roman"/>
        </w:rPr>
        <w:t>.</w:t>
      </w:r>
    </w:p>
    <w:p w14:paraId="3AF00A21"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6" w:name="_Toc213926866"/>
      <w:bookmarkStart w:id="7" w:name="_Toc213926904"/>
      <w:r w:rsidRPr="00CB13F5">
        <w:rPr>
          <w:rFonts w:ascii="Times New Roman" w:hAnsi="Times New Roman" w:cs="Times New Roman"/>
          <w:b/>
          <w:bCs/>
          <w:color w:val="000000" w:themeColor="text1"/>
          <w:sz w:val="30"/>
          <w:szCs w:val="30"/>
        </w:rPr>
        <w:t>Chapter 3: Literature Review – The Death of "Gut Instinct"</w:t>
      </w:r>
      <w:bookmarkEnd w:id="6"/>
      <w:bookmarkEnd w:id="7"/>
    </w:p>
    <w:p w14:paraId="44D5EBCF" w14:textId="77777777" w:rsidR="00CB13F5" w:rsidRPr="00CB13F5" w:rsidRDefault="00A42A1E" w:rsidP="00A42A1E">
      <w:pPr>
        <w:rPr>
          <w:rFonts w:ascii="Times New Roman" w:hAnsi="Times New Roman" w:cs="Times New Roman"/>
        </w:rPr>
      </w:pPr>
      <w:r w:rsidRPr="00CB13F5">
        <w:rPr>
          <w:rFonts w:ascii="Times New Roman" w:hAnsi="Times New Roman" w:cs="Times New Roman"/>
        </w:rPr>
        <w:t>Recruitment methods are evolving today. The age of digital has made HR a strategic function, and now we look to data. It’s no longer the "soft" department that just plans the holiday party. In this section, we discuss what thought leaders have said about data-based hiring.</w:t>
      </w:r>
      <w:r w:rsidR="00CB13F5" w:rsidRPr="00CB13F5">
        <w:rPr>
          <w:rFonts w:ascii="Times New Roman" w:hAnsi="Times New Roman" w:cs="Times New Roman"/>
        </w:rPr>
        <w:t xml:space="preserve"> </w:t>
      </w:r>
    </w:p>
    <w:p w14:paraId="25C15733" w14:textId="0DF32B6F" w:rsidR="00A42A1E" w:rsidRPr="00CB13F5" w:rsidRDefault="00CB13F5" w:rsidP="00A42A1E">
      <w:pPr>
        <w:rPr>
          <w:rFonts w:ascii="Times New Roman" w:hAnsi="Times New Roman" w:cs="Times New Roman"/>
        </w:rPr>
      </w:pPr>
      <w:r w:rsidRPr="0057748F">
        <w:rPr>
          <w:rFonts w:ascii="Times New Roman" w:hAnsi="Times New Roman" w:cs="Times New Roman"/>
          <w:b/>
          <w:bCs/>
          <w:i/>
          <w:iCs/>
        </w:rPr>
        <w:t>Cappelli (2017)</w:t>
      </w:r>
      <w:r w:rsidRPr="00CB13F5">
        <w:rPr>
          <w:rFonts w:ascii="Times New Roman" w:hAnsi="Times New Roman" w:cs="Times New Roman"/>
        </w:rPr>
        <w:t xml:space="preserve"> explains, data analytics in talent acquisition enables firms to predict candidate success and reduce turnover.</w:t>
      </w:r>
    </w:p>
    <w:p w14:paraId="053B16BF" w14:textId="77777777" w:rsidR="00A42A1E" w:rsidRPr="00CB13F5" w:rsidRDefault="00A42A1E" w:rsidP="00CB13F5">
      <w:pPr>
        <w:pStyle w:val="Heading3"/>
        <w:rPr>
          <w:b/>
          <w:bCs/>
          <w:color w:val="000000" w:themeColor="text1"/>
        </w:rPr>
      </w:pPr>
      <w:bookmarkStart w:id="8" w:name="_Toc213926867"/>
      <w:bookmarkStart w:id="9" w:name="_Toc213926905"/>
      <w:r w:rsidRPr="00CB13F5">
        <w:rPr>
          <w:b/>
          <w:bCs/>
          <w:color w:val="000000" w:themeColor="text1"/>
        </w:rPr>
        <w:t>The Problem with Human Intuition</w:t>
      </w:r>
      <w:bookmarkEnd w:id="8"/>
      <w:bookmarkEnd w:id="9"/>
    </w:p>
    <w:p w14:paraId="46E46159"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Here is the uncomfortable truth: Why is choosing based on data better than guesswork? Some evidence suggests that conventional approaches to hiring have failed, especially because they depend too much on each interviewer's "gut". We all think we are good judges of character, but we aren't. We are biased. Cognitive bias means that interviewers preferentially hire someone because they remind them of themselves, and that leads to poor hiring. You hire the guy who likes the same cricket team as you, not the guy who can </w:t>
      </w:r>
      <w:proofErr w:type="gramStart"/>
      <w:r w:rsidRPr="00CB13F5">
        <w:rPr>
          <w:rFonts w:ascii="Times New Roman" w:hAnsi="Times New Roman" w:cs="Times New Roman"/>
        </w:rPr>
        <w:t>actually code</w:t>
      </w:r>
      <w:proofErr w:type="gramEnd"/>
      <w:r w:rsidRPr="00CB13F5">
        <w:rPr>
          <w:rFonts w:ascii="Times New Roman" w:hAnsi="Times New Roman" w:cs="Times New Roman"/>
        </w:rPr>
        <w:t xml:space="preserve"> Java.</w:t>
      </w:r>
    </w:p>
    <w:p w14:paraId="42776381" w14:textId="77777777" w:rsidR="00A42A1E" w:rsidRPr="00CB13F5" w:rsidRDefault="00A42A1E" w:rsidP="00A42A1E">
      <w:pPr>
        <w:rPr>
          <w:rFonts w:ascii="Times New Roman" w:hAnsi="Times New Roman" w:cs="Times New Roman"/>
        </w:rPr>
      </w:pPr>
      <w:r w:rsidRPr="0057748F">
        <w:rPr>
          <w:rFonts w:ascii="Times New Roman" w:hAnsi="Times New Roman" w:cs="Times New Roman"/>
          <w:b/>
          <w:bCs/>
          <w:i/>
          <w:iCs/>
        </w:rPr>
        <w:t>Boudreau and Cascio (2017)</w:t>
      </w:r>
      <w:r w:rsidRPr="00CB13F5">
        <w:rPr>
          <w:rFonts w:ascii="Times New Roman" w:hAnsi="Times New Roman" w:cs="Times New Roman"/>
        </w:rPr>
        <w:t xml:space="preserve"> stated that the thinking mind is not adept at selecting the most appropriate person for a job. Our brains take shortcuts. This is why we need evidence, more than just conversation. A chat over coffee tells you if someone is nice, not if they are competent. Recruitment needs to be more like a scientific process than guesswork.</w:t>
      </w:r>
    </w:p>
    <w:p w14:paraId="79313356"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lastRenderedPageBreak/>
        <w:t>The Goal: Scientific Hiring</w:t>
      </w:r>
    </w:p>
    <w:p w14:paraId="6F8B6486"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A company should know the proper fit for a person before they even begin work. It shouldn't be a surprise three months later. That is the goal of a new approach to hiring. To get there, HR must transition their use of paper to their use of computer systems. You can't run analytics on a stack of paper resumes.</w:t>
      </w:r>
    </w:p>
    <w:p w14:paraId="519C534D" w14:textId="77777777" w:rsidR="00A42A1E" w:rsidRPr="00CB13F5" w:rsidRDefault="00A42A1E" w:rsidP="00A42A1E">
      <w:pPr>
        <w:rPr>
          <w:rFonts w:ascii="Times New Roman" w:hAnsi="Times New Roman" w:cs="Times New Roman"/>
        </w:rPr>
      </w:pPr>
      <w:r w:rsidRPr="0057748F">
        <w:rPr>
          <w:rFonts w:ascii="Times New Roman" w:hAnsi="Times New Roman" w:cs="Times New Roman"/>
          <w:b/>
          <w:bCs/>
          <w:i/>
          <w:iCs/>
        </w:rPr>
        <w:t>Ulrich and Dulebohn (2015)</w:t>
      </w:r>
      <w:r w:rsidRPr="00CB13F5">
        <w:rPr>
          <w:rFonts w:ascii="Times New Roman" w:hAnsi="Times New Roman" w:cs="Times New Roman"/>
        </w:rPr>
        <w:t xml:space="preserve"> agree, and they also describe HR Analytics. This is where it gets interesting. HR analytics is not merely a counting exercise; it is a mathematical approach for managing anything employee related. It’s about finding patterns in the chaos.</w:t>
      </w:r>
    </w:p>
    <w:p w14:paraId="63FAA9E4" w14:textId="65CF68D0" w:rsidR="00AA4759" w:rsidRPr="00CB13F5" w:rsidRDefault="00CB13F5" w:rsidP="00A42A1E">
      <w:pPr>
        <w:rPr>
          <w:rFonts w:ascii="Times New Roman" w:hAnsi="Times New Roman" w:cs="Times New Roman"/>
        </w:rPr>
      </w:pPr>
      <w:r w:rsidRPr="00CB13F5">
        <w:rPr>
          <w:rFonts w:ascii="Times New Roman" w:hAnsi="Times New Roman" w:cs="Times New Roman"/>
        </w:rPr>
        <w:t>Another report from</w:t>
      </w:r>
      <w:r w:rsidR="00AA4759" w:rsidRPr="00CB13F5">
        <w:rPr>
          <w:rFonts w:ascii="Times New Roman" w:hAnsi="Times New Roman" w:cs="Times New Roman"/>
        </w:rPr>
        <w:t xml:space="preserve"> </w:t>
      </w:r>
      <w:r w:rsidR="00AA4759" w:rsidRPr="0057748F">
        <w:rPr>
          <w:rFonts w:ascii="Times New Roman" w:hAnsi="Times New Roman" w:cs="Times New Roman"/>
          <w:b/>
          <w:bCs/>
          <w:i/>
          <w:iCs/>
        </w:rPr>
        <w:t>Marler and Boudreau (2017</w:t>
      </w:r>
      <w:r w:rsidR="00AA4759" w:rsidRPr="00CB13F5">
        <w:rPr>
          <w:rFonts w:ascii="Times New Roman" w:hAnsi="Times New Roman" w:cs="Times New Roman"/>
        </w:rPr>
        <w:t>)</w:t>
      </w:r>
      <w:r w:rsidRPr="00CB13F5">
        <w:rPr>
          <w:rFonts w:ascii="Times New Roman" w:hAnsi="Times New Roman" w:cs="Times New Roman"/>
        </w:rPr>
        <w:t xml:space="preserve"> says</w:t>
      </w:r>
      <w:r w:rsidR="00AA4759" w:rsidRPr="00CB13F5">
        <w:rPr>
          <w:rFonts w:ascii="Times New Roman" w:hAnsi="Times New Roman" w:cs="Times New Roman"/>
        </w:rPr>
        <w:t>, HR analytics provides an evidence-based foundation for improving recruitment accuracy and organizational outcomes.</w:t>
      </w:r>
    </w:p>
    <w:p w14:paraId="75349D17"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10" w:name="_Toc213926868"/>
      <w:bookmarkStart w:id="11" w:name="_Toc213926906"/>
      <w:r w:rsidRPr="00CB13F5">
        <w:rPr>
          <w:rFonts w:ascii="Times New Roman" w:hAnsi="Times New Roman" w:cs="Times New Roman"/>
          <w:b/>
          <w:bCs/>
          <w:color w:val="000000" w:themeColor="text1"/>
          <w:sz w:val="30"/>
          <w:szCs w:val="30"/>
        </w:rPr>
        <w:t>Chapter 4: The Tool – SAP SuccessFactors</w:t>
      </w:r>
      <w:bookmarkEnd w:id="10"/>
      <w:bookmarkEnd w:id="11"/>
    </w:p>
    <w:p w14:paraId="7E7B7FAD"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Now, let's look at the hardware—well, the software. Systems Limited uses SAP SuccessFactors. As we mentioned, it is a very large global HR system. It is known as an HCM (Human Capital Management) suite meaning it has many different modules to use for all HR tasks. It’s like the Swiss Army Knife of HR.</w:t>
      </w:r>
    </w:p>
    <w:p w14:paraId="62DE07A8"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One of the biggest advantages is that this is a cloud-based platform, meaning it is accessed over the internet and not stored on an office computer. This is crucial. Why? Because this is especially important for SL due to their offices located across multiple countries. If the data was stuck on a server in Lahore, the team in Dubai would be blind. One system is better for everyone to use rather than multiple.</w:t>
      </w:r>
    </w:p>
    <w:p w14:paraId="7AD8A2F3"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The Recruiting Management (RM) Module</w:t>
      </w:r>
    </w:p>
    <w:p w14:paraId="63F04C32"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SuccessFactors has a module for hiring, and the name of this module is Recruiting Management (RM). This RM module functions as a kind of central computer brain for the hiring process. It doesn't just store data; it tracks everything from start to finish throughout the hiring process. Recruiters and hiring managers use the RM module for </w:t>
      </w:r>
      <w:proofErr w:type="gramStart"/>
      <w:r w:rsidRPr="00CB13F5">
        <w:rPr>
          <w:rFonts w:ascii="Times New Roman" w:hAnsi="Times New Roman" w:cs="Times New Roman"/>
        </w:rPr>
        <w:t>all of</w:t>
      </w:r>
      <w:proofErr w:type="gramEnd"/>
      <w:r w:rsidRPr="00CB13F5">
        <w:rPr>
          <w:rFonts w:ascii="Times New Roman" w:hAnsi="Times New Roman" w:cs="Times New Roman"/>
        </w:rPr>
        <w:t xml:space="preserve"> their work. It’s their daily dashboard.</w:t>
      </w:r>
    </w:p>
    <w:p w14:paraId="14A80730"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The most critical component inside this is the Applicant Tracking System (ATS). This is the core part of the RM module. Think of it as a massive, searchable filing cabinet. This is a detailed database of all candidates. When someone applies for a position at Systems Limited, their CV, cover letter, and candidate details will go directly into the ATS. Nothing gets lost in an email inbox anymore. This system records the hiring history of that candidate and organizes and informs users about the status of their progress in the hiring process, whether they remain in screening, they are in interview 1, or they have been rejected. This allows the RM module to feel that this is not just a simple tracker, but a workflow engine.</w:t>
      </w:r>
    </w:p>
    <w:p w14:paraId="0D287AEE"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12" w:name="_Toc213926869"/>
      <w:bookmarkStart w:id="13" w:name="_Toc213926907"/>
      <w:r w:rsidRPr="00CB13F5">
        <w:rPr>
          <w:rFonts w:ascii="Times New Roman" w:hAnsi="Times New Roman" w:cs="Times New Roman"/>
          <w:b/>
          <w:bCs/>
          <w:color w:val="000000" w:themeColor="text1"/>
          <w:sz w:val="30"/>
          <w:szCs w:val="30"/>
        </w:rPr>
        <w:t>Chapter 5: The Process – From Job Requisition to Hired</w:t>
      </w:r>
      <w:bookmarkEnd w:id="12"/>
      <w:bookmarkEnd w:id="13"/>
    </w:p>
    <w:p w14:paraId="6500C2AB"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Let’s walk through how Systems Limited </w:t>
      </w:r>
      <w:proofErr w:type="gramStart"/>
      <w:r w:rsidRPr="00CB13F5">
        <w:rPr>
          <w:rFonts w:ascii="Times New Roman" w:hAnsi="Times New Roman" w:cs="Times New Roman"/>
        </w:rPr>
        <w:t>actually uses</w:t>
      </w:r>
      <w:proofErr w:type="gramEnd"/>
      <w:r w:rsidRPr="00CB13F5">
        <w:rPr>
          <w:rFonts w:ascii="Times New Roman" w:hAnsi="Times New Roman" w:cs="Times New Roman"/>
        </w:rPr>
        <w:t xml:space="preserve"> this thing. It happens in phases.</w:t>
      </w:r>
    </w:p>
    <w:p w14:paraId="6938FB87"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lastRenderedPageBreak/>
        <w:t>Phase 1: The Job Request (No More Emails)</w:t>
      </w:r>
    </w:p>
    <w:p w14:paraId="4A1648FA"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The journey begins when a manager indicates they need a person. In the old days, they might yell across the hall or send a frantic email. Not anymore. They do not email a request. They fill out a Job Requisition Form, located within SuccessFactors. It’s bureaucratic, sure, but it’s necessary. The form needs to contain certain elements, such as the skills gap, </w:t>
      </w:r>
      <w:proofErr w:type="gramStart"/>
      <w:r w:rsidRPr="00CB13F5">
        <w:rPr>
          <w:rFonts w:ascii="Times New Roman" w:hAnsi="Times New Roman" w:cs="Times New Roman"/>
        </w:rPr>
        <w:t>and also</w:t>
      </w:r>
      <w:proofErr w:type="gramEnd"/>
      <w:r w:rsidRPr="00CB13F5">
        <w:rPr>
          <w:rFonts w:ascii="Times New Roman" w:hAnsi="Times New Roman" w:cs="Times New Roman"/>
        </w:rPr>
        <w:t xml:space="preserve"> the job description. You </w:t>
      </w:r>
      <w:proofErr w:type="gramStart"/>
      <w:r w:rsidRPr="00CB13F5">
        <w:rPr>
          <w:rFonts w:ascii="Times New Roman" w:hAnsi="Times New Roman" w:cs="Times New Roman"/>
        </w:rPr>
        <w:t>have to</w:t>
      </w:r>
      <w:proofErr w:type="gramEnd"/>
      <w:r w:rsidRPr="00CB13F5">
        <w:rPr>
          <w:rFonts w:ascii="Times New Roman" w:hAnsi="Times New Roman" w:cs="Times New Roman"/>
        </w:rPr>
        <w:t xml:space="preserve"> prove you need the person.</w:t>
      </w:r>
    </w:p>
    <w:p w14:paraId="53FA7DFA"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Once the form has been approved within the system, the RM module picks it up. Then the magic happens. Automatic Posting: The system automatically posts the job. It posts it to the Systems Limited website, and it posts it to </w:t>
      </w:r>
      <w:proofErr w:type="gramStart"/>
      <w:r w:rsidRPr="00CB13F5">
        <w:rPr>
          <w:rFonts w:ascii="Times New Roman" w:hAnsi="Times New Roman" w:cs="Times New Roman"/>
        </w:rPr>
        <w:t>a number of</w:t>
      </w:r>
      <w:proofErr w:type="gramEnd"/>
      <w:r w:rsidRPr="00CB13F5">
        <w:rPr>
          <w:rFonts w:ascii="Times New Roman" w:hAnsi="Times New Roman" w:cs="Times New Roman"/>
        </w:rPr>
        <w:t xml:space="preserve"> the major job boards, like LinkedIn. One click, and it’s everywhere. This is how we are utilizing a digital strategy, and as a result gets SL an incredibly broad net for candidates.</w:t>
      </w:r>
    </w:p>
    <w:p w14:paraId="4BBFD3E2"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Data Collection Begins Immediately</w:t>
      </w:r>
    </w:p>
    <w:p w14:paraId="19306CCE"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As soon as those applications start rolling in, data collection begins. Any applications that come in are documented. Along with documents the source is noted. This is a tiny detail that matters a lot: did the candidate come from LinkedIn or did the candidate come from an employee </w:t>
      </w:r>
      <w:proofErr w:type="gramStart"/>
      <w:r w:rsidRPr="00CB13F5">
        <w:rPr>
          <w:rFonts w:ascii="Times New Roman" w:hAnsi="Times New Roman" w:cs="Times New Roman"/>
        </w:rPr>
        <w:t>referral?.</w:t>
      </w:r>
      <w:proofErr w:type="gramEnd"/>
      <w:r w:rsidRPr="00CB13F5">
        <w:rPr>
          <w:rFonts w:ascii="Times New Roman" w:hAnsi="Times New Roman" w:cs="Times New Roman"/>
        </w:rPr>
        <w:t xml:space="preserve"> This source piece of data is pivotal for future analytics, as SL use this data later to look for the source that produces the best hires, when making practically any data driven decision. If they find out LinkedIn brings in bad </w:t>
      </w:r>
      <w:proofErr w:type="gramStart"/>
      <w:r w:rsidRPr="00CB13F5">
        <w:rPr>
          <w:rFonts w:ascii="Times New Roman" w:hAnsi="Times New Roman" w:cs="Times New Roman"/>
        </w:rPr>
        <w:t>coders</w:t>
      </w:r>
      <w:proofErr w:type="gramEnd"/>
      <w:r w:rsidRPr="00CB13F5">
        <w:rPr>
          <w:rFonts w:ascii="Times New Roman" w:hAnsi="Times New Roman" w:cs="Times New Roman"/>
        </w:rPr>
        <w:t xml:space="preserve"> but referrals bring in rockstars, they stop spending money on LinkedIn ads.</w:t>
      </w:r>
    </w:p>
    <w:p w14:paraId="71CADD4B"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Phase 2: The Robots Read the Resumes</w:t>
      </w:r>
    </w:p>
    <w:p w14:paraId="0E988ADF"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This is when the data begins to take over. Systems Limited gets thousands of applications and recruiters cannot read every application. It’s physically impossible. They would drown in paper. The ATS portion of SuccessFactors helps in this way.</w:t>
      </w:r>
    </w:p>
    <w:p w14:paraId="0D1453F9" w14:textId="70C92FA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The first line of </w:t>
      </w:r>
      <w:r w:rsidR="00697417" w:rsidRPr="00CB13F5">
        <w:rPr>
          <w:rFonts w:ascii="Times New Roman" w:hAnsi="Times New Roman" w:cs="Times New Roman"/>
        </w:rPr>
        <w:t>defence</w:t>
      </w:r>
      <w:r w:rsidRPr="00CB13F5">
        <w:rPr>
          <w:rFonts w:ascii="Times New Roman" w:hAnsi="Times New Roman" w:cs="Times New Roman"/>
        </w:rPr>
        <w:t xml:space="preserve"> is Keyword Screening. The system scans </w:t>
      </w:r>
      <w:proofErr w:type="gramStart"/>
      <w:r w:rsidRPr="00CB13F5">
        <w:rPr>
          <w:rFonts w:ascii="Times New Roman" w:hAnsi="Times New Roman" w:cs="Times New Roman"/>
        </w:rPr>
        <w:t>resumes</w:t>
      </w:r>
      <w:proofErr w:type="gramEnd"/>
      <w:r w:rsidRPr="00CB13F5">
        <w:rPr>
          <w:rFonts w:ascii="Times New Roman" w:hAnsi="Times New Roman" w:cs="Times New Roman"/>
        </w:rPr>
        <w:t xml:space="preserve"> for the </w:t>
      </w:r>
      <w:proofErr w:type="gramStart"/>
      <w:r w:rsidRPr="00CB13F5">
        <w:rPr>
          <w:rFonts w:ascii="Times New Roman" w:hAnsi="Times New Roman" w:cs="Times New Roman"/>
        </w:rPr>
        <w:t>particular keywords</w:t>
      </w:r>
      <w:proofErr w:type="gramEnd"/>
      <w:r w:rsidRPr="00CB13F5">
        <w:rPr>
          <w:rFonts w:ascii="Times New Roman" w:hAnsi="Times New Roman" w:cs="Times New Roman"/>
        </w:rPr>
        <w:t xml:space="preserve"> which are the skills that are required for the job (e.g., 'React', 'Cloud Security', 'SAP'). If you don't have the word, you don't get seen. Candidates that have the keywords in the description receive a higher score - others will get a low score and possibly get an automated email that simply </w:t>
      </w:r>
      <w:proofErr w:type="gramStart"/>
      <w:r w:rsidRPr="00CB13F5">
        <w:rPr>
          <w:rFonts w:ascii="Times New Roman" w:hAnsi="Times New Roman" w:cs="Times New Roman"/>
        </w:rPr>
        <w:t>says</w:t>
      </w:r>
      <w:proofErr w:type="gramEnd"/>
      <w:r w:rsidRPr="00CB13F5">
        <w:rPr>
          <w:rFonts w:ascii="Times New Roman" w:hAnsi="Times New Roman" w:cs="Times New Roman"/>
        </w:rPr>
        <w:t xml:space="preserve"> "thank you". It sounds harsh, but it is fast and saves significant time for the HR team.</w:t>
      </w:r>
    </w:p>
    <w:p w14:paraId="5FE62B75"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But it goes deeper than just keywords. This is where the "Sci-Fi" part kicks in. Fit Scoring and Ranking: The system uses algorithms, which </w:t>
      </w:r>
      <w:proofErr w:type="spellStart"/>
      <w:r w:rsidRPr="00CB13F5">
        <w:rPr>
          <w:rFonts w:ascii="Times New Roman" w:hAnsi="Times New Roman" w:cs="Times New Roman"/>
        </w:rPr>
        <w:t>analyze</w:t>
      </w:r>
      <w:proofErr w:type="spellEnd"/>
      <w:r w:rsidRPr="00CB13F5">
        <w:rPr>
          <w:rFonts w:ascii="Times New Roman" w:hAnsi="Times New Roman" w:cs="Times New Roman"/>
        </w:rPr>
        <w:t xml:space="preserve"> the candidate's profile and compare it against an existing employee profile of a person who is currently successful in that role at SL. The computer basically says, "This new guy looks a lot like our best engineer, Sarah. He must be good." This is where the predictive modelling (from the Literature Review) starts.</w:t>
      </w:r>
    </w:p>
    <w:p w14:paraId="1C1E0398"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The system also generates a 'Fit Score', and the recruiters can see a ranked list, which the recruiters only review the top 50. This is a data-driven filtering decision - in fact it is somewhat more equitable than the reviewer just glancing at the first few resumes. At least the computer reads everyone's resume, whereas a tired human might stop after the tenth one.</w:t>
      </w:r>
    </w:p>
    <w:p w14:paraId="35FCD464"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lastRenderedPageBreak/>
        <w:t>Phase 3: Interviewing and Feedback Logging</w:t>
      </w:r>
    </w:p>
    <w:p w14:paraId="3F6CC410"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We often think that once the computer is done screening the resume, the humans just take over and do whatever they want. But at Systems Limited, that is not the case. Even the interview is data driven now, as SuccessFactors assists to ensure interviews are structured.</w:t>
      </w:r>
    </w:p>
    <w:p w14:paraId="4AAA7B72"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In the past, a manager might just walk into an interview, look at the candidate, and ask random questions like, "If you were a tree, what kind of tree would you be?" This is useless. It tells you nothing about their ability to code software. This is why the system enforces </w:t>
      </w:r>
      <w:r w:rsidRPr="00CB13F5">
        <w:rPr>
          <w:rFonts w:ascii="Times New Roman" w:hAnsi="Times New Roman" w:cs="Times New Roman"/>
          <w:b/>
          <w:bCs/>
        </w:rPr>
        <w:t>Structured Interviews</w:t>
      </w:r>
      <w:r w:rsidRPr="00CB13F5">
        <w:rPr>
          <w:rFonts w:ascii="Times New Roman" w:hAnsi="Times New Roman" w:cs="Times New Roman"/>
        </w:rPr>
        <w:t>. "Structured" means all interviewers ask the same questions. It sounds rigid, but it is fair.</w:t>
      </w:r>
    </w:p>
    <w:p w14:paraId="094E91E5"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Interviewers at Systems Limited must use forms inside the system and can not just talk freely. They sit there with their laptop open, and the system prompts them. They must score the candidate on things like 'Technical Skills' and 'Teamwork'. They </w:t>
      </w:r>
      <w:proofErr w:type="gramStart"/>
      <w:r w:rsidRPr="00CB13F5">
        <w:rPr>
          <w:rFonts w:ascii="Times New Roman" w:hAnsi="Times New Roman" w:cs="Times New Roman"/>
        </w:rPr>
        <w:t>have to</w:t>
      </w:r>
      <w:proofErr w:type="gramEnd"/>
      <w:r w:rsidRPr="00CB13F5">
        <w:rPr>
          <w:rFonts w:ascii="Times New Roman" w:hAnsi="Times New Roman" w:cs="Times New Roman"/>
        </w:rPr>
        <w:t xml:space="preserve"> give a number, usually 1 to 5. This forces the interviewer to </w:t>
      </w:r>
      <w:proofErr w:type="gramStart"/>
      <w:r w:rsidRPr="00CB13F5">
        <w:rPr>
          <w:rFonts w:ascii="Times New Roman" w:hAnsi="Times New Roman" w:cs="Times New Roman"/>
        </w:rPr>
        <w:t>actually think</w:t>
      </w:r>
      <w:proofErr w:type="gramEnd"/>
      <w:r w:rsidRPr="00CB13F5">
        <w:rPr>
          <w:rFonts w:ascii="Times New Roman" w:hAnsi="Times New Roman" w:cs="Times New Roman"/>
        </w:rPr>
        <w:t xml:space="preserve"> about the evidence. You can't just say, "I liked him." You have to say, "He scored a 4 on Java proficiency." This turns a subjective opinion into an objective data point that the system can track.</w:t>
      </w:r>
    </w:p>
    <w:p w14:paraId="263FAAA0"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14" w:name="_Toc213926870"/>
      <w:bookmarkStart w:id="15" w:name="_Toc213926908"/>
      <w:r w:rsidRPr="00CB13F5">
        <w:rPr>
          <w:rFonts w:ascii="Times New Roman" w:hAnsi="Times New Roman" w:cs="Times New Roman"/>
          <w:b/>
          <w:bCs/>
          <w:color w:val="000000" w:themeColor="text1"/>
          <w:sz w:val="30"/>
          <w:szCs w:val="30"/>
        </w:rPr>
        <w:t>Chapter 6: The Holy Grail – Quality of Hire and Predictive Modelling</w:t>
      </w:r>
      <w:bookmarkEnd w:id="14"/>
      <w:bookmarkEnd w:id="15"/>
    </w:p>
    <w:p w14:paraId="73818AF2"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This is the most complex part of the assignment, but it is also the most interesting. The most significant academic goal (from our Literature Review) was moving to Quality of Hire (</w:t>
      </w:r>
      <w:proofErr w:type="spellStart"/>
      <w:r w:rsidRPr="00CB13F5">
        <w:rPr>
          <w:rFonts w:ascii="Times New Roman" w:hAnsi="Times New Roman" w:cs="Times New Roman"/>
        </w:rPr>
        <w:t>QoH</w:t>
      </w:r>
      <w:proofErr w:type="spellEnd"/>
      <w:r w:rsidRPr="00CB13F5">
        <w:rPr>
          <w:rFonts w:ascii="Times New Roman" w:hAnsi="Times New Roman" w:cs="Times New Roman"/>
        </w:rPr>
        <w:t>), but that is not easy. Anyone can hire a person fast (Speed of Hire) or cheap (Cost of Hire</w:t>
      </w:r>
      <w:proofErr w:type="gramStart"/>
      <w:r w:rsidRPr="00CB13F5">
        <w:rPr>
          <w:rFonts w:ascii="Times New Roman" w:hAnsi="Times New Roman" w:cs="Times New Roman"/>
        </w:rPr>
        <w:t>), but</w:t>
      </w:r>
      <w:proofErr w:type="gramEnd"/>
      <w:r w:rsidRPr="00CB13F5">
        <w:rPr>
          <w:rFonts w:ascii="Times New Roman" w:hAnsi="Times New Roman" w:cs="Times New Roman"/>
        </w:rPr>
        <w:t xml:space="preserve"> hiring a good person (Quality of Hire) is the real challenge.</w:t>
      </w:r>
    </w:p>
    <w:p w14:paraId="4BBC696A"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Connecting the Modules</w:t>
      </w:r>
    </w:p>
    <w:p w14:paraId="1624D8F5"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How does Systems Limited know if their Fit Score system is </w:t>
      </w:r>
      <w:proofErr w:type="gramStart"/>
      <w:r w:rsidRPr="00CB13F5">
        <w:rPr>
          <w:rFonts w:ascii="Times New Roman" w:hAnsi="Times New Roman" w:cs="Times New Roman"/>
        </w:rPr>
        <w:t>actually working</w:t>
      </w:r>
      <w:proofErr w:type="gramEnd"/>
      <w:r w:rsidRPr="00CB13F5">
        <w:rPr>
          <w:rFonts w:ascii="Times New Roman" w:hAnsi="Times New Roman" w:cs="Times New Roman"/>
        </w:rPr>
        <w:t>? They can't just guess. They need to track the people they hired. This is where the power of the SAP system really shows up. SL uses the SuccessFactors Recruiting module and links it to the Performance Management module, which is a key.</w:t>
      </w:r>
    </w:p>
    <w:p w14:paraId="1EA3F37E"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Usually, in many companies, these are two different worlds. The recruiter hires you, and then never hears about you again. But here, the data flows across the bridge. The system tracks the new hire's Fit Score from recruitment </w:t>
      </w:r>
      <w:proofErr w:type="gramStart"/>
      <w:r w:rsidRPr="00CB13F5">
        <w:rPr>
          <w:rFonts w:ascii="Times New Roman" w:hAnsi="Times New Roman" w:cs="Times New Roman"/>
        </w:rPr>
        <w:t>and,</w:t>
      </w:r>
      <w:proofErr w:type="gramEnd"/>
      <w:r w:rsidRPr="00CB13F5">
        <w:rPr>
          <w:rFonts w:ascii="Times New Roman" w:hAnsi="Times New Roman" w:cs="Times New Roman"/>
        </w:rPr>
        <w:t xml:space="preserve"> then, as an example, monitors their Performance Review Score (rated at 6 months).</w:t>
      </w:r>
    </w:p>
    <w:p w14:paraId="12C0DD00"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The Predictive Loop</w:t>
      </w:r>
    </w:p>
    <w:p w14:paraId="0BEB13A2"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This creates what we call a "Predictive Loop." SL runs analytics reports. The reports check a very specific correlation: did the people with a high Fit score also tend to have high Performance </w:t>
      </w:r>
      <w:proofErr w:type="gramStart"/>
      <w:r w:rsidRPr="00CB13F5">
        <w:rPr>
          <w:rFonts w:ascii="Times New Roman" w:hAnsi="Times New Roman" w:cs="Times New Roman"/>
        </w:rPr>
        <w:t>Scores?.</w:t>
      </w:r>
      <w:proofErr w:type="gramEnd"/>
    </w:p>
    <w:p w14:paraId="545CDE08" w14:textId="7C235F01" w:rsidR="00A42A1E" w:rsidRPr="00CB13F5" w:rsidRDefault="00A42A1E" w:rsidP="00A42A1E">
      <w:pPr>
        <w:numPr>
          <w:ilvl w:val="0"/>
          <w:numId w:val="1"/>
        </w:numPr>
        <w:rPr>
          <w:rFonts w:ascii="Times New Roman" w:hAnsi="Times New Roman" w:cs="Times New Roman"/>
        </w:rPr>
      </w:pPr>
      <w:r w:rsidRPr="00CB13F5">
        <w:rPr>
          <w:rFonts w:ascii="Times New Roman" w:hAnsi="Times New Roman" w:cs="Times New Roman"/>
          <w:b/>
          <w:bCs/>
        </w:rPr>
        <w:t>Scenario A (Success):</w:t>
      </w:r>
      <w:r w:rsidRPr="00CB13F5">
        <w:rPr>
          <w:rFonts w:ascii="Times New Roman" w:hAnsi="Times New Roman" w:cs="Times New Roman"/>
        </w:rPr>
        <w:t xml:space="preserve"> If the results say yes—if the guy the computer rated a 9/10 turns out to be a 9/10 employee—then the predictive model is working. The HR team can </w:t>
      </w:r>
      <w:r w:rsidR="003E05CF">
        <w:rPr>
          <w:rFonts w:ascii="Times New Roman" w:hAnsi="Times New Roman" w:cs="Times New Roman"/>
        </w:rPr>
        <w:t>celebrate the success</w:t>
      </w:r>
      <w:r w:rsidRPr="00CB13F5">
        <w:rPr>
          <w:rFonts w:ascii="Times New Roman" w:hAnsi="Times New Roman" w:cs="Times New Roman"/>
        </w:rPr>
        <w:t>.</w:t>
      </w:r>
    </w:p>
    <w:p w14:paraId="09BEAAE2" w14:textId="77777777" w:rsidR="00A42A1E" w:rsidRPr="00CB13F5" w:rsidRDefault="00A42A1E" w:rsidP="00A42A1E">
      <w:pPr>
        <w:numPr>
          <w:ilvl w:val="0"/>
          <w:numId w:val="1"/>
        </w:numPr>
        <w:rPr>
          <w:rFonts w:ascii="Times New Roman" w:hAnsi="Times New Roman" w:cs="Times New Roman"/>
        </w:rPr>
      </w:pPr>
      <w:r w:rsidRPr="00CB13F5">
        <w:rPr>
          <w:rFonts w:ascii="Times New Roman" w:hAnsi="Times New Roman" w:cs="Times New Roman"/>
          <w:b/>
          <w:bCs/>
        </w:rPr>
        <w:lastRenderedPageBreak/>
        <w:t>Scenario B (Failure):</w:t>
      </w:r>
      <w:r w:rsidRPr="00CB13F5">
        <w:rPr>
          <w:rFonts w:ascii="Times New Roman" w:hAnsi="Times New Roman" w:cs="Times New Roman"/>
        </w:rPr>
        <w:t xml:space="preserve"> However, if the results show people with a low Fit Score generated high Performance Scores, the algorithm in the system is failed. It means the computer doesn't know what a good employee looks like.</w:t>
      </w:r>
    </w:p>
    <w:p w14:paraId="72AE48A3"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If Scenario B happens, it’s not the end of the world. It just means SL must then change the keywords and the algorithm rules in the system. Maybe they were looking for "University Degrees" when they should have been looking for "Portfolio Projects." By adjusting the weights, that makes the hiring smarter. It’s a continuous learning process for HR. This shows the company has a true data-driven culture, not simply digital. They are </w:t>
      </w:r>
      <w:proofErr w:type="gramStart"/>
      <w:r w:rsidRPr="00CB13F5">
        <w:rPr>
          <w:rFonts w:ascii="Times New Roman" w:hAnsi="Times New Roman" w:cs="Times New Roman"/>
        </w:rPr>
        <w:t>actually listening</w:t>
      </w:r>
      <w:proofErr w:type="gramEnd"/>
      <w:r w:rsidRPr="00CB13F5">
        <w:rPr>
          <w:rFonts w:ascii="Times New Roman" w:hAnsi="Times New Roman" w:cs="Times New Roman"/>
        </w:rPr>
        <w:t xml:space="preserve"> to the numbers.</w:t>
      </w:r>
    </w:p>
    <w:p w14:paraId="23257952"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16" w:name="_Toc213926871"/>
      <w:bookmarkStart w:id="17" w:name="_Toc213926909"/>
      <w:r w:rsidRPr="00CB13F5">
        <w:rPr>
          <w:rFonts w:ascii="Times New Roman" w:hAnsi="Times New Roman" w:cs="Times New Roman"/>
          <w:b/>
          <w:bCs/>
          <w:color w:val="000000" w:themeColor="text1"/>
          <w:sz w:val="30"/>
          <w:szCs w:val="30"/>
        </w:rPr>
        <w:t>Chapter 7: Advantages of Implementing SAP SuccessFactors</w:t>
      </w:r>
      <w:bookmarkEnd w:id="16"/>
      <w:bookmarkEnd w:id="17"/>
    </w:p>
    <w:p w14:paraId="6FAC0C0A"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So, is all this expensive software worth it? Systems Limited enjoys many benefits for the HR team, as well as the </w:t>
      </w:r>
      <w:proofErr w:type="gramStart"/>
      <w:r w:rsidRPr="00CB13F5">
        <w:rPr>
          <w:rFonts w:ascii="Times New Roman" w:hAnsi="Times New Roman" w:cs="Times New Roman"/>
        </w:rPr>
        <w:t>business as a whole, by</w:t>
      </w:r>
      <w:proofErr w:type="gramEnd"/>
      <w:r w:rsidRPr="00CB13F5">
        <w:rPr>
          <w:rFonts w:ascii="Times New Roman" w:hAnsi="Times New Roman" w:cs="Times New Roman"/>
        </w:rPr>
        <w:t xml:space="preserve"> using a large, integrated system like SuccessFactors.</w:t>
      </w:r>
    </w:p>
    <w:p w14:paraId="3656BFE3"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Standardization and Efficiency</w:t>
      </w:r>
    </w:p>
    <w:p w14:paraId="390C42CE"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First off, chaos is expensive. As already mentioned, the system forces everyone to complete the same forms, which is, in other words, standardization. Because SL works globally, this is vital. For example, it means that a software developer is hired the same way in the Pakistan office as in the Dubai office. You don't want the Dubai office lowering the standards just because they are desperate. This makes the process faster and more professional.</w:t>
      </w:r>
    </w:p>
    <w:p w14:paraId="266B9C6C"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Furthermore, effective recruitment teams become more efficient because they no longer </w:t>
      </w:r>
      <w:proofErr w:type="gramStart"/>
      <w:r w:rsidRPr="00CB13F5">
        <w:rPr>
          <w:rFonts w:ascii="Times New Roman" w:hAnsi="Times New Roman" w:cs="Times New Roman"/>
        </w:rPr>
        <w:t>have to</w:t>
      </w:r>
      <w:proofErr w:type="gramEnd"/>
      <w:r w:rsidRPr="00CB13F5">
        <w:rPr>
          <w:rFonts w:ascii="Times New Roman" w:hAnsi="Times New Roman" w:cs="Times New Roman"/>
        </w:rPr>
        <w:t xml:space="preserve"> spend time on paperwork. I have spoken to recruiters who spend 50% of their day just scheduling emails. That is handled by the system now. This allows recruiters to take more time to talk to candidates, which is a wonderful thing. The human connection </w:t>
      </w:r>
      <w:proofErr w:type="gramStart"/>
      <w:r w:rsidRPr="00CB13F5">
        <w:rPr>
          <w:rFonts w:ascii="Times New Roman" w:hAnsi="Times New Roman" w:cs="Times New Roman"/>
        </w:rPr>
        <w:t>actually gets</w:t>
      </w:r>
      <w:proofErr w:type="gramEnd"/>
      <w:r w:rsidRPr="00CB13F5">
        <w:rPr>
          <w:rFonts w:ascii="Times New Roman" w:hAnsi="Times New Roman" w:cs="Times New Roman"/>
        </w:rPr>
        <w:t xml:space="preserve"> better because the robot handles the boring stuff. As a result, the time-to-hire metric decreases.</w:t>
      </w:r>
    </w:p>
    <w:p w14:paraId="095CAEEF"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Eliminating Bias Through Transparency</w:t>
      </w:r>
    </w:p>
    <w:p w14:paraId="43AFB62E"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The value of data is to decrease human bias. We all have biases, whether we admit it or not. All scoring is structured, and as such, the system forces the recruiter to </w:t>
      </w:r>
      <w:proofErr w:type="spellStart"/>
      <w:r w:rsidRPr="00CB13F5">
        <w:rPr>
          <w:rFonts w:ascii="Times New Roman" w:hAnsi="Times New Roman" w:cs="Times New Roman"/>
        </w:rPr>
        <w:t>maladjust</w:t>
      </w:r>
      <w:proofErr w:type="spellEnd"/>
      <w:r w:rsidRPr="00CB13F5">
        <w:rPr>
          <w:rFonts w:ascii="Times New Roman" w:hAnsi="Times New Roman" w:cs="Times New Roman"/>
        </w:rPr>
        <w:t xml:space="preserve"> and rely on objectives scores and keywords. You can't just hire your nephew.</w:t>
      </w:r>
    </w:p>
    <w:p w14:paraId="46ECD4C2"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The decision, therefore, becomes based on a score card, and not simply upon feelings. This protects the recruiters, too. Inherently this creates transparency, and the recruiter can now show the manager exactly why the candidate was not hired: the card indicates it as well. If a manager asks, "Why didn't we hire John?" the recruiter can say, "Well, look at the dashboard. John scored a 2 on technical skills." Argument over. Considering government regulations, this creates an obvious level of fairness and professionalism in the hiring process for outside parties.</w:t>
      </w:r>
    </w:p>
    <w:p w14:paraId="06AAEC59"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18" w:name="_Toc213926872"/>
      <w:bookmarkStart w:id="19" w:name="_Toc213926910"/>
      <w:r w:rsidRPr="00CB13F5">
        <w:rPr>
          <w:rFonts w:ascii="Times New Roman" w:hAnsi="Times New Roman" w:cs="Times New Roman"/>
          <w:b/>
          <w:bCs/>
          <w:color w:val="000000" w:themeColor="text1"/>
          <w:sz w:val="30"/>
          <w:szCs w:val="30"/>
        </w:rPr>
        <w:lastRenderedPageBreak/>
        <w:t>Chapter 8: The Dark Side – Challenges and Ethical Constraints</w:t>
      </w:r>
      <w:bookmarkEnd w:id="18"/>
      <w:bookmarkEnd w:id="19"/>
    </w:p>
    <w:p w14:paraId="6639CBF3"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It wouldn't be a fair assignment if we only praised the system. Although the Company Used SuccessFactors, Systems Limited has significant challenges with such a complex tool for data dated hiring, and this was all noted by the Literature Review.</w:t>
      </w:r>
    </w:p>
    <w:p w14:paraId="52521D44"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Algorithmic Bias: The Invisible Enemy</w:t>
      </w:r>
    </w:p>
    <w:p w14:paraId="33399A70"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The biggest issue is still the quality of data. There is a saying in computer science: "Garbage In, Garbage Out." If the old data in the system is not clean, the entire system is faulty.</w:t>
      </w:r>
    </w:p>
    <w:p w14:paraId="43E68145"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But it gets deeper. The LR noted Algorithmic bias. We often think math is neutral, but it isn't. Even though it's big and has advanced technologies, SuccessFactors is not a magical tool. Think about this: If the algorithm is trained on previous hires that were not diverse (for example, if the company hired mostly men for the last 10 years), the computer learns that "Men = Good Hires." Consequently, you have a non-diverse hiring program. The computer will start rejecting women because they don't look like the previous hires.</w:t>
      </w:r>
    </w:p>
    <w:p w14:paraId="7CFA11F3"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This is an invisible problem. You might not even know it is happening until you look at the stats a year later. Hence Systems Limited have HR Analysts involved monthly to review the data output. They need to determine if there are concerning rejection rates that are higher for women or minorities. If so, they need to go into the </w:t>
      </w:r>
      <w:proofErr w:type="gramStart"/>
      <w:r w:rsidRPr="00CB13F5">
        <w:rPr>
          <w:rFonts w:ascii="Times New Roman" w:hAnsi="Times New Roman" w:cs="Times New Roman"/>
        </w:rPr>
        <w:t>system, and</w:t>
      </w:r>
      <w:proofErr w:type="gramEnd"/>
      <w:r w:rsidRPr="00CB13F5">
        <w:rPr>
          <w:rFonts w:ascii="Times New Roman" w:hAnsi="Times New Roman" w:cs="Times New Roman"/>
        </w:rPr>
        <w:t xml:space="preserve"> make corrections or changes to the rules for the algorithm which takes time and smart people.</w:t>
      </w:r>
    </w:p>
    <w:p w14:paraId="208F87F9" w14:textId="77777777" w:rsidR="00A42A1E" w:rsidRPr="00CB13F5" w:rsidRDefault="00A42A1E" w:rsidP="00A42A1E">
      <w:pPr>
        <w:rPr>
          <w:rFonts w:ascii="Times New Roman" w:hAnsi="Times New Roman" w:cs="Times New Roman"/>
          <w:b/>
          <w:bCs/>
        </w:rPr>
      </w:pPr>
      <w:r w:rsidRPr="00CB13F5">
        <w:rPr>
          <w:rFonts w:eastAsiaTheme="majorEastAsia" w:cstheme="majorBidi"/>
          <w:b/>
          <w:bCs/>
          <w:color w:val="000000" w:themeColor="text1"/>
          <w:sz w:val="28"/>
          <w:szCs w:val="28"/>
        </w:rPr>
        <w:t>The Cost of Being Digital</w:t>
      </w:r>
    </w:p>
    <w:p w14:paraId="3D601620"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Let's talk about money. SAP SuccessFactors is extremely costly, it costs money to </w:t>
      </w:r>
      <w:proofErr w:type="gramStart"/>
      <w:r w:rsidRPr="00CB13F5">
        <w:rPr>
          <w:rFonts w:ascii="Times New Roman" w:hAnsi="Times New Roman" w:cs="Times New Roman"/>
        </w:rPr>
        <w:t>obtain, and</w:t>
      </w:r>
      <w:proofErr w:type="gramEnd"/>
      <w:r w:rsidRPr="00CB13F5">
        <w:rPr>
          <w:rFonts w:ascii="Times New Roman" w:hAnsi="Times New Roman" w:cs="Times New Roman"/>
        </w:rPr>
        <w:t xml:space="preserve"> additionally costs a lot to maintain. It’s not a one-time purchase; it’s a subscription that eats into the budget. For Systems Limited, the ROI (Return on Investment) needs to be optimally high. If they spend millions on the software but people still hire based on "gut feeling," they are wasting money.</w:t>
      </w:r>
    </w:p>
    <w:p w14:paraId="2A3DAC15"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Also, the system is complex. </w:t>
      </w:r>
      <w:proofErr w:type="gramStart"/>
      <w:r w:rsidRPr="00CB13F5">
        <w:rPr>
          <w:rFonts w:ascii="Times New Roman" w:hAnsi="Times New Roman" w:cs="Times New Roman"/>
        </w:rPr>
        <w:t>Consequently</w:t>
      </w:r>
      <w:proofErr w:type="gramEnd"/>
      <w:r w:rsidRPr="00CB13F5">
        <w:rPr>
          <w:rFonts w:ascii="Times New Roman" w:hAnsi="Times New Roman" w:cs="Times New Roman"/>
        </w:rPr>
        <w:t xml:space="preserve"> recruiters need constant training to use all the smart features. It’s like giving a Ferrari to someone who only knows how to ride a bicycle. If the recruiter just uses it for posting jobs and not for analytics, the system is just a fancy, expensive online form, and this is a constant challenge for the HR department.</w:t>
      </w:r>
    </w:p>
    <w:p w14:paraId="1AFF6F08" w14:textId="77777777" w:rsidR="00A42A1E" w:rsidRPr="00CB13F5" w:rsidRDefault="00A42A1E" w:rsidP="00A42A1E">
      <w:pPr>
        <w:rPr>
          <w:rFonts w:eastAsiaTheme="majorEastAsia" w:cstheme="majorBidi"/>
          <w:b/>
          <w:bCs/>
          <w:color w:val="000000" w:themeColor="text1"/>
          <w:sz w:val="28"/>
          <w:szCs w:val="28"/>
        </w:rPr>
      </w:pPr>
      <w:r w:rsidRPr="00CB13F5">
        <w:rPr>
          <w:rFonts w:eastAsiaTheme="majorEastAsia" w:cstheme="majorBidi"/>
          <w:b/>
          <w:bCs/>
          <w:color w:val="000000" w:themeColor="text1"/>
          <w:sz w:val="28"/>
          <w:szCs w:val="28"/>
        </w:rPr>
        <w:t>Data Governance and Security</w:t>
      </w:r>
    </w:p>
    <w:p w14:paraId="545351BC"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Finally, there is the scary part. The system holds all the private data of thousands of people. This includes CVs, national ID numbers, and performance scores. In the wrong hands, this is dangerous. Data Governance is very important, and this means who can see what data must be strictly controlled. You don't want a junior employee seeing the salary of the CEO.</w:t>
      </w:r>
    </w:p>
    <w:p w14:paraId="1B736C3F"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Therefore, SL needs to make sure the system follows all the security rules in Pakistan and in every </w:t>
      </w:r>
      <w:proofErr w:type="gramStart"/>
      <w:r w:rsidRPr="00CB13F5">
        <w:rPr>
          <w:rFonts w:ascii="Times New Roman" w:hAnsi="Times New Roman" w:cs="Times New Roman"/>
        </w:rPr>
        <w:t>country</w:t>
      </w:r>
      <w:proofErr w:type="gramEnd"/>
      <w:r w:rsidRPr="00CB13F5">
        <w:rPr>
          <w:rFonts w:ascii="Times New Roman" w:hAnsi="Times New Roman" w:cs="Times New Roman"/>
        </w:rPr>
        <w:t xml:space="preserve"> they work in. A data breach (when data gets stolen) would be a disaster for the company's reputation, so security maintenance and regular audit of the data access is a critical job.</w:t>
      </w:r>
    </w:p>
    <w:p w14:paraId="360C6349"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20" w:name="_Toc213926873"/>
      <w:bookmarkStart w:id="21" w:name="_Toc213926911"/>
      <w:r w:rsidRPr="00CB13F5">
        <w:rPr>
          <w:rFonts w:ascii="Times New Roman" w:hAnsi="Times New Roman" w:cs="Times New Roman"/>
          <w:b/>
          <w:bCs/>
          <w:color w:val="000000" w:themeColor="text1"/>
          <w:sz w:val="30"/>
          <w:szCs w:val="30"/>
        </w:rPr>
        <w:lastRenderedPageBreak/>
        <w:t>Chapter 9: Recommendations for Systems Limited</w:t>
      </w:r>
      <w:bookmarkEnd w:id="20"/>
      <w:bookmarkEnd w:id="21"/>
    </w:p>
    <w:p w14:paraId="1449BC6B"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Based on the whole analysis, we have a few recommendations for Systems Limited to make their data-driven recruitment even stronger. These aren't just theoretical; they focus on solving the challenges we just discussed.</w:t>
      </w:r>
    </w:p>
    <w:p w14:paraId="6BCE00A0" w14:textId="77777777" w:rsidR="00A42A1E" w:rsidRPr="00AC10B7" w:rsidRDefault="00A42A1E" w:rsidP="00A42A1E">
      <w:pPr>
        <w:rPr>
          <w:rFonts w:eastAsiaTheme="majorEastAsia" w:cstheme="majorBidi"/>
          <w:b/>
          <w:bCs/>
          <w:color w:val="000000" w:themeColor="text1"/>
          <w:sz w:val="28"/>
          <w:szCs w:val="28"/>
        </w:rPr>
      </w:pPr>
      <w:r w:rsidRPr="00AC10B7">
        <w:rPr>
          <w:rFonts w:eastAsiaTheme="majorEastAsia" w:cstheme="majorBidi"/>
          <w:b/>
          <w:bCs/>
          <w:color w:val="000000" w:themeColor="text1"/>
          <w:sz w:val="28"/>
          <w:szCs w:val="28"/>
        </w:rPr>
        <w:t>1. Create a "Bias Audit Team"</w:t>
      </w:r>
    </w:p>
    <w:p w14:paraId="58FAFD53"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SL must have a small team, and this team's job is to check the hiring data every month. They shouldn't just wait for a complaint. They must look at the rejection rates, moreover they need to check if the Fit Score is being unfair to women or minority groups. If they find unfairness, they must change the keywords, or they must change the algorithm rule. As O'Neil (2016) told us, algorithms can be dangerous "weapons of math destruction," and consequently this team stops that danger.</w:t>
      </w:r>
    </w:p>
    <w:p w14:paraId="2FD53517" w14:textId="77777777" w:rsidR="00A42A1E" w:rsidRPr="00CB13F5" w:rsidRDefault="00A42A1E" w:rsidP="00A42A1E">
      <w:pPr>
        <w:rPr>
          <w:rFonts w:ascii="Times New Roman" w:hAnsi="Times New Roman" w:cs="Times New Roman"/>
          <w:b/>
          <w:bCs/>
        </w:rPr>
      </w:pPr>
      <w:r w:rsidRPr="00AC10B7">
        <w:rPr>
          <w:rFonts w:eastAsiaTheme="majorEastAsia" w:cstheme="majorBidi"/>
          <w:b/>
          <w:bCs/>
          <w:color w:val="000000" w:themeColor="text1"/>
          <w:sz w:val="28"/>
          <w:szCs w:val="28"/>
        </w:rPr>
        <w:t>2. Mandatory Analytics Training</w:t>
      </w:r>
    </w:p>
    <w:p w14:paraId="21628854"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Many managers only use SuccessFactors for simple things, like posting jobs or checking CVs. They </w:t>
      </w:r>
      <w:proofErr w:type="gramStart"/>
      <w:r w:rsidRPr="00CB13F5">
        <w:rPr>
          <w:rFonts w:ascii="Times New Roman" w:hAnsi="Times New Roman" w:cs="Times New Roman"/>
        </w:rPr>
        <w:t>are scared of</w:t>
      </w:r>
      <w:proofErr w:type="gramEnd"/>
      <w:r w:rsidRPr="00CB13F5">
        <w:rPr>
          <w:rFonts w:ascii="Times New Roman" w:hAnsi="Times New Roman" w:cs="Times New Roman"/>
        </w:rPr>
        <w:t xml:space="preserve"> the charts. This is a waste of money. </w:t>
      </w:r>
      <w:proofErr w:type="gramStart"/>
      <w:r w:rsidRPr="00CB13F5">
        <w:rPr>
          <w:rFonts w:ascii="Times New Roman" w:hAnsi="Times New Roman" w:cs="Times New Roman"/>
        </w:rPr>
        <w:t>Therefore</w:t>
      </w:r>
      <w:proofErr w:type="gramEnd"/>
      <w:r w:rsidRPr="00CB13F5">
        <w:rPr>
          <w:rFonts w:ascii="Times New Roman" w:hAnsi="Times New Roman" w:cs="Times New Roman"/>
        </w:rPr>
        <w:t xml:space="preserve"> the company should make training necessary for all hiring managers. This training must teach them how to read the </w:t>
      </w:r>
      <w:proofErr w:type="spellStart"/>
      <w:r w:rsidRPr="00CB13F5">
        <w:rPr>
          <w:rFonts w:ascii="Times New Roman" w:hAnsi="Times New Roman" w:cs="Times New Roman"/>
        </w:rPr>
        <w:t>QoH</w:t>
      </w:r>
      <w:proofErr w:type="spellEnd"/>
      <w:r w:rsidRPr="00CB13F5">
        <w:rPr>
          <w:rFonts w:ascii="Times New Roman" w:hAnsi="Times New Roman" w:cs="Times New Roman"/>
        </w:rPr>
        <w:t xml:space="preserve"> report, in addition to how to understand the predictive dashboard. If managers understand the data, they will make better choices, and they will stop using their feelings.</w:t>
      </w:r>
    </w:p>
    <w:p w14:paraId="5C14B13E" w14:textId="77777777" w:rsidR="00A42A1E" w:rsidRPr="00AC10B7" w:rsidRDefault="00A42A1E" w:rsidP="00A42A1E">
      <w:pPr>
        <w:rPr>
          <w:rFonts w:eastAsiaTheme="majorEastAsia" w:cstheme="majorBidi"/>
          <w:b/>
          <w:bCs/>
          <w:color w:val="000000" w:themeColor="text1"/>
          <w:sz w:val="28"/>
          <w:szCs w:val="28"/>
        </w:rPr>
      </w:pPr>
      <w:r w:rsidRPr="00AC10B7">
        <w:rPr>
          <w:rFonts w:eastAsiaTheme="majorEastAsia" w:cstheme="majorBidi"/>
          <w:b/>
          <w:bCs/>
          <w:color w:val="000000" w:themeColor="text1"/>
          <w:sz w:val="28"/>
          <w:szCs w:val="28"/>
        </w:rPr>
        <w:t>3. Improve Candidate Experience with CRM</w:t>
      </w:r>
    </w:p>
    <w:p w14:paraId="20E0703E"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The Candidate Relationship Management (CRM) module is very useful, so SL should use it better. Often, rejected candidates just get silence. SL must send more regular updates to candidates, even rejected candidates, and this communication should be professional. Why? Because although a candidate is rejected, they can become a customer later, or they can apply again later. Good communication keeps the talent pipeline warm, consequently it improves the image of Systems Limited as a nice place to work.</w:t>
      </w:r>
    </w:p>
    <w:p w14:paraId="5D3EB065" w14:textId="77777777" w:rsidR="00A42A1E" w:rsidRPr="00AC10B7" w:rsidRDefault="00A42A1E" w:rsidP="00A42A1E">
      <w:pPr>
        <w:rPr>
          <w:rFonts w:eastAsiaTheme="majorEastAsia" w:cstheme="majorBidi"/>
          <w:b/>
          <w:bCs/>
          <w:color w:val="000000" w:themeColor="text1"/>
          <w:sz w:val="28"/>
          <w:szCs w:val="28"/>
        </w:rPr>
      </w:pPr>
      <w:r w:rsidRPr="00AC10B7">
        <w:rPr>
          <w:rFonts w:eastAsiaTheme="majorEastAsia" w:cstheme="majorBidi"/>
          <w:b/>
          <w:bCs/>
          <w:color w:val="000000" w:themeColor="text1"/>
          <w:sz w:val="28"/>
          <w:szCs w:val="28"/>
        </w:rPr>
        <w:t>4. Integrate External Data Sources</w:t>
      </w:r>
    </w:p>
    <w:p w14:paraId="49020388"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The current Fit Score mostly uses data from inside the </w:t>
      </w:r>
      <w:proofErr w:type="gramStart"/>
      <w:r w:rsidRPr="00CB13F5">
        <w:rPr>
          <w:rFonts w:ascii="Times New Roman" w:hAnsi="Times New Roman" w:cs="Times New Roman"/>
        </w:rPr>
        <w:t>system,</w:t>
      </w:r>
      <w:proofErr w:type="gramEnd"/>
      <w:r w:rsidRPr="00CB13F5">
        <w:rPr>
          <w:rFonts w:ascii="Times New Roman" w:hAnsi="Times New Roman" w:cs="Times New Roman"/>
        </w:rPr>
        <w:t xml:space="preserve"> therefore SL should try to link SuccessFactors to more external data. For example, maybe linking to online coding test platforms or public project repositories. If a candidate has a great GitHub profile, the system should know that. This will give the system more data points, and consequently more data points </w:t>
      </w:r>
      <w:proofErr w:type="gramStart"/>
      <w:r w:rsidRPr="00CB13F5">
        <w:rPr>
          <w:rFonts w:ascii="Times New Roman" w:hAnsi="Times New Roman" w:cs="Times New Roman"/>
        </w:rPr>
        <w:t>means</w:t>
      </w:r>
      <w:proofErr w:type="gramEnd"/>
      <w:r w:rsidRPr="00CB13F5">
        <w:rPr>
          <w:rFonts w:ascii="Times New Roman" w:hAnsi="Times New Roman" w:cs="Times New Roman"/>
        </w:rPr>
        <w:t xml:space="preserve"> the Fit Score is more accurate. This makes the predictive modelling much stronger.</w:t>
      </w:r>
    </w:p>
    <w:p w14:paraId="6D4E675F" w14:textId="77777777" w:rsidR="00A42A1E" w:rsidRPr="00CB13F5" w:rsidRDefault="00A42A1E" w:rsidP="00CB13F5">
      <w:pPr>
        <w:pStyle w:val="Heading1"/>
        <w:jc w:val="center"/>
        <w:rPr>
          <w:rFonts w:ascii="Times New Roman" w:hAnsi="Times New Roman" w:cs="Times New Roman"/>
          <w:b/>
          <w:bCs/>
          <w:color w:val="000000" w:themeColor="text1"/>
          <w:sz w:val="30"/>
          <w:szCs w:val="30"/>
        </w:rPr>
      </w:pPr>
      <w:bookmarkStart w:id="22" w:name="_Toc213926874"/>
      <w:bookmarkStart w:id="23" w:name="_Toc213926912"/>
      <w:r w:rsidRPr="00CB13F5">
        <w:rPr>
          <w:rFonts w:ascii="Times New Roman" w:hAnsi="Times New Roman" w:cs="Times New Roman"/>
          <w:b/>
          <w:bCs/>
          <w:color w:val="000000" w:themeColor="text1"/>
          <w:sz w:val="30"/>
          <w:szCs w:val="30"/>
        </w:rPr>
        <w:t>Chapter 10: Conclusion</w:t>
      </w:r>
      <w:bookmarkEnd w:id="22"/>
      <w:bookmarkEnd w:id="23"/>
    </w:p>
    <w:p w14:paraId="73E0A816"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This big report looked at how companies hire today. Digital change is not an </w:t>
      </w:r>
      <w:proofErr w:type="gramStart"/>
      <w:r w:rsidRPr="00CB13F5">
        <w:rPr>
          <w:rFonts w:ascii="Times New Roman" w:hAnsi="Times New Roman" w:cs="Times New Roman"/>
        </w:rPr>
        <w:t>option,</w:t>
      </w:r>
      <w:proofErr w:type="gramEnd"/>
      <w:r w:rsidRPr="00CB13F5">
        <w:rPr>
          <w:rFonts w:ascii="Times New Roman" w:hAnsi="Times New Roman" w:cs="Times New Roman"/>
        </w:rPr>
        <w:t xml:space="preserve"> therefore companies must be data-driven. We chose the topic "Data-driven hiring decisions," and the research showed us that data is better than just a person's guess. It makes hiring fair, and it </w:t>
      </w:r>
      <w:r w:rsidRPr="00CB13F5">
        <w:rPr>
          <w:rFonts w:ascii="Times New Roman" w:hAnsi="Times New Roman" w:cs="Times New Roman"/>
        </w:rPr>
        <w:lastRenderedPageBreak/>
        <w:t>also makes sure the company hires people who will be good later—that is called Quality of Hire.</w:t>
      </w:r>
    </w:p>
    <w:p w14:paraId="0C9D4882"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Systems Limited (SL) was a great company for this study. They cannot afford bad hires. They use SAP SuccessFactors, and this system is very important for their digital strategy. The core finding is that SuccessFactors lets SL connect two big things: The Recruiting Management (RM) module automates the </w:t>
      </w:r>
      <w:proofErr w:type="gramStart"/>
      <w:r w:rsidRPr="00CB13F5">
        <w:rPr>
          <w:rFonts w:ascii="Times New Roman" w:hAnsi="Times New Roman" w:cs="Times New Roman"/>
        </w:rPr>
        <w:t>work ,</w:t>
      </w:r>
      <w:proofErr w:type="gramEnd"/>
      <w:r w:rsidRPr="00CB13F5">
        <w:rPr>
          <w:rFonts w:ascii="Times New Roman" w:hAnsi="Times New Roman" w:cs="Times New Roman"/>
        </w:rPr>
        <w:t xml:space="preserve"> and the Fit Score is linked to the Performance Management module.</w:t>
      </w:r>
    </w:p>
    <w:p w14:paraId="08F36817"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 xml:space="preserve">This link is the key. It allows SL to run the Predictive Loop. They check if the people with high Fit Scores </w:t>
      </w:r>
      <w:proofErr w:type="gramStart"/>
      <w:r w:rsidRPr="00CB13F5">
        <w:rPr>
          <w:rFonts w:ascii="Times New Roman" w:hAnsi="Times New Roman" w:cs="Times New Roman"/>
        </w:rPr>
        <w:t>actually do</w:t>
      </w:r>
      <w:proofErr w:type="gramEnd"/>
      <w:r w:rsidRPr="00CB13F5">
        <w:rPr>
          <w:rFonts w:ascii="Times New Roman" w:hAnsi="Times New Roman" w:cs="Times New Roman"/>
        </w:rPr>
        <w:t xml:space="preserve"> good work later: if yes, the model is good; if no, they must fix the computer rules. This proves that SL is trying hard to be data-driven, not just using a fancy software.</w:t>
      </w:r>
    </w:p>
    <w:p w14:paraId="7CECEB0E"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The tool gives many good things. It makes sure that all offices hire the same way (standardization). It makes things fast, and it helps lower human bias because the decision must have a score to back it up. But the system is not perfect. The biggest worry is always the data quality. The Algorithmic Bias is a big risk, and if the system keeps repeating old unfair hiring patterns, SL can face big problems. The software is also too expensive and very complex.</w:t>
      </w:r>
    </w:p>
    <w:p w14:paraId="28027AD6" w14:textId="77777777" w:rsidR="00A42A1E" w:rsidRPr="00CB13F5" w:rsidRDefault="00A42A1E" w:rsidP="00A42A1E">
      <w:pPr>
        <w:rPr>
          <w:rFonts w:ascii="Times New Roman" w:hAnsi="Times New Roman" w:cs="Times New Roman"/>
        </w:rPr>
      </w:pPr>
      <w:r w:rsidRPr="00CB13F5">
        <w:rPr>
          <w:rFonts w:ascii="Times New Roman" w:hAnsi="Times New Roman" w:cs="Times New Roman"/>
        </w:rPr>
        <w:t>Ultimately, the system is only as good as the people using the data. Overall, SL has the right tool, but they just need to be very smart about how they use the data. This report shows that the digital era has changed HR forever. Systems Limited has the system to win, but the smart use of data, not just the technology itself, will decide their long-term success in getting the best people.</w:t>
      </w:r>
    </w:p>
    <w:p w14:paraId="2E914243" w14:textId="77777777" w:rsidR="00732EED" w:rsidRPr="00AC10B7" w:rsidRDefault="00732EED" w:rsidP="00732EED">
      <w:pPr>
        <w:rPr>
          <w:rFonts w:eastAsiaTheme="majorEastAsia" w:cstheme="majorBidi"/>
          <w:b/>
          <w:bCs/>
          <w:color w:val="000000" w:themeColor="text1"/>
          <w:sz w:val="28"/>
          <w:szCs w:val="28"/>
        </w:rPr>
      </w:pPr>
      <w:r w:rsidRPr="00AC10B7">
        <w:rPr>
          <w:rFonts w:eastAsiaTheme="majorEastAsia" w:cstheme="majorBidi"/>
          <w:b/>
          <w:bCs/>
          <w:color w:val="000000" w:themeColor="text1"/>
          <w:sz w:val="28"/>
          <w:szCs w:val="28"/>
        </w:rPr>
        <w:t>Reference</w:t>
      </w:r>
    </w:p>
    <w:p w14:paraId="54A275CB" w14:textId="5A5D12FC" w:rsidR="00CB4C70" w:rsidRDefault="00CB4C70" w:rsidP="003221CD">
      <w:pPr>
        <w:rPr>
          <w:rFonts w:ascii="Times New Roman" w:hAnsi="Times New Roman" w:cs="Times New Roman"/>
          <w:b/>
          <w:bCs/>
        </w:rPr>
      </w:pPr>
      <w:r w:rsidRPr="00CB4C70">
        <w:rPr>
          <w:rFonts w:ascii="Times New Roman" w:hAnsi="Times New Roman" w:cs="Times New Roman"/>
          <w:b/>
          <w:bCs/>
        </w:rPr>
        <w:t>Boudreau</w:t>
      </w:r>
      <w:r w:rsidRPr="00CB4C70">
        <w:rPr>
          <w:rFonts w:ascii="Times New Roman" w:hAnsi="Times New Roman" w:cs="Times New Roman"/>
          <w:b/>
          <w:bCs/>
        </w:rPr>
        <w:t xml:space="preserve">, J. W., &amp; Cascio, W. F. (2017). Global trends in human resource management: A </w:t>
      </w:r>
      <w:r w:rsidRPr="00CB4C70">
        <w:rPr>
          <w:rFonts w:ascii="Times New Roman" w:hAnsi="Times New Roman" w:cs="Times New Roman"/>
          <w:b/>
          <w:bCs/>
        </w:rPr>
        <w:t>scepticism</w:t>
      </w:r>
      <w:r w:rsidRPr="00CB4C70">
        <w:rPr>
          <w:rFonts w:ascii="Times New Roman" w:hAnsi="Times New Roman" w:cs="Times New Roman"/>
          <w:b/>
          <w:bCs/>
        </w:rPr>
        <w:t xml:space="preserve"> toward the "new". </w:t>
      </w:r>
      <w:r w:rsidRPr="00CB4C70">
        <w:rPr>
          <w:rFonts w:ascii="Times New Roman" w:hAnsi="Times New Roman" w:cs="Times New Roman"/>
          <w:b/>
          <w:bCs/>
          <w:i/>
          <w:iCs/>
        </w:rPr>
        <w:t xml:space="preserve">Annual Review of Organizational Psychology and Organizational </w:t>
      </w:r>
      <w:proofErr w:type="spellStart"/>
      <w:r w:rsidRPr="00CB4C70">
        <w:rPr>
          <w:rFonts w:ascii="Times New Roman" w:hAnsi="Times New Roman" w:cs="Times New Roman"/>
          <w:b/>
          <w:bCs/>
          <w:i/>
          <w:iCs/>
        </w:rPr>
        <w:t>Behavior</w:t>
      </w:r>
      <w:proofErr w:type="spellEnd"/>
      <w:r w:rsidRPr="00CB4C70">
        <w:rPr>
          <w:rFonts w:ascii="Times New Roman" w:hAnsi="Times New Roman" w:cs="Times New Roman"/>
          <w:b/>
          <w:bCs/>
        </w:rPr>
        <w:t xml:space="preserve">, </w:t>
      </w:r>
      <w:r w:rsidRPr="00CB4C70">
        <w:rPr>
          <w:rFonts w:ascii="Times New Roman" w:hAnsi="Times New Roman" w:cs="Times New Roman"/>
          <w:b/>
          <w:bCs/>
          <w:i/>
          <w:iCs/>
        </w:rPr>
        <w:t>4</w:t>
      </w:r>
      <w:r w:rsidRPr="00CB4C70">
        <w:rPr>
          <w:rFonts w:ascii="Times New Roman" w:hAnsi="Times New Roman" w:cs="Times New Roman"/>
          <w:b/>
          <w:bCs/>
        </w:rPr>
        <w:t>, 500–514.</w:t>
      </w:r>
    </w:p>
    <w:p w14:paraId="03C7E790" w14:textId="774A34DA" w:rsidR="00CB4C70" w:rsidRDefault="00CB4C70" w:rsidP="003221CD">
      <w:pPr>
        <w:rPr>
          <w:rFonts w:ascii="Times New Roman" w:hAnsi="Times New Roman" w:cs="Times New Roman"/>
          <w:b/>
          <w:bCs/>
        </w:rPr>
      </w:pPr>
      <w:r w:rsidRPr="00CB4C70">
        <w:rPr>
          <w:rFonts w:ascii="Times New Roman" w:hAnsi="Times New Roman" w:cs="Times New Roman"/>
          <w:b/>
          <w:bCs/>
        </w:rPr>
        <w:t xml:space="preserve">Cappelli, P. (2017). There’s no such thing as big data in HR. </w:t>
      </w:r>
      <w:r w:rsidRPr="00CB4C70">
        <w:rPr>
          <w:rFonts w:ascii="Times New Roman" w:hAnsi="Times New Roman" w:cs="Times New Roman"/>
          <w:b/>
          <w:bCs/>
          <w:i/>
          <w:iCs/>
        </w:rPr>
        <w:t xml:space="preserve">Harvard Business </w:t>
      </w:r>
      <w:r w:rsidR="00BE6C64" w:rsidRPr="00CB4C70">
        <w:rPr>
          <w:rFonts w:ascii="Times New Roman" w:hAnsi="Times New Roman" w:cs="Times New Roman"/>
          <w:b/>
          <w:bCs/>
          <w:i/>
          <w:iCs/>
        </w:rPr>
        <w:t>Review</w:t>
      </w:r>
      <w:r w:rsidR="00BE6C64" w:rsidRPr="00CB4C70">
        <w:rPr>
          <w:rFonts w:ascii="Times New Roman" w:hAnsi="Times New Roman" w:cs="Times New Roman"/>
          <w:b/>
          <w:bCs/>
        </w:rPr>
        <w:t>,</w:t>
      </w:r>
      <w:r w:rsidR="00BE6C64">
        <w:rPr>
          <w:rFonts w:ascii="Times New Roman" w:hAnsi="Times New Roman" w:cs="Times New Roman"/>
          <w:b/>
          <w:bCs/>
        </w:rPr>
        <w:t xml:space="preserve"> 95</w:t>
      </w:r>
      <w:r w:rsidRPr="00CB4C70">
        <w:rPr>
          <w:rFonts w:ascii="Times New Roman" w:hAnsi="Times New Roman" w:cs="Times New Roman"/>
          <w:b/>
          <w:bCs/>
        </w:rPr>
        <w:t>(3), 45–50.</w:t>
      </w:r>
    </w:p>
    <w:p w14:paraId="04460921" w14:textId="4923F702" w:rsidR="003221CD" w:rsidRPr="003221CD" w:rsidRDefault="003221CD" w:rsidP="003221CD">
      <w:pPr>
        <w:rPr>
          <w:rFonts w:ascii="Times New Roman" w:hAnsi="Times New Roman" w:cs="Times New Roman"/>
          <w:b/>
          <w:bCs/>
          <w:lang w:val="en-PK"/>
        </w:rPr>
      </w:pPr>
      <w:r w:rsidRPr="003221CD">
        <w:rPr>
          <w:rFonts w:ascii="Times New Roman" w:hAnsi="Times New Roman" w:cs="Times New Roman"/>
          <w:b/>
          <w:bCs/>
          <w:lang w:val="en-PK"/>
        </w:rPr>
        <w:t xml:space="preserve">Marler, J. H., &amp; Boudreau, J. W. (2017). An evidence-based review of HR analytics. </w:t>
      </w:r>
      <w:r w:rsidRPr="003221CD">
        <w:rPr>
          <w:rFonts w:ascii="Times New Roman" w:hAnsi="Times New Roman" w:cs="Times New Roman"/>
          <w:b/>
          <w:bCs/>
          <w:i/>
          <w:iCs/>
          <w:lang w:val="en-PK"/>
        </w:rPr>
        <w:t>International Journal of Human Resource Management</w:t>
      </w:r>
      <w:r w:rsidRPr="003221CD">
        <w:rPr>
          <w:rFonts w:ascii="Times New Roman" w:hAnsi="Times New Roman" w:cs="Times New Roman"/>
          <w:b/>
          <w:bCs/>
          <w:lang w:val="en-PK"/>
        </w:rPr>
        <w:t xml:space="preserve">, </w:t>
      </w:r>
      <w:r w:rsidRPr="003221CD">
        <w:rPr>
          <w:rFonts w:ascii="Times New Roman" w:hAnsi="Times New Roman" w:cs="Times New Roman"/>
          <w:b/>
          <w:bCs/>
          <w:i/>
          <w:iCs/>
          <w:lang w:val="en-PK"/>
        </w:rPr>
        <w:t>28</w:t>
      </w:r>
      <w:r w:rsidRPr="003221CD">
        <w:rPr>
          <w:rFonts w:ascii="Times New Roman" w:hAnsi="Times New Roman" w:cs="Times New Roman"/>
          <w:b/>
          <w:bCs/>
          <w:lang w:val="en-PK"/>
        </w:rPr>
        <w:t>(1), 3–19.</w:t>
      </w:r>
    </w:p>
    <w:p w14:paraId="0DD8F9E7" w14:textId="77777777" w:rsidR="003221CD" w:rsidRPr="003221CD" w:rsidRDefault="003221CD" w:rsidP="003221CD">
      <w:pPr>
        <w:rPr>
          <w:rFonts w:ascii="Times New Roman" w:hAnsi="Times New Roman" w:cs="Times New Roman"/>
          <w:b/>
          <w:bCs/>
          <w:lang w:val="en-PK"/>
        </w:rPr>
      </w:pPr>
      <w:r w:rsidRPr="003221CD">
        <w:rPr>
          <w:rFonts w:ascii="Times New Roman" w:hAnsi="Times New Roman" w:cs="Times New Roman"/>
          <w:b/>
          <w:bCs/>
          <w:lang w:val="en-PK"/>
        </w:rPr>
        <w:t xml:space="preserve">O'Neil, C. (2016). </w:t>
      </w:r>
      <w:r w:rsidRPr="003221CD">
        <w:rPr>
          <w:rFonts w:ascii="Times New Roman" w:hAnsi="Times New Roman" w:cs="Times New Roman"/>
          <w:b/>
          <w:bCs/>
          <w:i/>
          <w:iCs/>
          <w:lang w:val="en-PK"/>
        </w:rPr>
        <w:t>Weapons of math destruction: How big data increases inequality and threatens democracy</w:t>
      </w:r>
      <w:r w:rsidRPr="003221CD">
        <w:rPr>
          <w:rFonts w:ascii="Times New Roman" w:hAnsi="Times New Roman" w:cs="Times New Roman"/>
          <w:b/>
          <w:bCs/>
          <w:lang w:val="en-PK"/>
        </w:rPr>
        <w:t>. Crown.</w:t>
      </w:r>
    </w:p>
    <w:p w14:paraId="57F7CE43" w14:textId="77777777" w:rsidR="003221CD" w:rsidRDefault="003221CD" w:rsidP="003221CD">
      <w:pPr>
        <w:rPr>
          <w:rFonts w:ascii="Times New Roman" w:hAnsi="Times New Roman" w:cs="Times New Roman"/>
          <w:b/>
          <w:bCs/>
          <w:lang w:val="en-PK"/>
        </w:rPr>
      </w:pPr>
      <w:r w:rsidRPr="003221CD">
        <w:rPr>
          <w:rFonts w:ascii="Times New Roman" w:hAnsi="Times New Roman" w:cs="Times New Roman"/>
          <w:b/>
          <w:bCs/>
          <w:lang w:val="en-PK"/>
        </w:rPr>
        <w:t xml:space="preserve">Ulrich, D., &amp; Dulebohn, J. H. (2015). Shared services and HR analytics: Why the combination is compelling. </w:t>
      </w:r>
      <w:r w:rsidRPr="003221CD">
        <w:rPr>
          <w:rFonts w:ascii="Times New Roman" w:hAnsi="Times New Roman" w:cs="Times New Roman"/>
          <w:b/>
          <w:bCs/>
          <w:i/>
          <w:iCs/>
          <w:lang w:val="en-PK"/>
        </w:rPr>
        <w:t>Human Resource Management Review</w:t>
      </w:r>
      <w:r w:rsidRPr="003221CD">
        <w:rPr>
          <w:rFonts w:ascii="Times New Roman" w:hAnsi="Times New Roman" w:cs="Times New Roman"/>
          <w:b/>
          <w:bCs/>
          <w:lang w:val="en-PK"/>
        </w:rPr>
        <w:t xml:space="preserve">, </w:t>
      </w:r>
      <w:r w:rsidRPr="003221CD">
        <w:rPr>
          <w:rFonts w:ascii="Times New Roman" w:hAnsi="Times New Roman" w:cs="Times New Roman"/>
          <w:b/>
          <w:bCs/>
          <w:i/>
          <w:iCs/>
          <w:lang w:val="en-PK"/>
        </w:rPr>
        <w:t>25</w:t>
      </w:r>
      <w:r w:rsidRPr="003221CD">
        <w:rPr>
          <w:rFonts w:ascii="Times New Roman" w:hAnsi="Times New Roman" w:cs="Times New Roman"/>
          <w:b/>
          <w:bCs/>
          <w:lang w:val="en-PK"/>
        </w:rPr>
        <w:t>(2), 123–132.</w:t>
      </w:r>
    </w:p>
    <w:p w14:paraId="66E6D201" w14:textId="4B44AF94" w:rsidR="008420ED" w:rsidRPr="003221CD" w:rsidRDefault="008420ED" w:rsidP="003221CD">
      <w:pPr>
        <w:rPr>
          <w:rFonts w:ascii="Times New Roman" w:hAnsi="Times New Roman" w:cs="Times New Roman"/>
          <w:b/>
          <w:bCs/>
          <w:lang w:val="en-PK"/>
        </w:rPr>
      </w:pPr>
      <w:r w:rsidRPr="008420ED">
        <w:rPr>
          <w:rFonts w:ascii="Times New Roman" w:hAnsi="Times New Roman" w:cs="Times New Roman"/>
          <w:b/>
          <w:bCs/>
        </w:rPr>
        <w:t xml:space="preserve">Systems Limited. (2024). </w:t>
      </w:r>
      <w:r w:rsidRPr="008420ED">
        <w:rPr>
          <w:rFonts w:ascii="Times New Roman" w:hAnsi="Times New Roman" w:cs="Times New Roman"/>
          <w:b/>
          <w:bCs/>
          <w:i/>
          <w:iCs/>
        </w:rPr>
        <w:t>Technology Partnerships and SAP Solutions</w:t>
      </w:r>
      <w:r w:rsidRPr="008420ED">
        <w:rPr>
          <w:rFonts w:ascii="Times New Roman" w:hAnsi="Times New Roman" w:cs="Times New Roman"/>
          <w:b/>
          <w:bCs/>
        </w:rPr>
        <w:t xml:space="preserve">. Retrieved from </w:t>
      </w:r>
      <w:hyperlink r:id="rId12" w:tgtFrame="_blank" w:history="1">
        <w:r w:rsidRPr="008420ED">
          <w:rPr>
            <w:rStyle w:val="Hyperlink"/>
            <w:rFonts w:ascii="Times New Roman" w:hAnsi="Times New Roman" w:cs="Times New Roman"/>
            <w:b/>
            <w:bCs/>
          </w:rPr>
          <w:t>https://www.systemsltd.com/partners/sap</w:t>
        </w:r>
      </w:hyperlink>
    </w:p>
    <w:p w14:paraId="6FE00131" w14:textId="77777777" w:rsidR="00732EED" w:rsidRPr="00CB13F5" w:rsidRDefault="00732EED" w:rsidP="00A42A1E">
      <w:pPr>
        <w:rPr>
          <w:rFonts w:ascii="Times New Roman" w:hAnsi="Times New Roman" w:cs="Times New Roman"/>
        </w:rPr>
      </w:pPr>
    </w:p>
    <w:sectPr w:rsidR="00732EED" w:rsidRPr="00CB13F5" w:rsidSect="0057748F">
      <w:footerReference w:type="default" r:id="rId13"/>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293F5" w14:textId="77777777" w:rsidR="00263AF2" w:rsidRDefault="00263AF2" w:rsidP="00442817">
      <w:pPr>
        <w:spacing w:after="0" w:line="240" w:lineRule="auto"/>
      </w:pPr>
      <w:r>
        <w:separator/>
      </w:r>
    </w:p>
  </w:endnote>
  <w:endnote w:type="continuationSeparator" w:id="0">
    <w:p w14:paraId="46F9CD06" w14:textId="77777777" w:rsidR="00263AF2" w:rsidRDefault="00263AF2" w:rsidP="00442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742349"/>
      <w:docPartObj>
        <w:docPartGallery w:val="Page Numbers (Bottom of Page)"/>
        <w:docPartUnique/>
      </w:docPartObj>
    </w:sdtPr>
    <w:sdtEndPr>
      <w:rPr>
        <w:b/>
        <w:bCs/>
        <w:noProof/>
      </w:rPr>
    </w:sdtEndPr>
    <w:sdtContent>
      <w:p w14:paraId="445AE14D" w14:textId="77777777" w:rsidR="00442817" w:rsidRPr="00442817" w:rsidRDefault="00442817">
        <w:pPr>
          <w:pStyle w:val="Footer"/>
          <w:jc w:val="center"/>
          <w:rPr>
            <w:rFonts w:ascii="Times New Roman" w:hAnsi="Times New Roman" w:cs="Times New Roman"/>
          </w:rPr>
        </w:pPr>
      </w:p>
      <w:p w14:paraId="64F8A63C" w14:textId="44030EC8" w:rsidR="00442817" w:rsidRPr="00442817" w:rsidRDefault="00442817">
        <w:pPr>
          <w:pStyle w:val="Footer"/>
          <w:jc w:val="center"/>
          <w:rPr>
            <w:b/>
            <w:bCs/>
          </w:rPr>
        </w:pPr>
        <w:r w:rsidRPr="00442817">
          <w:rPr>
            <w:b/>
            <w:bCs/>
          </w:rPr>
          <w:fldChar w:fldCharType="begin"/>
        </w:r>
        <w:r w:rsidRPr="00442817">
          <w:rPr>
            <w:b/>
            <w:bCs/>
          </w:rPr>
          <w:instrText xml:space="preserve"> PAGE   \* MERGEFORMAT </w:instrText>
        </w:r>
        <w:r w:rsidRPr="00442817">
          <w:rPr>
            <w:b/>
            <w:bCs/>
          </w:rPr>
          <w:fldChar w:fldCharType="separate"/>
        </w:r>
        <w:r w:rsidRPr="00442817">
          <w:rPr>
            <w:b/>
            <w:bCs/>
            <w:noProof/>
          </w:rPr>
          <w:t>2</w:t>
        </w:r>
        <w:r w:rsidRPr="00442817">
          <w:rPr>
            <w:b/>
            <w:bCs/>
            <w:noProof/>
          </w:rPr>
          <w:fldChar w:fldCharType="end"/>
        </w:r>
      </w:p>
    </w:sdtContent>
  </w:sdt>
  <w:p w14:paraId="7F29E0A6" w14:textId="77777777" w:rsidR="00442817" w:rsidRDefault="004428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3A244" w14:textId="77777777" w:rsidR="00263AF2" w:rsidRDefault="00263AF2" w:rsidP="00442817">
      <w:pPr>
        <w:spacing w:after="0" w:line="240" w:lineRule="auto"/>
      </w:pPr>
      <w:r>
        <w:separator/>
      </w:r>
    </w:p>
  </w:footnote>
  <w:footnote w:type="continuationSeparator" w:id="0">
    <w:p w14:paraId="333B070C" w14:textId="77777777" w:rsidR="00263AF2" w:rsidRDefault="00263AF2" w:rsidP="00442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D39"/>
    <w:multiLevelType w:val="multilevel"/>
    <w:tmpl w:val="9EB28C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F8C6744"/>
    <w:multiLevelType w:val="multilevel"/>
    <w:tmpl w:val="CE2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81D7D"/>
    <w:multiLevelType w:val="hybridMultilevel"/>
    <w:tmpl w:val="135880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85548237">
    <w:abstractNumId w:val="1"/>
  </w:num>
  <w:num w:numId="2" w16cid:durableId="477261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550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1E"/>
    <w:rsid w:val="00195F30"/>
    <w:rsid w:val="00214344"/>
    <w:rsid w:val="00253503"/>
    <w:rsid w:val="00263AF2"/>
    <w:rsid w:val="003221CD"/>
    <w:rsid w:val="003E05CF"/>
    <w:rsid w:val="003F0A16"/>
    <w:rsid w:val="00442817"/>
    <w:rsid w:val="0057748F"/>
    <w:rsid w:val="00664B45"/>
    <w:rsid w:val="00686D36"/>
    <w:rsid w:val="00697417"/>
    <w:rsid w:val="006D6893"/>
    <w:rsid w:val="00732EED"/>
    <w:rsid w:val="008420ED"/>
    <w:rsid w:val="00A42A1E"/>
    <w:rsid w:val="00A64CD7"/>
    <w:rsid w:val="00A7343E"/>
    <w:rsid w:val="00AA4759"/>
    <w:rsid w:val="00AC10B7"/>
    <w:rsid w:val="00BE6C64"/>
    <w:rsid w:val="00C62C44"/>
    <w:rsid w:val="00C8534C"/>
    <w:rsid w:val="00CB13F5"/>
    <w:rsid w:val="00CB4C70"/>
    <w:rsid w:val="00E3240D"/>
    <w:rsid w:val="00F4232A"/>
    <w:rsid w:val="00FA0017"/>
    <w:rsid w:val="00FA427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9B33"/>
  <w15:chartTrackingRefBased/>
  <w15:docId w15:val="{11AEB1B7-7281-4E95-AE09-56F7AF35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27A"/>
  </w:style>
  <w:style w:type="paragraph" w:styleId="Heading1">
    <w:name w:val="heading 1"/>
    <w:basedOn w:val="Normal"/>
    <w:next w:val="Normal"/>
    <w:link w:val="Heading1Char"/>
    <w:uiPriority w:val="9"/>
    <w:qFormat/>
    <w:rsid w:val="00A42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A1E"/>
    <w:rPr>
      <w:rFonts w:eastAsiaTheme="majorEastAsia" w:cstheme="majorBidi"/>
      <w:color w:val="272727" w:themeColor="text1" w:themeTint="D8"/>
    </w:rPr>
  </w:style>
  <w:style w:type="paragraph" w:styleId="Title">
    <w:name w:val="Title"/>
    <w:basedOn w:val="Normal"/>
    <w:next w:val="Normal"/>
    <w:link w:val="TitleChar"/>
    <w:uiPriority w:val="10"/>
    <w:qFormat/>
    <w:rsid w:val="00A42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A1E"/>
    <w:pPr>
      <w:spacing w:before="160"/>
      <w:jc w:val="center"/>
    </w:pPr>
    <w:rPr>
      <w:i/>
      <w:iCs/>
      <w:color w:val="404040" w:themeColor="text1" w:themeTint="BF"/>
    </w:rPr>
  </w:style>
  <w:style w:type="character" w:customStyle="1" w:styleId="QuoteChar">
    <w:name w:val="Quote Char"/>
    <w:basedOn w:val="DefaultParagraphFont"/>
    <w:link w:val="Quote"/>
    <w:uiPriority w:val="29"/>
    <w:rsid w:val="00A42A1E"/>
    <w:rPr>
      <w:i/>
      <w:iCs/>
      <w:color w:val="404040" w:themeColor="text1" w:themeTint="BF"/>
    </w:rPr>
  </w:style>
  <w:style w:type="paragraph" w:styleId="ListParagraph">
    <w:name w:val="List Paragraph"/>
    <w:basedOn w:val="Normal"/>
    <w:uiPriority w:val="34"/>
    <w:qFormat/>
    <w:rsid w:val="00A42A1E"/>
    <w:pPr>
      <w:ind w:left="720"/>
      <w:contextualSpacing/>
    </w:pPr>
  </w:style>
  <w:style w:type="character" w:styleId="IntenseEmphasis">
    <w:name w:val="Intense Emphasis"/>
    <w:basedOn w:val="DefaultParagraphFont"/>
    <w:uiPriority w:val="21"/>
    <w:qFormat/>
    <w:rsid w:val="00A42A1E"/>
    <w:rPr>
      <w:i/>
      <w:iCs/>
      <w:color w:val="0F4761" w:themeColor="accent1" w:themeShade="BF"/>
    </w:rPr>
  </w:style>
  <w:style w:type="paragraph" w:styleId="IntenseQuote">
    <w:name w:val="Intense Quote"/>
    <w:basedOn w:val="Normal"/>
    <w:next w:val="Normal"/>
    <w:link w:val="IntenseQuoteChar"/>
    <w:uiPriority w:val="30"/>
    <w:qFormat/>
    <w:rsid w:val="00A4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A1E"/>
    <w:rPr>
      <w:i/>
      <w:iCs/>
      <w:color w:val="0F4761" w:themeColor="accent1" w:themeShade="BF"/>
    </w:rPr>
  </w:style>
  <w:style w:type="character" w:styleId="IntenseReference">
    <w:name w:val="Intense Reference"/>
    <w:basedOn w:val="DefaultParagraphFont"/>
    <w:uiPriority w:val="32"/>
    <w:qFormat/>
    <w:rsid w:val="00A42A1E"/>
    <w:rPr>
      <w:b/>
      <w:bCs/>
      <w:smallCaps/>
      <w:color w:val="0F4761" w:themeColor="accent1" w:themeShade="BF"/>
      <w:spacing w:val="5"/>
    </w:rPr>
  </w:style>
  <w:style w:type="paragraph" w:styleId="TOCHeading">
    <w:name w:val="TOC Heading"/>
    <w:basedOn w:val="Heading1"/>
    <w:next w:val="Normal"/>
    <w:uiPriority w:val="39"/>
    <w:unhideWhenUsed/>
    <w:qFormat/>
    <w:rsid w:val="00AC10B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C10B7"/>
    <w:pPr>
      <w:spacing w:after="100"/>
    </w:pPr>
  </w:style>
  <w:style w:type="paragraph" w:styleId="TOC3">
    <w:name w:val="toc 3"/>
    <w:basedOn w:val="Normal"/>
    <w:next w:val="Normal"/>
    <w:autoRedefine/>
    <w:uiPriority w:val="39"/>
    <w:unhideWhenUsed/>
    <w:rsid w:val="00AC10B7"/>
    <w:pPr>
      <w:spacing w:after="100"/>
      <w:ind w:left="480"/>
    </w:pPr>
  </w:style>
  <w:style w:type="character" w:styleId="Hyperlink">
    <w:name w:val="Hyperlink"/>
    <w:basedOn w:val="DefaultParagraphFont"/>
    <w:uiPriority w:val="99"/>
    <w:unhideWhenUsed/>
    <w:rsid w:val="00AC10B7"/>
    <w:rPr>
      <w:color w:val="467886" w:themeColor="hyperlink"/>
      <w:u w:val="single"/>
    </w:rPr>
  </w:style>
  <w:style w:type="paragraph" w:styleId="TOC2">
    <w:name w:val="toc 2"/>
    <w:basedOn w:val="Normal"/>
    <w:next w:val="Normal"/>
    <w:autoRedefine/>
    <w:uiPriority w:val="39"/>
    <w:unhideWhenUsed/>
    <w:rsid w:val="00AC10B7"/>
    <w:pPr>
      <w:spacing w:after="100" w:line="259" w:lineRule="auto"/>
      <w:ind w:left="220"/>
    </w:pPr>
    <w:rPr>
      <w:rFonts w:eastAsiaTheme="minorEastAsia" w:cs="Times New Roman"/>
      <w:kern w:val="0"/>
      <w:sz w:val="22"/>
      <w:szCs w:val="22"/>
      <w:lang w:val="en-US"/>
      <w14:ligatures w14:val="none"/>
    </w:rPr>
  </w:style>
  <w:style w:type="paragraph" w:styleId="NoSpacing">
    <w:name w:val="No Spacing"/>
    <w:link w:val="NoSpacingChar"/>
    <w:uiPriority w:val="1"/>
    <w:qFormat/>
    <w:rsid w:val="0057748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7748F"/>
    <w:rPr>
      <w:rFonts w:eastAsiaTheme="minorEastAsia"/>
      <w:kern w:val="0"/>
      <w:sz w:val="22"/>
      <w:szCs w:val="22"/>
      <w:lang w:val="en-US"/>
      <w14:ligatures w14:val="none"/>
    </w:rPr>
  </w:style>
  <w:style w:type="paragraph" w:styleId="Header">
    <w:name w:val="header"/>
    <w:basedOn w:val="Normal"/>
    <w:link w:val="HeaderChar"/>
    <w:uiPriority w:val="99"/>
    <w:unhideWhenUsed/>
    <w:rsid w:val="004428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2817"/>
  </w:style>
  <w:style w:type="paragraph" w:styleId="Footer">
    <w:name w:val="footer"/>
    <w:basedOn w:val="Normal"/>
    <w:link w:val="FooterChar"/>
    <w:uiPriority w:val="99"/>
    <w:unhideWhenUsed/>
    <w:rsid w:val="004428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2817"/>
  </w:style>
  <w:style w:type="character" w:styleId="UnresolvedMention">
    <w:name w:val="Unresolved Mention"/>
    <w:basedOn w:val="DefaultParagraphFont"/>
    <w:uiPriority w:val="99"/>
    <w:semiHidden/>
    <w:unhideWhenUsed/>
    <w:rsid w:val="00842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ogle.com/search?q=https://www.systemsltd.com/partners/sa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DC41985A29894997B7E0EC8CE74D94" ma:contentTypeVersion="4" ma:contentTypeDescription="Create a new document." ma:contentTypeScope="" ma:versionID="1bcc2e8a0cd7aa3e1ad8fa108fce1072">
  <xsd:schema xmlns:xsd="http://www.w3.org/2001/XMLSchema" xmlns:xs="http://www.w3.org/2001/XMLSchema" xmlns:p="http://schemas.microsoft.com/office/2006/metadata/properties" xmlns:ns3="d5904797-01b0-42c0-846d-49a0b15ead81" targetNamespace="http://schemas.microsoft.com/office/2006/metadata/properties" ma:root="true" ma:fieldsID="56df4f0ee2c89f5822b2ee1a33fc1f21" ns3:_="">
    <xsd:import namespace="d5904797-01b0-42c0-846d-49a0b15ead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04797-01b0-42c0-846d-49a0b15ead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0AE9A-7549-4533-9FD2-2D0775E90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04797-01b0-42c0-846d-49a0b15ea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CBF7F-2A4F-4ED4-AFE8-FD7C034D8585}">
  <ds:schemaRefs>
    <ds:schemaRef ds:uri="http://schemas.microsoft.com/sharepoint/v3/contenttype/forms"/>
  </ds:schemaRefs>
</ds:datastoreItem>
</file>

<file path=customXml/itemProps3.xml><?xml version="1.0" encoding="utf-8"?>
<ds:datastoreItem xmlns:ds="http://schemas.openxmlformats.org/officeDocument/2006/customXml" ds:itemID="{F855994C-D856-4B59-ACD4-7822CFD7D5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88C10F-CA2E-4576-AE2B-BB815E571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4297</Words>
  <Characters>21190</Characters>
  <Application>Microsoft Office Word</Application>
  <DocSecurity>0</DocSecurity>
  <Lines>353</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SP25-BDA-009(HARIS JAMIL)</dc:creator>
  <cp:keywords/>
  <dc:description/>
  <cp:lastModifiedBy>SP25-BDA-009(HARIS JAMIL)</cp:lastModifiedBy>
  <cp:revision>9</cp:revision>
  <cp:lastPrinted>2025-11-13T10:41:00Z</cp:lastPrinted>
  <dcterms:created xsi:type="dcterms:W3CDTF">2025-11-13T10:48:00Z</dcterms:created>
  <dcterms:modified xsi:type="dcterms:W3CDTF">2025-11-13T11:21:00Z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0x01010090DC41985A29894997B7E0EC8CE74D94</vt:lpwstr>
  </property>
</Properties>
</file>