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F208" w14:textId="0E327ED2" w:rsidR="00B0010E" w:rsidRDefault="00F16087" w:rsidP="002112C8">
      <w:pPr>
        <w:pStyle w:val="Title"/>
        <w:jc w:val="center"/>
      </w:pPr>
      <w:r>
        <w:t xml:space="preserve">    </w:t>
      </w:r>
      <w:r w:rsidR="002112C8">
        <w:t>QPI Queries on Client Services</w:t>
      </w:r>
    </w:p>
    <w:p w14:paraId="7EF30C3F" w14:textId="77777777" w:rsidR="002112C8" w:rsidRDefault="008E0088" w:rsidP="002112C8">
      <w:pPr>
        <w:pStyle w:val="Heading1"/>
      </w:pPr>
      <w:r>
        <w:t>Point 1</w:t>
      </w:r>
    </w:p>
    <w:p w14:paraId="4D29C9F1" w14:textId="77777777" w:rsidR="002112C8" w:rsidRPr="008A4328" w:rsidRDefault="002112C8" w:rsidP="002112C8">
      <w:pPr>
        <w:pStyle w:val="ListParagraph"/>
        <w:numPr>
          <w:ilvl w:val="0"/>
          <w:numId w:val="1"/>
        </w:numPr>
      </w:pPr>
      <w:r w:rsidRPr="002112C8">
        <w:t>Under Client Data, the “Info” column should be the last column. The “Directory” column should be to the left of that.</w:t>
      </w:r>
      <w:r>
        <w:t xml:space="preserve"> </w:t>
      </w:r>
      <w:r>
        <w:rPr>
          <w:b/>
        </w:rPr>
        <w:t>Done in CCI Sub-S</w:t>
      </w:r>
      <w:r w:rsidR="008E0088">
        <w:rPr>
          <w:b/>
        </w:rPr>
        <w:t>i</w:t>
      </w:r>
      <w:r>
        <w:rPr>
          <w:b/>
        </w:rPr>
        <w:t>te</w:t>
      </w:r>
    </w:p>
    <w:p w14:paraId="57350288" w14:textId="5E6FD0D8" w:rsidR="008A4328" w:rsidRDefault="00FE5078" w:rsidP="008A4328">
      <w:pPr>
        <w:pStyle w:val="ListParagraph"/>
        <w:rPr>
          <w:rStyle w:val="Hyperlink"/>
        </w:rPr>
      </w:pPr>
      <w:hyperlink r:id="rId5" w:history="1">
        <w:r w:rsidR="008A4328" w:rsidRPr="00794CDF">
          <w:rPr>
            <w:rStyle w:val="Hyperlink"/>
          </w:rPr>
          <w:t>https://qpihealthcareservices.sharepoint.com/ClientServices/CODECREATORS/</w:t>
        </w:r>
      </w:hyperlink>
    </w:p>
    <w:p w14:paraId="02ABD5B9" w14:textId="3AFC6EEB" w:rsidR="00984CB3" w:rsidRDefault="00984CB3" w:rsidP="008A4328">
      <w:pPr>
        <w:pStyle w:val="ListParagraph"/>
      </w:pPr>
    </w:p>
    <w:p w14:paraId="0137FF7F" w14:textId="318C3484" w:rsidR="00984CB3" w:rsidRPr="00984CB3" w:rsidRDefault="00984CB3" w:rsidP="008A4328">
      <w:pPr>
        <w:pStyle w:val="ListParagraph"/>
        <w:rPr>
          <w:b/>
          <w:color w:val="FF0000"/>
        </w:rPr>
      </w:pPr>
      <w:r w:rsidRPr="00984CB3">
        <w:rPr>
          <w:b/>
          <w:color w:val="FF0000"/>
        </w:rPr>
        <w:t>This should look like the Old Sub- Site. Columns from left to right are Location → Directory → Info.</w:t>
      </w:r>
    </w:p>
    <w:p w14:paraId="391A7989" w14:textId="77777777" w:rsidR="00984CB3" w:rsidRPr="00984CB3" w:rsidRDefault="00984CB3" w:rsidP="008A4328">
      <w:pPr>
        <w:pStyle w:val="ListParagraph"/>
        <w:rPr>
          <w:b/>
          <w:color w:val="FF0000"/>
        </w:rPr>
      </w:pPr>
    </w:p>
    <w:p w14:paraId="5447E2E3" w14:textId="0A92B738" w:rsidR="00984CB3" w:rsidRPr="00984CB3" w:rsidRDefault="00984CB3" w:rsidP="008A4328">
      <w:pPr>
        <w:pStyle w:val="ListParagraph"/>
        <w:rPr>
          <w:b/>
          <w:color w:val="FF0000"/>
        </w:rPr>
      </w:pPr>
      <w:r w:rsidRPr="00984CB3">
        <w:rPr>
          <w:b/>
          <w:color w:val="FF0000"/>
        </w:rPr>
        <w:t>Old Sub-Site:</w:t>
      </w:r>
    </w:p>
    <w:p w14:paraId="5AC43055" w14:textId="4CE9E37E" w:rsidR="00984CB3" w:rsidRPr="00984CB3" w:rsidRDefault="00984CB3" w:rsidP="008A4328">
      <w:pPr>
        <w:pStyle w:val="ListParagraph"/>
        <w:rPr>
          <w:b/>
          <w:color w:val="FF0000"/>
        </w:rPr>
      </w:pPr>
      <w:r w:rsidRPr="00984CB3">
        <w:rPr>
          <w:b/>
          <w:noProof/>
          <w:color w:val="FF0000"/>
        </w:rPr>
        <w:drawing>
          <wp:inline distT="0" distB="0" distL="0" distR="0" wp14:anchorId="43C93B74" wp14:editId="05F13A2C">
            <wp:extent cx="33337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78" t="38757" r="32532" b="40237"/>
                    <a:stretch/>
                  </pic:blipFill>
                  <pic:spPr bwMode="auto">
                    <a:xfrm>
                      <a:off x="0" y="0"/>
                      <a:ext cx="3333750" cy="676275"/>
                    </a:xfrm>
                    <a:prstGeom prst="rect">
                      <a:avLst/>
                    </a:prstGeom>
                    <a:ln>
                      <a:noFill/>
                    </a:ln>
                    <a:extLst>
                      <a:ext uri="{53640926-AAD7-44D8-BBD7-CCE9431645EC}">
                        <a14:shadowObscured xmlns:a14="http://schemas.microsoft.com/office/drawing/2010/main"/>
                      </a:ext>
                    </a:extLst>
                  </pic:spPr>
                </pic:pic>
              </a:graphicData>
            </a:graphic>
          </wp:inline>
        </w:drawing>
      </w:r>
    </w:p>
    <w:p w14:paraId="27AF0F66" w14:textId="398B95BE" w:rsidR="008A4328" w:rsidRPr="00984CB3" w:rsidRDefault="00984CB3" w:rsidP="008A4328">
      <w:pPr>
        <w:pStyle w:val="ListParagraph"/>
        <w:rPr>
          <w:b/>
          <w:color w:val="FF0000"/>
        </w:rPr>
      </w:pPr>
      <w:r w:rsidRPr="00984CB3">
        <w:rPr>
          <w:b/>
          <w:color w:val="FF0000"/>
        </w:rPr>
        <w:t>New Sub-Site:</w:t>
      </w:r>
    </w:p>
    <w:p w14:paraId="4B72CEF0" w14:textId="0C03E5A6" w:rsidR="00984CB3" w:rsidRPr="00984CB3" w:rsidRDefault="00984CB3" w:rsidP="008A4328">
      <w:pPr>
        <w:pStyle w:val="ListParagraph"/>
        <w:rPr>
          <w:b/>
          <w:color w:val="FF0000"/>
        </w:rPr>
      </w:pPr>
      <w:r w:rsidRPr="00984CB3">
        <w:rPr>
          <w:b/>
          <w:noProof/>
          <w:color w:val="FF0000"/>
        </w:rPr>
        <w:drawing>
          <wp:inline distT="0" distB="0" distL="0" distR="0" wp14:anchorId="0C8DD964" wp14:editId="1047FB5F">
            <wp:extent cx="322897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756" t="40236" r="22917" b="26924"/>
                    <a:stretch/>
                  </pic:blipFill>
                  <pic:spPr bwMode="auto">
                    <a:xfrm>
                      <a:off x="0" y="0"/>
                      <a:ext cx="3228975" cy="1057275"/>
                    </a:xfrm>
                    <a:prstGeom prst="rect">
                      <a:avLst/>
                    </a:prstGeom>
                    <a:ln>
                      <a:noFill/>
                    </a:ln>
                    <a:extLst>
                      <a:ext uri="{53640926-AAD7-44D8-BBD7-CCE9431645EC}">
                        <a14:shadowObscured xmlns:a14="http://schemas.microsoft.com/office/drawing/2010/main"/>
                      </a:ext>
                    </a:extLst>
                  </pic:spPr>
                </pic:pic>
              </a:graphicData>
            </a:graphic>
          </wp:inline>
        </w:drawing>
      </w:r>
    </w:p>
    <w:p w14:paraId="01EE766E" w14:textId="77777777" w:rsidR="008E0088" w:rsidRDefault="008E0088" w:rsidP="008E0088">
      <w:pPr>
        <w:pStyle w:val="Heading1"/>
      </w:pPr>
      <w:r>
        <w:t>Point 2</w:t>
      </w:r>
    </w:p>
    <w:p w14:paraId="3441FA2E" w14:textId="77777777" w:rsidR="002112C8" w:rsidRPr="002112C8" w:rsidRDefault="002112C8" w:rsidP="002112C8">
      <w:pPr>
        <w:pStyle w:val="ListParagraph"/>
        <w:numPr>
          <w:ilvl w:val="0"/>
          <w:numId w:val="1"/>
        </w:numPr>
      </w:pPr>
      <w:r w:rsidRPr="002112C8">
        <w:t>Will we have the ability to add multiple Authorized Officials and Delegated Officials to the Officials section? We can only see 1 of each for now. That’s mostly ok for our companies under sole ownership, but in rare instances, there are 50/50 partnerships. We’d like to know how to add more than 1 Authorized Official, and subsequently 1 more Delegated Official.</w:t>
      </w:r>
      <w:r>
        <w:t xml:space="preserve"> </w:t>
      </w:r>
    </w:p>
    <w:p w14:paraId="62279499" w14:textId="22C799C9" w:rsidR="002112C8" w:rsidRDefault="002112C8" w:rsidP="002112C8">
      <w:pPr>
        <w:pStyle w:val="ListParagraph"/>
        <w:rPr>
          <w:b/>
        </w:rPr>
      </w:pPr>
      <w:r>
        <w:rPr>
          <w:b/>
        </w:rPr>
        <w:t xml:space="preserve">I’ve attached </w:t>
      </w:r>
      <w:r w:rsidR="00F16087">
        <w:rPr>
          <w:b/>
        </w:rPr>
        <w:t>a</w:t>
      </w:r>
      <w:r>
        <w:rPr>
          <w:b/>
        </w:rPr>
        <w:t xml:space="preserve"> Screen Recorder for the steps through which you can add multiple officials. </w:t>
      </w:r>
    </w:p>
    <w:p w14:paraId="5E6383F7" w14:textId="2ACA93AB" w:rsidR="00984CB3" w:rsidRDefault="00984CB3" w:rsidP="002112C8">
      <w:pPr>
        <w:pStyle w:val="ListParagraph"/>
        <w:rPr>
          <w:b/>
        </w:rPr>
      </w:pPr>
    </w:p>
    <w:p w14:paraId="388FC10B" w14:textId="6CB4A881" w:rsidR="00984CB3" w:rsidRPr="00984CB3" w:rsidRDefault="00984CB3" w:rsidP="002112C8">
      <w:pPr>
        <w:pStyle w:val="ListParagraph"/>
        <w:rPr>
          <w:b/>
          <w:color w:val="FF0000"/>
        </w:rPr>
      </w:pPr>
      <w:r w:rsidRPr="00984CB3">
        <w:rPr>
          <w:b/>
          <w:color w:val="FF0000"/>
        </w:rPr>
        <w:t>This looks great. Thank you!</w:t>
      </w:r>
    </w:p>
    <w:p w14:paraId="237C92EA" w14:textId="77777777" w:rsidR="008E0088" w:rsidRPr="008E0088" w:rsidRDefault="008E0088" w:rsidP="008E0088">
      <w:pPr>
        <w:pStyle w:val="Heading1"/>
      </w:pPr>
      <w:r>
        <w:t>Point 3</w:t>
      </w:r>
    </w:p>
    <w:p w14:paraId="7D1CF2F8" w14:textId="77777777" w:rsidR="002112C8" w:rsidRPr="002112C8" w:rsidRDefault="002112C8" w:rsidP="002112C8">
      <w:pPr>
        <w:pStyle w:val="ListParagraph"/>
        <w:numPr>
          <w:ilvl w:val="0"/>
          <w:numId w:val="1"/>
        </w:numPr>
      </w:pPr>
      <w:r w:rsidRPr="002112C8">
        <w:t>On the QPI Task List and the Client Task List:</w:t>
      </w:r>
    </w:p>
    <w:p w14:paraId="5AA21DBC" w14:textId="77777777" w:rsidR="002112C8" w:rsidRPr="008E0088" w:rsidRDefault="002112C8" w:rsidP="008E0088">
      <w:pPr>
        <w:pStyle w:val="ListParagraph"/>
        <w:numPr>
          <w:ilvl w:val="1"/>
          <w:numId w:val="1"/>
        </w:numPr>
      </w:pPr>
      <w:r w:rsidRPr="002112C8">
        <w:t>Add Company Info</w:t>
      </w:r>
      <w:r w:rsidR="008E0088">
        <w:t xml:space="preserve"> </w:t>
      </w:r>
    </w:p>
    <w:p w14:paraId="185BA910" w14:textId="69B14F20" w:rsidR="006E59B1" w:rsidRDefault="008E0088" w:rsidP="008E0088">
      <w:pPr>
        <w:pStyle w:val="ListParagraph"/>
        <w:ind w:left="1440"/>
        <w:rPr>
          <w:b/>
        </w:rPr>
      </w:pPr>
      <w:r>
        <w:rPr>
          <w:b/>
        </w:rPr>
        <w:t xml:space="preserve">It’s already </w:t>
      </w:r>
      <w:r w:rsidR="006E59B1">
        <w:rPr>
          <w:b/>
        </w:rPr>
        <w:t>available</w:t>
      </w:r>
      <w:r>
        <w:rPr>
          <w:b/>
        </w:rPr>
        <w:t xml:space="preserve"> in QPI Client task list </w:t>
      </w:r>
      <w:r w:rsidR="006E59B1">
        <w:rPr>
          <w:b/>
        </w:rPr>
        <w:t xml:space="preserve">section when someone creates a new QPI task list </w:t>
      </w:r>
      <w:r>
        <w:rPr>
          <w:b/>
        </w:rPr>
        <w:t>a</w:t>
      </w:r>
      <w:r w:rsidR="006E59B1">
        <w:rPr>
          <w:b/>
        </w:rPr>
        <w:t>s shown in screenshot. Did you want to get it added on Client task list?</w:t>
      </w:r>
    </w:p>
    <w:p w14:paraId="52357EFA" w14:textId="69551C6D" w:rsidR="00984CB3" w:rsidRDefault="00984CB3" w:rsidP="008E0088">
      <w:pPr>
        <w:pStyle w:val="ListParagraph"/>
        <w:ind w:left="1440"/>
        <w:rPr>
          <w:b/>
        </w:rPr>
      </w:pPr>
    </w:p>
    <w:p w14:paraId="0130791D" w14:textId="5F972DC6" w:rsidR="00984CB3" w:rsidRPr="00984CB3" w:rsidRDefault="00984CB3" w:rsidP="008E0088">
      <w:pPr>
        <w:pStyle w:val="ListParagraph"/>
        <w:ind w:left="1440"/>
        <w:rPr>
          <w:b/>
          <w:color w:val="FF0000"/>
        </w:rPr>
      </w:pPr>
      <w:r w:rsidRPr="00984CB3">
        <w:rPr>
          <w:b/>
          <w:color w:val="FF0000"/>
        </w:rPr>
        <w:t>No. That’s fine. I forgot we had that there.</w:t>
      </w:r>
    </w:p>
    <w:p w14:paraId="0F7196A5" w14:textId="77777777" w:rsidR="008E0088" w:rsidRPr="002112C8" w:rsidRDefault="006E59B1" w:rsidP="008E0088">
      <w:pPr>
        <w:pStyle w:val="ListParagraph"/>
        <w:ind w:left="1440"/>
      </w:pPr>
      <w:r>
        <w:rPr>
          <w:b/>
          <w:noProof/>
        </w:rPr>
        <w:lastRenderedPageBreak/>
        <w:drawing>
          <wp:inline distT="0" distB="0" distL="0" distR="0" wp14:anchorId="0AB6ED1E" wp14:editId="26B36095">
            <wp:extent cx="4625162" cy="3307080"/>
            <wp:effectExtent l="76200" t="76200" r="137795"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010" cy="3308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E0088">
        <w:rPr>
          <w:b/>
        </w:rPr>
        <w:t xml:space="preserve"> </w:t>
      </w:r>
    </w:p>
    <w:p w14:paraId="13ACE487" w14:textId="77777777" w:rsidR="002112C8" w:rsidRDefault="002112C8" w:rsidP="008E0088">
      <w:pPr>
        <w:pStyle w:val="ListParagraph"/>
        <w:numPr>
          <w:ilvl w:val="1"/>
          <w:numId w:val="1"/>
        </w:numPr>
      </w:pPr>
      <w:r w:rsidRPr="002112C8">
        <w:t>Revise “Lead Generation Agreements/ BAA’s” to “Marketing Agreements”</w:t>
      </w:r>
    </w:p>
    <w:p w14:paraId="6AC7C570" w14:textId="45C3F745" w:rsidR="006E59B1" w:rsidRDefault="006E59B1" w:rsidP="006E59B1">
      <w:pPr>
        <w:pStyle w:val="ListParagraph"/>
        <w:ind w:left="1440"/>
        <w:rPr>
          <w:b/>
        </w:rPr>
      </w:pPr>
      <w:r>
        <w:rPr>
          <w:b/>
        </w:rPr>
        <w:t xml:space="preserve">“The Marketing Agreements is already there when someone creates new task in QPI list as shown in screen shot. One thing that </w:t>
      </w:r>
      <w:proofErr w:type="gramStart"/>
      <w:r>
        <w:rPr>
          <w:b/>
        </w:rPr>
        <w:t>we‘</w:t>
      </w:r>
      <w:proofErr w:type="gramEnd"/>
      <w:r>
        <w:rPr>
          <w:b/>
        </w:rPr>
        <w:t xml:space="preserve">ve </w:t>
      </w:r>
      <w:r w:rsidR="00F16087">
        <w:rPr>
          <w:b/>
        </w:rPr>
        <w:t>found that</w:t>
      </w:r>
      <w:r>
        <w:rPr>
          <w:b/>
        </w:rPr>
        <w:t xml:space="preserve"> the task already created with the name “Lead Generation Agreements/BAA’s”</w:t>
      </w:r>
      <w:r w:rsidR="002B58EB">
        <w:rPr>
          <w:b/>
        </w:rPr>
        <w:t xml:space="preserve"> is not renamed to Marketing Agreement. Did you like us to rename that? </w:t>
      </w:r>
    </w:p>
    <w:p w14:paraId="09F1F2F4" w14:textId="220228CC" w:rsidR="00984CB3" w:rsidRDefault="00984CB3" w:rsidP="006E59B1">
      <w:pPr>
        <w:pStyle w:val="ListParagraph"/>
        <w:ind w:left="1440"/>
        <w:rPr>
          <w:b/>
        </w:rPr>
      </w:pPr>
    </w:p>
    <w:p w14:paraId="47E3EFC1" w14:textId="675832EB" w:rsidR="00984CB3" w:rsidRPr="00984CB3" w:rsidRDefault="00984CB3" w:rsidP="006E59B1">
      <w:pPr>
        <w:pStyle w:val="ListParagraph"/>
        <w:ind w:left="1440"/>
        <w:rPr>
          <w:b/>
          <w:color w:val="FF0000"/>
        </w:rPr>
      </w:pPr>
      <w:r w:rsidRPr="00984CB3">
        <w:rPr>
          <w:b/>
          <w:color w:val="FF0000"/>
        </w:rPr>
        <w:t>Yes, please. This was originally changed in the template with Innovative Architects, but not made to our existing clients. That may have been the issue. So long as it is changed everywhere, that’s fine.</w:t>
      </w:r>
    </w:p>
    <w:p w14:paraId="0CEE54F3" w14:textId="77777777" w:rsidR="002B58EB" w:rsidRDefault="002B58EB" w:rsidP="006E59B1">
      <w:pPr>
        <w:pStyle w:val="ListParagraph"/>
        <w:ind w:left="1440"/>
        <w:rPr>
          <w:b/>
        </w:rPr>
      </w:pPr>
      <w:r>
        <w:rPr>
          <w:b/>
          <w:noProof/>
        </w:rPr>
        <w:lastRenderedPageBreak/>
        <w:drawing>
          <wp:inline distT="0" distB="0" distL="0" distR="0" wp14:anchorId="4A8CEEF3" wp14:editId="1BB7AA4F">
            <wp:extent cx="5083416" cy="3634740"/>
            <wp:effectExtent l="76200" t="76200" r="13652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825" cy="3639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3D9A1D" w14:textId="77777777" w:rsidR="00BC6570" w:rsidRDefault="00BC6570" w:rsidP="006E59B1">
      <w:pPr>
        <w:pStyle w:val="ListParagraph"/>
        <w:ind w:left="1440"/>
        <w:rPr>
          <w:b/>
        </w:rPr>
      </w:pPr>
      <w:r>
        <w:rPr>
          <w:b/>
          <w:noProof/>
        </w:rPr>
        <w:drawing>
          <wp:inline distT="0" distB="0" distL="0" distR="0" wp14:anchorId="700D5DDB" wp14:editId="4BD68D80">
            <wp:extent cx="5320808" cy="2994660"/>
            <wp:effectExtent l="76200" t="76200" r="127635"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2995" cy="3001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4E07FB" w14:textId="77777777" w:rsidR="002B58EB" w:rsidRPr="006E59B1" w:rsidRDefault="002B58EB" w:rsidP="006E59B1">
      <w:pPr>
        <w:pStyle w:val="ListParagraph"/>
        <w:ind w:left="1440"/>
        <w:rPr>
          <w:b/>
        </w:rPr>
      </w:pPr>
    </w:p>
    <w:p w14:paraId="2894D990" w14:textId="77777777" w:rsidR="002112C8" w:rsidRDefault="002112C8" w:rsidP="008E0088">
      <w:pPr>
        <w:pStyle w:val="ListParagraph"/>
        <w:numPr>
          <w:ilvl w:val="1"/>
          <w:numId w:val="1"/>
        </w:numPr>
      </w:pPr>
      <w:r w:rsidRPr="002112C8">
        <w:t>Add Billing Info/ Agreements</w:t>
      </w:r>
    </w:p>
    <w:p w14:paraId="716B37AF" w14:textId="636AF8C4" w:rsidR="002B58EB" w:rsidRDefault="00F16087" w:rsidP="002B58EB">
      <w:pPr>
        <w:pStyle w:val="ListParagraph"/>
        <w:ind w:left="1440"/>
        <w:rPr>
          <w:b/>
        </w:rPr>
      </w:pPr>
      <w:r>
        <w:rPr>
          <w:b/>
        </w:rPr>
        <w:t>Are</w:t>
      </w:r>
      <w:r w:rsidR="00BC6570">
        <w:rPr>
          <w:b/>
        </w:rPr>
        <w:t xml:space="preserve"> Billing Agreement/Software and Billing Info/Agreements the same? If it’s different we can add. Please, </w:t>
      </w:r>
      <w:r>
        <w:rPr>
          <w:b/>
        </w:rPr>
        <w:t>let us know if</w:t>
      </w:r>
      <w:r w:rsidR="00BC6570">
        <w:rPr>
          <w:b/>
        </w:rPr>
        <w:t xml:space="preserve"> we have to add it on QPI task list or client task list? </w:t>
      </w:r>
    </w:p>
    <w:p w14:paraId="394434A1" w14:textId="6E0C14DF" w:rsidR="00BC6570" w:rsidRDefault="00BC6570" w:rsidP="002B58EB">
      <w:pPr>
        <w:pStyle w:val="ListParagraph"/>
        <w:ind w:left="1440"/>
        <w:rPr>
          <w:b/>
        </w:rPr>
      </w:pPr>
    </w:p>
    <w:p w14:paraId="6089AD6A" w14:textId="05DE2BE5" w:rsidR="00984CB3" w:rsidRPr="00FE5078" w:rsidRDefault="00984CB3" w:rsidP="002B58EB">
      <w:pPr>
        <w:pStyle w:val="ListParagraph"/>
        <w:ind w:left="1440"/>
        <w:rPr>
          <w:b/>
          <w:color w:val="FF0000"/>
        </w:rPr>
      </w:pPr>
      <w:r w:rsidRPr="00FE5078">
        <w:rPr>
          <w:b/>
          <w:color w:val="FF0000"/>
        </w:rPr>
        <w:lastRenderedPageBreak/>
        <w:t xml:space="preserve">No, they are not different. It typically hasn’t appeared in the QPI Task List on new-starts. Can you see if this is </w:t>
      </w:r>
      <w:r w:rsidR="00FE5078" w:rsidRPr="00FE5078">
        <w:rPr>
          <w:b/>
          <w:color w:val="FF0000"/>
        </w:rPr>
        <w:t>showing, please?</w:t>
      </w:r>
    </w:p>
    <w:p w14:paraId="08A3C84D" w14:textId="77777777" w:rsidR="002B58EB" w:rsidRPr="002112C8" w:rsidRDefault="002B58EB" w:rsidP="002B58EB">
      <w:pPr>
        <w:pStyle w:val="ListParagraph"/>
        <w:ind w:left="1440"/>
      </w:pPr>
      <w:r>
        <w:rPr>
          <w:noProof/>
        </w:rPr>
        <w:drawing>
          <wp:inline distT="0" distB="0" distL="0" distR="0" wp14:anchorId="00FF338E" wp14:editId="59699012">
            <wp:extent cx="3840480" cy="2885284"/>
            <wp:effectExtent l="76200" t="76200" r="14097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0079" cy="2900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47F436" w14:textId="77777777" w:rsidR="002112C8" w:rsidRDefault="002112C8" w:rsidP="008E0088">
      <w:pPr>
        <w:pStyle w:val="ListParagraph"/>
        <w:numPr>
          <w:ilvl w:val="1"/>
          <w:numId w:val="1"/>
        </w:numPr>
      </w:pPr>
      <w:r w:rsidRPr="002112C8">
        <w:t>Revise “Directory Assistance Listing” to “</w:t>
      </w:r>
      <w:proofErr w:type="spellStart"/>
      <w:r w:rsidRPr="002112C8">
        <w:t>YellowPages</w:t>
      </w:r>
      <w:proofErr w:type="spellEnd"/>
      <w:r w:rsidRPr="002112C8">
        <w:t xml:space="preserve"> Listing”</w:t>
      </w:r>
    </w:p>
    <w:p w14:paraId="797084F8" w14:textId="374699DA" w:rsidR="00C35F75" w:rsidRDefault="00C35F75" w:rsidP="00C35F75">
      <w:pPr>
        <w:pStyle w:val="ListParagraph"/>
        <w:ind w:left="1440"/>
        <w:rPr>
          <w:b/>
        </w:rPr>
      </w:pPr>
      <w:r>
        <w:rPr>
          <w:b/>
        </w:rPr>
        <w:t>Currently the Directory Assisting Listing is not available on a task selection LOV’s. The custom name is assigned to the task. Would you lik</w:t>
      </w:r>
      <w:r w:rsidR="00F16087">
        <w:rPr>
          <w:b/>
        </w:rPr>
        <w:t>e us to add a task with the name Y</w:t>
      </w:r>
      <w:r>
        <w:rPr>
          <w:b/>
        </w:rPr>
        <w:t xml:space="preserve">ellow Pages </w:t>
      </w:r>
      <w:proofErr w:type="gramStart"/>
      <w:r>
        <w:rPr>
          <w:b/>
        </w:rPr>
        <w:t>Listing”</w:t>
      </w:r>
      <w:proofErr w:type="gramEnd"/>
    </w:p>
    <w:p w14:paraId="2A8919BC" w14:textId="68AD1D75" w:rsidR="00FE5078" w:rsidRDefault="00FE5078" w:rsidP="00C35F75">
      <w:pPr>
        <w:pStyle w:val="ListParagraph"/>
        <w:ind w:left="1440"/>
        <w:rPr>
          <w:b/>
        </w:rPr>
      </w:pPr>
    </w:p>
    <w:p w14:paraId="544FFB60" w14:textId="6B4AF91A" w:rsidR="00FE5078" w:rsidRPr="00FE5078" w:rsidRDefault="00FE5078" w:rsidP="00C35F75">
      <w:pPr>
        <w:pStyle w:val="ListParagraph"/>
        <w:ind w:left="1440"/>
        <w:rPr>
          <w:b/>
          <w:color w:val="FF0000"/>
        </w:rPr>
      </w:pPr>
      <w:r w:rsidRPr="00FE5078">
        <w:rPr>
          <w:b/>
          <w:color w:val="FF0000"/>
        </w:rPr>
        <w:t>Yes, please add the task. This is a crucial part to setting up our DME</w:t>
      </w:r>
      <w:r>
        <w:rPr>
          <w:b/>
          <w:color w:val="FF0000"/>
        </w:rPr>
        <w:t xml:space="preserve"> companie</w:t>
      </w:r>
      <w:r w:rsidRPr="00FE5078">
        <w:rPr>
          <w:b/>
          <w:color w:val="FF0000"/>
        </w:rPr>
        <w:t>s.</w:t>
      </w:r>
    </w:p>
    <w:p w14:paraId="6CAA17A0" w14:textId="77777777" w:rsidR="00BC6570" w:rsidRPr="00BC6570" w:rsidRDefault="00C35F75" w:rsidP="00BC6570">
      <w:pPr>
        <w:pStyle w:val="ListParagraph"/>
        <w:ind w:left="1440"/>
        <w:rPr>
          <w:b/>
        </w:rPr>
      </w:pPr>
      <w:r>
        <w:rPr>
          <w:b/>
          <w:noProof/>
        </w:rPr>
        <w:drawing>
          <wp:inline distT="0" distB="0" distL="0" distR="0" wp14:anchorId="41C8F94D" wp14:editId="5610E074">
            <wp:extent cx="5125445" cy="3276600"/>
            <wp:effectExtent l="76200" t="76200" r="13271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51" cy="3285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5946F1" w14:textId="77777777" w:rsidR="002112C8" w:rsidRDefault="002112C8" w:rsidP="008E0088">
      <w:pPr>
        <w:pStyle w:val="ListParagraph"/>
        <w:numPr>
          <w:ilvl w:val="1"/>
          <w:numId w:val="1"/>
        </w:numPr>
      </w:pPr>
      <w:r w:rsidRPr="002112C8">
        <w:lastRenderedPageBreak/>
        <w:t>Add Phone Bill</w:t>
      </w:r>
    </w:p>
    <w:p w14:paraId="00036219" w14:textId="364354A7" w:rsidR="008A4328" w:rsidRDefault="00C35F75" w:rsidP="008A4328">
      <w:pPr>
        <w:pStyle w:val="ListParagraph"/>
        <w:ind w:left="1440"/>
        <w:rPr>
          <w:b/>
        </w:rPr>
      </w:pPr>
      <w:r w:rsidRPr="00C35F75">
        <w:rPr>
          <w:b/>
        </w:rPr>
        <w:t xml:space="preserve">This needs to be added in QPI task list or client task list? </w:t>
      </w:r>
    </w:p>
    <w:p w14:paraId="615B94FA" w14:textId="77777777" w:rsidR="00FE5078" w:rsidRDefault="00FE5078" w:rsidP="008A4328">
      <w:pPr>
        <w:pStyle w:val="ListParagraph"/>
        <w:ind w:left="1440"/>
        <w:rPr>
          <w:b/>
        </w:rPr>
      </w:pPr>
    </w:p>
    <w:p w14:paraId="50136E66" w14:textId="116F2599" w:rsidR="00FE5078" w:rsidRPr="00FE5078" w:rsidRDefault="00FE5078" w:rsidP="008A4328">
      <w:pPr>
        <w:pStyle w:val="ListParagraph"/>
        <w:ind w:left="1440"/>
        <w:rPr>
          <w:b/>
          <w:color w:val="FF0000"/>
        </w:rPr>
      </w:pPr>
      <w:r w:rsidRPr="00FE5078">
        <w:rPr>
          <w:b/>
          <w:color w:val="FF0000"/>
        </w:rPr>
        <w:t>QPI Task List.</w:t>
      </w:r>
    </w:p>
    <w:p w14:paraId="698F0A82" w14:textId="77777777" w:rsidR="00FE5078" w:rsidRDefault="00FE5078" w:rsidP="008A4328">
      <w:pPr>
        <w:pStyle w:val="ListParagraph"/>
        <w:ind w:left="1440"/>
        <w:rPr>
          <w:b/>
        </w:rPr>
      </w:pPr>
    </w:p>
    <w:p w14:paraId="1CD704B1" w14:textId="77777777" w:rsidR="008A4328" w:rsidRDefault="008A4328" w:rsidP="008A4328">
      <w:pPr>
        <w:pStyle w:val="ListParagraph"/>
        <w:numPr>
          <w:ilvl w:val="1"/>
          <w:numId w:val="1"/>
        </w:numPr>
      </w:pPr>
      <w:r w:rsidRPr="008A4328">
        <w:t>There are some duplicates (ex: Business Tax Permits) on the Client Task List.</w:t>
      </w:r>
    </w:p>
    <w:p w14:paraId="7FDBC933" w14:textId="7509A077" w:rsidR="008A4328" w:rsidRPr="008A4328" w:rsidRDefault="008A4328" w:rsidP="008A4328">
      <w:pPr>
        <w:pStyle w:val="ListParagraph"/>
        <w:ind w:left="1440"/>
      </w:pPr>
      <w:r>
        <w:t>Yes, this was just added to check the color code for our testing. The</w:t>
      </w:r>
      <w:r w:rsidR="00F16087">
        <w:t xml:space="preserve"> duplication will not be there when we go live. </w:t>
      </w:r>
    </w:p>
    <w:p w14:paraId="2DC29B75" w14:textId="6D8B6F76" w:rsidR="00C35F75" w:rsidRPr="00FE5078" w:rsidRDefault="00FE5078" w:rsidP="00FE5078">
      <w:pPr>
        <w:ind w:left="1440" w:firstLine="720"/>
        <w:rPr>
          <w:b/>
          <w:color w:val="FF0000"/>
        </w:rPr>
      </w:pPr>
      <w:r w:rsidRPr="00FE5078">
        <w:rPr>
          <w:b/>
          <w:color w:val="FF0000"/>
        </w:rPr>
        <w:t>Ok, great!</w:t>
      </w:r>
    </w:p>
    <w:p w14:paraId="1DD2A55B" w14:textId="77777777" w:rsidR="00C35F75" w:rsidRDefault="008A4328" w:rsidP="00C35F75">
      <w:pPr>
        <w:rPr>
          <w:b/>
        </w:rPr>
      </w:pPr>
      <w:r>
        <w:rPr>
          <w:b/>
        </w:rPr>
        <w:t>General Question and Notes</w:t>
      </w:r>
      <w:r w:rsidR="00C35F75">
        <w:rPr>
          <w:b/>
        </w:rPr>
        <w:t xml:space="preserve">: </w:t>
      </w:r>
    </w:p>
    <w:p w14:paraId="351E6355" w14:textId="193FFA48" w:rsidR="008A4328" w:rsidRPr="00FE5078" w:rsidRDefault="00F16087" w:rsidP="008A4328">
      <w:pPr>
        <w:pStyle w:val="ListParagraph"/>
        <w:numPr>
          <w:ilvl w:val="0"/>
          <w:numId w:val="1"/>
        </w:numPr>
        <w:rPr>
          <w:b/>
        </w:rPr>
      </w:pPr>
      <w:r>
        <w:t>Could you p</w:t>
      </w:r>
      <w:r w:rsidR="008A4328">
        <w:t xml:space="preserve">lease, specify in front of each task </w:t>
      </w:r>
      <w:r>
        <w:t xml:space="preserve">whether </w:t>
      </w:r>
      <w:proofErr w:type="spellStart"/>
      <w:r>
        <w:t>its</w:t>
      </w:r>
      <w:proofErr w:type="spellEnd"/>
      <w:r w:rsidR="008A4328">
        <w:t xml:space="preserve"> to be added on QPI task list or client task list or both so that we can add accordingly. </w:t>
      </w:r>
    </w:p>
    <w:p w14:paraId="46714BBC" w14:textId="4BA00F38" w:rsidR="00FE5078" w:rsidRDefault="00FE5078" w:rsidP="00FE5078">
      <w:pPr>
        <w:pStyle w:val="ListParagraph"/>
        <w:rPr>
          <w:b/>
        </w:rPr>
      </w:pPr>
    </w:p>
    <w:p w14:paraId="5674C0C4" w14:textId="487716D9" w:rsidR="00FE5078" w:rsidRPr="00FE5078" w:rsidRDefault="00FE5078" w:rsidP="00FE5078">
      <w:pPr>
        <w:pStyle w:val="ListParagraph"/>
        <w:rPr>
          <w:b/>
          <w:color w:val="FF0000"/>
        </w:rPr>
      </w:pPr>
      <w:r w:rsidRPr="00FE5078">
        <w:rPr>
          <w:b/>
          <w:color w:val="FF0000"/>
        </w:rPr>
        <w:t>Yes, going forward. I don’t think we need to add anything else though.</w:t>
      </w:r>
    </w:p>
    <w:p w14:paraId="7A272AC0" w14:textId="77777777" w:rsidR="00FE5078" w:rsidRPr="008A4328" w:rsidRDefault="00FE5078" w:rsidP="00FE5078">
      <w:pPr>
        <w:pStyle w:val="ListParagraph"/>
        <w:rPr>
          <w:b/>
        </w:rPr>
      </w:pPr>
    </w:p>
    <w:p w14:paraId="69D59476" w14:textId="4CF9B4F4" w:rsidR="008A4328" w:rsidRPr="008A4328" w:rsidRDefault="008A4328" w:rsidP="008A4328">
      <w:pPr>
        <w:pStyle w:val="ListParagraph"/>
        <w:numPr>
          <w:ilvl w:val="0"/>
          <w:numId w:val="1"/>
        </w:numPr>
        <w:rPr>
          <w:b/>
        </w:rPr>
      </w:pPr>
      <w:r>
        <w:t>Currently, when a sub-site is created the task</w:t>
      </w:r>
      <w:r w:rsidR="00F16087">
        <w:t>s appear</w:t>
      </w:r>
      <w:r>
        <w:t xml:space="preserve"> by default on the QPI task list and the client task list. Did you want to add it in by default </w:t>
      </w:r>
      <w:r w:rsidR="00F16087">
        <w:t xml:space="preserve">sub-site creation or we can remove the default setting too? </w:t>
      </w:r>
    </w:p>
    <w:p w14:paraId="41AD51E0" w14:textId="2D91235B" w:rsidR="008A4328" w:rsidRPr="00FE5078" w:rsidRDefault="00FE5078" w:rsidP="00FE5078">
      <w:pPr>
        <w:ind w:left="720"/>
        <w:rPr>
          <w:b/>
          <w:color w:val="FF0000"/>
        </w:rPr>
      </w:pPr>
      <w:bookmarkStart w:id="0" w:name="_GoBack"/>
      <w:r w:rsidRPr="00FE5078">
        <w:rPr>
          <w:b/>
          <w:color w:val="FF0000"/>
        </w:rPr>
        <w:t>We’d like to keep the default. We select those tasks as complete as we receive the data from the DME company owner.</w:t>
      </w:r>
    </w:p>
    <w:bookmarkEnd w:id="0"/>
    <w:p w14:paraId="312AE481" w14:textId="77777777" w:rsidR="008A4328" w:rsidRPr="008A4328" w:rsidRDefault="008A4328" w:rsidP="008A4328">
      <w:pPr>
        <w:rPr>
          <w:b/>
        </w:rPr>
      </w:pPr>
    </w:p>
    <w:p w14:paraId="558CF271" w14:textId="77777777" w:rsidR="008E0088" w:rsidRPr="008E0088" w:rsidRDefault="008E0088" w:rsidP="008E0088">
      <w:pPr>
        <w:rPr>
          <w:b/>
        </w:rPr>
      </w:pPr>
    </w:p>
    <w:p w14:paraId="1B3DC121" w14:textId="77777777" w:rsidR="002112C8" w:rsidRPr="002112C8" w:rsidRDefault="002112C8" w:rsidP="002112C8"/>
    <w:p w14:paraId="2B26CDEE" w14:textId="77777777" w:rsidR="002112C8" w:rsidRPr="002112C8" w:rsidRDefault="002112C8" w:rsidP="002112C8"/>
    <w:sectPr w:rsidR="002112C8" w:rsidRPr="00211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62A24"/>
    <w:multiLevelType w:val="hybridMultilevel"/>
    <w:tmpl w:val="B79EB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C8"/>
    <w:rsid w:val="001D1880"/>
    <w:rsid w:val="002112C8"/>
    <w:rsid w:val="002B58EB"/>
    <w:rsid w:val="006E59B1"/>
    <w:rsid w:val="008A4328"/>
    <w:rsid w:val="008E0088"/>
    <w:rsid w:val="00984CB3"/>
    <w:rsid w:val="00BC6570"/>
    <w:rsid w:val="00C35F75"/>
    <w:rsid w:val="00E5144F"/>
    <w:rsid w:val="00F16087"/>
    <w:rsid w:val="00FE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8909"/>
  <w15:chartTrackingRefBased/>
  <w15:docId w15:val="{37D3DE6B-21C8-46C7-B1E3-ACE626E2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12C8"/>
    <w:pPr>
      <w:ind w:left="720"/>
      <w:contextualSpacing/>
    </w:pPr>
  </w:style>
  <w:style w:type="character" w:customStyle="1" w:styleId="Heading1Char">
    <w:name w:val="Heading 1 Char"/>
    <w:basedOn w:val="DefaultParagraphFont"/>
    <w:link w:val="Heading1"/>
    <w:uiPriority w:val="9"/>
    <w:rsid w:val="002112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328"/>
    <w:rPr>
      <w:color w:val="0563C1" w:themeColor="hyperlink"/>
      <w:u w:val="single"/>
    </w:rPr>
  </w:style>
  <w:style w:type="character" w:styleId="FollowedHyperlink">
    <w:name w:val="FollowedHyperlink"/>
    <w:basedOn w:val="DefaultParagraphFont"/>
    <w:uiPriority w:val="99"/>
    <w:semiHidden/>
    <w:unhideWhenUsed/>
    <w:rsid w:val="00984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qpihealthcareservices.sharepoint.com/ClientServices/CODECREATO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1</dc:creator>
  <cp:keywords/>
  <dc:description/>
  <cp:lastModifiedBy>Jackye Magee</cp:lastModifiedBy>
  <cp:revision>2</cp:revision>
  <dcterms:created xsi:type="dcterms:W3CDTF">2018-10-16T15:11:00Z</dcterms:created>
  <dcterms:modified xsi:type="dcterms:W3CDTF">2018-10-16T15:11:00Z</dcterms:modified>
</cp:coreProperties>
</file>