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A1F" w:rsidRDefault="004F4A1F" w:rsidP="004F4A1F">
      <w:r>
        <w:t xml:space="preserve">What is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>?</w:t>
      </w:r>
    </w:p>
    <w:p w:rsidR="004F4A1F" w:rsidRDefault="004F4A1F" w:rsidP="004F4A1F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is simply dummy text of the printing and typesetting industry.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t>popularised</w:t>
      </w:r>
      <w:proofErr w:type="spellEnd"/>
      <w:r>
        <w:t xml:space="preserve"> in the 1960s with the release of </w:t>
      </w:r>
      <w:proofErr w:type="spellStart"/>
      <w:r>
        <w:t>Letraset</w:t>
      </w:r>
      <w:proofErr w:type="spellEnd"/>
      <w:r>
        <w:t xml:space="preserve"> sheets containing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passages, and more recently with desktop publishing software like Aldus PageMaker including versions of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>.</w:t>
      </w:r>
    </w:p>
    <w:p w:rsidR="004F4A1F" w:rsidRDefault="004F4A1F" w:rsidP="004F4A1F"/>
    <w:p w:rsidR="004F4A1F" w:rsidRDefault="004F4A1F" w:rsidP="004F4A1F">
      <w:r>
        <w:t>Why do we use it?</w:t>
      </w:r>
    </w:p>
    <w:p w:rsidR="004F4A1F" w:rsidRDefault="004F4A1F" w:rsidP="004F4A1F">
      <w:r>
        <w:t xml:space="preserve">It is a long established fact that a reader will be distracted by the readable content of a page when looking at its layout. The point of using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is that it has a more-or-less normal distribution of letters, as opposed to using 'Content here, content here', making it look like readable English. Many desktop publishing packages and web page editors now use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as their default model text, and a search for '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' will uncover many web sites still in their infancy. Various versions have evolved over the years, sometimes by accident, sometimes on purpose (injected </w:t>
      </w:r>
      <w:proofErr w:type="spellStart"/>
      <w:r>
        <w:t>humour</w:t>
      </w:r>
      <w:proofErr w:type="spellEnd"/>
      <w:r>
        <w:t xml:space="preserve"> and the like).</w:t>
      </w:r>
    </w:p>
    <w:p w:rsidR="004F4A1F" w:rsidRDefault="004F4A1F" w:rsidP="004F4A1F"/>
    <w:p w:rsidR="004F4A1F" w:rsidRDefault="004F4A1F" w:rsidP="004F4A1F"/>
    <w:p w:rsidR="004F4A1F" w:rsidRDefault="004F4A1F" w:rsidP="004F4A1F">
      <w:r>
        <w:t>Where does it come from?</w:t>
      </w:r>
    </w:p>
    <w:p w:rsidR="004F4A1F" w:rsidRDefault="004F4A1F" w:rsidP="004F4A1F">
      <w:r>
        <w:t xml:space="preserve">Contrary to popular belief,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is not simply random text. It has roots in a piece of classical Latin literature from 45 BC, making it over 2000 years old. Richard McClintock, a Latin professor at Hampden-Sydney College in Virginia, looked up one of the more obscure Latin words, </w:t>
      </w:r>
      <w:proofErr w:type="spellStart"/>
      <w:r>
        <w:t>consectetur</w:t>
      </w:r>
      <w:proofErr w:type="spellEnd"/>
      <w:r>
        <w:t xml:space="preserve">, from a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passage, and going through the cites of the word in classical literature, discovered the undoubtable source.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comes from sections 1.10.32 and 1.10.33 of "de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Bonorum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Malorum</w:t>
      </w:r>
      <w:proofErr w:type="spellEnd"/>
      <w:r>
        <w:t xml:space="preserve">" (The Extremes of Good and Evil) by Cicero, written in 45 BC. This book is a treatise on the theory of ethics, very popular during the Renaissance. The first line of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>, "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 </w:t>
      </w:r>
      <w:proofErr w:type="spellStart"/>
      <w:r>
        <w:t>amet</w:t>
      </w:r>
      <w:proofErr w:type="spellEnd"/>
      <w:proofErr w:type="gramStart"/>
      <w:r>
        <w:t>.."</w:t>
      </w:r>
      <w:proofErr w:type="gramEnd"/>
      <w:r>
        <w:t>, comes from a line in section 1.10.32.</w:t>
      </w:r>
    </w:p>
    <w:p w:rsidR="004F4A1F" w:rsidRDefault="004F4A1F" w:rsidP="004F4A1F"/>
    <w:p w:rsidR="007B786A" w:rsidRDefault="004F4A1F" w:rsidP="004F4A1F">
      <w:r>
        <w:t xml:space="preserve">The standard chunk of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used since the 1500s is reproduced below for those interested. Sections 1.10.32 and 1.10.33 from "de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Bonorum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Malorum</w:t>
      </w:r>
      <w:proofErr w:type="spellEnd"/>
      <w:r>
        <w:t>" by Cicero are also reproduced in their exact original form, accompanied by English versions from the 1914 translation by H. Rackham.</w:t>
      </w:r>
      <w:bookmarkStart w:id="0" w:name="_GoBack"/>
      <w:bookmarkEnd w:id="0"/>
    </w:p>
    <w:sectPr w:rsidR="007B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063"/>
    <w:rsid w:val="00285063"/>
    <w:rsid w:val="004F4A1F"/>
    <w:rsid w:val="007B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683E17-B09C-498A-BEF8-254211F3A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3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89409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5464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0687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2020-01-08T18:53:00Z</dcterms:created>
  <dcterms:modified xsi:type="dcterms:W3CDTF">2020-01-08T18:54:00Z</dcterms:modified>
</cp:coreProperties>
</file>