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4F" w:rsidRPr="0075684F" w:rsidRDefault="0075684F" w:rsidP="007568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REPORT</w:t>
      </w:r>
      <w:bookmarkStart w:id="0" w:name="_GoBack"/>
      <w:bookmarkEnd w:id="0"/>
    </w:p>
    <w:p w:rsidR="0075684F" w:rsidRDefault="0075684F" w:rsidP="0075684F">
      <w:pPr>
        <w:rPr>
          <w:b/>
        </w:rPr>
      </w:pPr>
    </w:p>
    <w:p w:rsidR="0075684F" w:rsidRPr="0075684F" w:rsidRDefault="0075684F" w:rsidP="0075684F">
      <w:pPr>
        <w:rPr>
          <w:b/>
        </w:rPr>
      </w:pPr>
      <w:r w:rsidRPr="0075684F">
        <w:rPr>
          <w:b/>
        </w:rPr>
        <w:t>Section 1: Data Loading and Preprocessing</w:t>
      </w:r>
    </w:p>
    <w:p w:rsidR="0075684F" w:rsidRDefault="0075684F" w:rsidP="0075684F">
      <w:r>
        <w:t>The code begins with loading the necessary libraries and data. The data is loaded from a CSV file and basic preprocessing steps are performed, including checking for missing values and scaling the data using Min-M</w:t>
      </w:r>
      <w:r>
        <w:t>ax Scaling and Standardization.</w:t>
      </w:r>
    </w:p>
    <w:p w:rsidR="0075684F" w:rsidRPr="0075684F" w:rsidRDefault="0075684F" w:rsidP="0075684F">
      <w:pPr>
        <w:rPr>
          <w:b/>
        </w:rPr>
      </w:pPr>
      <w:r w:rsidRPr="0075684F">
        <w:rPr>
          <w:b/>
        </w:rPr>
        <w:t>Section 2: Time Series Analysis and Modeling</w:t>
      </w:r>
    </w:p>
    <w:p w:rsidR="0075684F" w:rsidRPr="0075684F" w:rsidRDefault="0075684F" w:rsidP="0075684F">
      <w:pPr>
        <w:rPr>
          <w:b/>
        </w:rPr>
      </w:pPr>
      <w:r w:rsidRPr="0075684F">
        <w:rPr>
          <w:b/>
        </w:rPr>
        <w:t>ARIMA Modeling:</w:t>
      </w:r>
    </w:p>
    <w:p w:rsidR="0075684F" w:rsidRDefault="0075684F" w:rsidP="0075684F">
      <w:pPr>
        <w:pStyle w:val="ListParagraph"/>
        <w:numPr>
          <w:ilvl w:val="0"/>
          <w:numId w:val="1"/>
        </w:numPr>
      </w:pPr>
      <w:r>
        <w:t>ARIMA modeling is performed on the preprocessed data.</w:t>
      </w:r>
    </w:p>
    <w:p w:rsidR="0075684F" w:rsidRDefault="0075684F" w:rsidP="0075684F">
      <w:pPr>
        <w:pStyle w:val="ListParagraph"/>
        <w:numPr>
          <w:ilvl w:val="0"/>
          <w:numId w:val="1"/>
        </w:numPr>
      </w:pPr>
      <w:r>
        <w:t>The stationarity of the time series is checked using the Augmented Dickey-Fuller (ADF) test.</w:t>
      </w:r>
    </w:p>
    <w:p w:rsidR="0075684F" w:rsidRDefault="0075684F" w:rsidP="0075684F">
      <w:pPr>
        <w:pStyle w:val="ListParagraph"/>
        <w:numPr>
          <w:ilvl w:val="0"/>
          <w:numId w:val="1"/>
        </w:numPr>
      </w:pPr>
      <w:r>
        <w:t>Autocorrelation Function (ACF) and Partial Autocorrelation Function (PACF) plots are used to identify parameters for the ARIMA model.</w:t>
      </w:r>
    </w:p>
    <w:p w:rsidR="0075684F" w:rsidRDefault="0075684F" w:rsidP="0075684F">
      <w:r>
        <w:t>The ARIMA model is trained, evaluated, and used for forecasting.</w:t>
      </w:r>
    </w:p>
    <w:p w:rsidR="0075684F" w:rsidRPr="0075684F" w:rsidRDefault="0075684F" w:rsidP="0075684F">
      <w:pPr>
        <w:rPr>
          <w:b/>
        </w:rPr>
      </w:pPr>
      <w:r w:rsidRPr="0075684F">
        <w:rPr>
          <w:b/>
        </w:rPr>
        <w:t>SARIMA Modeling:</w:t>
      </w:r>
    </w:p>
    <w:p w:rsidR="0075684F" w:rsidRDefault="0075684F" w:rsidP="0075684F">
      <w:pPr>
        <w:pStyle w:val="ListParagraph"/>
        <w:numPr>
          <w:ilvl w:val="0"/>
          <w:numId w:val="2"/>
        </w:numPr>
      </w:pPr>
      <w:r>
        <w:t>Similar steps as ARIMA modeling are followed, but SARIMA (Seasonal ARIMA) modeling is used here.</w:t>
      </w:r>
    </w:p>
    <w:p w:rsidR="0075684F" w:rsidRDefault="0075684F" w:rsidP="0075684F">
      <w:pPr>
        <w:pStyle w:val="ListParagraph"/>
        <w:numPr>
          <w:ilvl w:val="0"/>
          <w:numId w:val="2"/>
        </w:numPr>
      </w:pPr>
      <w:r>
        <w:t>Seasonal parameters are identified using ACF and PACF plots.</w:t>
      </w:r>
    </w:p>
    <w:p w:rsidR="0075684F" w:rsidRDefault="0075684F" w:rsidP="0075684F">
      <w:pPr>
        <w:pStyle w:val="ListParagraph"/>
        <w:numPr>
          <w:ilvl w:val="0"/>
          <w:numId w:val="2"/>
        </w:numPr>
      </w:pPr>
      <w:r>
        <w:t>The SARIMA model is trained, evaluated, and used for forecasting.</w:t>
      </w:r>
    </w:p>
    <w:p w:rsidR="0075684F" w:rsidRPr="0075684F" w:rsidRDefault="0075684F" w:rsidP="0075684F">
      <w:pPr>
        <w:rPr>
          <w:b/>
        </w:rPr>
      </w:pPr>
      <w:r w:rsidRPr="0075684F">
        <w:rPr>
          <w:b/>
        </w:rPr>
        <w:t>Exponential Smoothing (ETS) Modeling:</w:t>
      </w:r>
    </w:p>
    <w:p w:rsidR="0075684F" w:rsidRDefault="0075684F" w:rsidP="0075684F">
      <w:pPr>
        <w:pStyle w:val="ListParagraph"/>
        <w:numPr>
          <w:ilvl w:val="0"/>
          <w:numId w:val="3"/>
        </w:numPr>
      </w:pPr>
      <w:r>
        <w:t>Exponential Smoothing (ETS) modeling is performed on the data.</w:t>
      </w:r>
    </w:p>
    <w:p w:rsidR="0075684F" w:rsidRDefault="0075684F" w:rsidP="0075684F">
      <w:pPr>
        <w:pStyle w:val="ListParagraph"/>
        <w:numPr>
          <w:ilvl w:val="0"/>
          <w:numId w:val="3"/>
        </w:numPr>
      </w:pPr>
      <w:r>
        <w:t>Different variants of the ETS model are explored, and the best-fitting model is selected.</w:t>
      </w:r>
    </w:p>
    <w:p w:rsidR="0075684F" w:rsidRDefault="0075684F" w:rsidP="0075684F">
      <w:pPr>
        <w:pStyle w:val="ListParagraph"/>
        <w:numPr>
          <w:ilvl w:val="0"/>
          <w:numId w:val="3"/>
        </w:numPr>
      </w:pPr>
      <w:r>
        <w:t>The ETS model is trained, evaluated, and used for forecasting.</w:t>
      </w:r>
    </w:p>
    <w:p w:rsidR="0075684F" w:rsidRDefault="0075684F" w:rsidP="0075684F">
      <w:pPr>
        <w:pStyle w:val="ListParagraph"/>
        <w:numPr>
          <w:ilvl w:val="0"/>
          <w:numId w:val="3"/>
        </w:numPr>
      </w:pPr>
      <w:r>
        <w:t>Support Vector Regression (SVR) Modeling:</w:t>
      </w:r>
    </w:p>
    <w:p w:rsidR="0075684F" w:rsidRDefault="0075684F" w:rsidP="0075684F">
      <w:pPr>
        <w:pStyle w:val="ListParagraph"/>
        <w:numPr>
          <w:ilvl w:val="0"/>
          <w:numId w:val="3"/>
        </w:numPr>
      </w:pPr>
      <w:r>
        <w:t>Support Vector Regression (SVR) is applied to the data.</w:t>
      </w:r>
    </w:p>
    <w:p w:rsidR="0075684F" w:rsidRDefault="0075684F" w:rsidP="0075684F">
      <w:pPr>
        <w:pStyle w:val="ListParagraph"/>
        <w:numPr>
          <w:ilvl w:val="0"/>
          <w:numId w:val="3"/>
        </w:numPr>
      </w:pPr>
      <w:r>
        <w:t>The model is trained, evaluated, and used for forecasting.</w:t>
      </w:r>
    </w:p>
    <w:p w:rsidR="0075684F" w:rsidRPr="0075684F" w:rsidRDefault="0075684F" w:rsidP="0075684F">
      <w:pPr>
        <w:rPr>
          <w:b/>
        </w:rPr>
      </w:pPr>
      <w:r w:rsidRPr="0075684F">
        <w:rPr>
          <w:b/>
        </w:rPr>
        <w:t>Long Short-Term Memory (LSTM) Modeling:</w:t>
      </w:r>
    </w:p>
    <w:p w:rsidR="0075684F" w:rsidRDefault="0075684F" w:rsidP="0075684F">
      <w:pPr>
        <w:pStyle w:val="ListParagraph"/>
        <w:numPr>
          <w:ilvl w:val="0"/>
          <w:numId w:val="4"/>
        </w:numPr>
      </w:pPr>
      <w:r>
        <w:t>LSTM modeling is performed, where sequences of data are used to forecast future values.</w:t>
      </w:r>
    </w:p>
    <w:p w:rsidR="0075684F" w:rsidRDefault="0075684F" w:rsidP="0075684F">
      <w:pPr>
        <w:pStyle w:val="ListParagraph"/>
        <w:numPr>
          <w:ilvl w:val="0"/>
          <w:numId w:val="4"/>
        </w:numPr>
      </w:pPr>
      <w:r>
        <w:t>The LSTM model is trained, evaluated, and used for forecasting.</w:t>
      </w:r>
    </w:p>
    <w:p w:rsidR="0075684F" w:rsidRPr="0075684F" w:rsidRDefault="0075684F" w:rsidP="0075684F">
      <w:pPr>
        <w:rPr>
          <w:b/>
        </w:rPr>
      </w:pPr>
      <w:r w:rsidRPr="0075684F">
        <w:rPr>
          <w:b/>
        </w:rPr>
        <w:t>Hybrid Model:</w:t>
      </w:r>
    </w:p>
    <w:p w:rsidR="0075684F" w:rsidRDefault="0075684F" w:rsidP="0075684F">
      <w:pPr>
        <w:pStyle w:val="ListParagraph"/>
        <w:numPr>
          <w:ilvl w:val="0"/>
          <w:numId w:val="5"/>
        </w:numPr>
      </w:pPr>
      <w:r>
        <w:t>A hybrid approach combining ARIMA and ANN (Artificial Neural Networks) is implemented.</w:t>
      </w:r>
    </w:p>
    <w:p w:rsidR="0075684F" w:rsidRDefault="0075684F" w:rsidP="0075684F">
      <w:pPr>
        <w:pStyle w:val="ListParagraph"/>
        <w:numPr>
          <w:ilvl w:val="0"/>
          <w:numId w:val="5"/>
        </w:numPr>
      </w:pPr>
      <w:r>
        <w:lastRenderedPageBreak/>
        <w:t>ARIMA forecasts are used as input features for the ANN model.</w:t>
      </w:r>
    </w:p>
    <w:p w:rsidR="0075684F" w:rsidRDefault="0075684F" w:rsidP="0075684F">
      <w:pPr>
        <w:pStyle w:val="ListParagraph"/>
        <w:numPr>
          <w:ilvl w:val="0"/>
          <w:numId w:val="5"/>
        </w:numPr>
      </w:pPr>
      <w:r>
        <w:t>The hybrid model combines the forecasts from ARIMA and ANN to generate final predictions.</w:t>
      </w:r>
    </w:p>
    <w:p w:rsidR="0075684F" w:rsidRPr="0075684F" w:rsidRDefault="0075684F" w:rsidP="0075684F">
      <w:pPr>
        <w:rPr>
          <w:b/>
        </w:rPr>
      </w:pPr>
      <w:r w:rsidRPr="0075684F">
        <w:rPr>
          <w:b/>
        </w:rPr>
        <w:t>Section 3: Streamlit App</w:t>
      </w:r>
    </w:p>
    <w:p w:rsidR="0075684F" w:rsidRDefault="0075684F" w:rsidP="0075684F">
      <w:pPr>
        <w:pStyle w:val="ListParagraph"/>
        <w:numPr>
          <w:ilvl w:val="0"/>
          <w:numId w:val="6"/>
        </w:numPr>
      </w:pPr>
      <w:r>
        <w:t>A Streamlit web application is created for interactive forecasting.</w:t>
      </w:r>
    </w:p>
    <w:p w:rsidR="0075684F" w:rsidRDefault="0075684F" w:rsidP="0075684F">
      <w:pPr>
        <w:pStyle w:val="ListParagraph"/>
        <w:numPr>
          <w:ilvl w:val="0"/>
          <w:numId w:val="6"/>
        </w:numPr>
      </w:pPr>
      <w:r>
        <w:t>Users can select different models (ARIMA, SARIMA, ETS) and specify the number of days for forecasting.</w:t>
      </w:r>
    </w:p>
    <w:p w:rsidR="0075684F" w:rsidRDefault="0075684F" w:rsidP="0075684F">
      <w:pPr>
        <w:pStyle w:val="ListParagraph"/>
        <w:numPr>
          <w:ilvl w:val="0"/>
          <w:numId w:val="6"/>
        </w:numPr>
      </w:pPr>
      <w:r>
        <w:t>Model results, including summaries and forecasted values, are displayed dynamically in the app.</w:t>
      </w:r>
    </w:p>
    <w:p w:rsidR="0075684F" w:rsidRPr="0075684F" w:rsidRDefault="0075684F" w:rsidP="0075684F">
      <w:pPr>
        <w:rPr>
          <w:b/>
        </w:rPr>
      </w:pPr>
      <w:r w:rsidRPr="0075684F">
        <w:rPr>
          <w:b/>
        </w:rPr>
        <w:t>Overall Evaluation:</w:t>
      </w:r>
    </w:p>
    <w:p w:rsidR="0075684F" w:rsidRDefault="0075684F" w:rsidP="0075684F">
      <w:pPr>
        <w:pStyle w:val="ListParagraph"/>
        <w:numPr>
          <w:ilvl w:val="0"/>
          <w:numId w:val="7"/>
        </w:numPr>
      </w:pPr>
      <w:r>
        <w:t>Each model's performance is evaluated using appropriate metrics such as Mean Squared Error (MSE) and Mean Absolute Error (MAE).</w:t>
      </w:r>
    </w:p>
    <w:p w:rsidR="0075684F" w:rsidRDefault="0075684F" w:rsidP="0075684F">
      <w:pPr>
        <w:pStyle w:val="ListParagraph"/>
        <w:numPr>
          <w:ilvl w:val="0"/>
          <w:numId w:val="7"/>
        </w:numPr>
      </w:pPr>
      <w:r>
        <w:t>The strengths and limitations of each modeling approach are discussed.</w:t>
      </w:r>
    </w:p>
    <w:p w:rsidR="0075684F" w:rsidRDefault="0075684F" w:rsidP="0075684F">
      <w:pPr>
        <w:pStyle w:val="ListParagraph"/>
        <w:numPr>
          <w:ilvl w:val="0"/>
          <w:numId w:val="7"/>
        </w:numPr>
      </w:pPr>
      <w:r>
        <w:t>Recommendations for model selection based on the data characteristics and forecasting requirements are provided.</w:t>
      </w:r>
    </w:p>
    <w:p w:rsidR="0075684F" w:rsidRPr="0075684F" w:rsidRDefault="0075684F" w:rsidP="0075684F">
      <w:pPr>
        <w:rPr>
          <w:b/>
        </w:rPr>
      </w:pPr>
      <w:r w:rsidRPr="0075684F">
        <w:rPr>
          <w:b/>
        </w:rPr>
        <w:t>Recommendations:</w:t>
      </w:r>
    </w:p>
    <w:p w:rsidR="0075684F" w:rsidRDefault="0075684F" w:rsidP="0075684F">
      <w:pPr>
        <w:pStyle w:val="ListParagraph"/>
        <w:numPr>
          <w:ilvl w:val="0"/>
          <w:numId w:val="8"/>
        </w:numPr>
      </w:pPr>
      <w:r>
        <w:t>Based on the evaluation results, recommendations are made for selecting the most suitable forecasting model(s) for the given dataset.</w:t>
      </w:r>
    </w:p>
    <w:p w:rsidR="00CF136A" w:rsidRDefault="0075684F" w:rsidP="0075684F">
      <w:pPr>
        <w:pStyle w:val="ListParagraph"/>
        <w:numPr>
          <w:ilvl w:val="0"/>
          <w:numId w:val="8"/>
        </w:numPr>
      </w:pPr>
      <w:r>
        <w:t>Suggestions for further improvements or alternative modeling techniques are offered.</w:t>
      </w:r>
    </w:p>
    <w:sectPr w:rsidR="00CF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E76B3"/>
    <w:multiLevelType w:val="hybridMultilevel"/>
    <w:tmpl w:val="FBDC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111FF"/>
    <w:multiLevelType w:val="hybridMultilevel"/>
    <w:tmpl w:val="20B0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0671F"/>
    <w:multiLevelType w:val="hybridMultilevel"/>
    <w:tmpl w:val="9FA4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702D2"/>
    <w:multiLevelType w:val="hybridMultilevel"/>
    <w:tmpl w:val="E8D2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0049A"/>
    <w:multiLevelType w:val="hybridMultilevel"/>
    <w:tmpl w:val="83D6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D1B1D"/>
    <w:multiLevelType w:val="hybridMultilevel"/>
    <w:tmpl w:val="D8F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009AC"/>
    <w:multiLevelType w:val="hybridMultilevel"/>
    <w:tmpl w:val="843A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321B1F"/>
    <w:multiLevelType w:val="hybridMultilevel"/>
    <w:tmpl w:val="32CA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4F"/>
    <w:rsid w:val="002A3059"/>
    <w:rsid w:val="0075684F"/>
    <w:rsid w:val="00C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2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2024-05-14T18:49:00Z</dcterms:created>
  <dcterms:modified xsi:type="dcterms:W3CDTF">2024-05-14T18:52:00Z</dcterms:modified>
</cp:coreProperties>
</file>