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175C" w14:textId="77777777" w:rsidR="00C36D81" w:rsidRPr="00C36D81" w:rsidRDefault="00C36D81" w:rsidP="00C36D81">
      <w:pPr>
        <w:rPr>
          <w:b/>
          <w:bCs/>
        </w:rPr>
      </w:pPr>
      <w:r w:rsidRPr="00C36D81">
        <w:rPr>
          <w:b/>
          <w:bCs/>
        </w:rPr>
        <w:t>Project Title</w:t>
      </w:r>
    </w:p>
    <w:p w14:paraId="33C1DCB2" w14:textId="77777777" w:rsidR="00C36D81" w:rsidRPr="00C36D81" w:rsidRDefault="00C36D81" w:rsidP="00C36D81">
      <w:r w:rsidRPr="00C36D81">
        <w:rPr>
          <w:b/>
          <w:bCs/>
        </w:rPr>
        <w:t>Industry-Specific Retail Banking Chatbot Using Fine-Tuned Large Language Models</w:t>
      </w:r>
    </w:p>
    <w:p w14:paraId="2F3C5BF3" w14:textId="77777777" w:rsidR="00C36D81" w:rsidRPr="00C36D81" w:rsidRDefault="00C36D81" w:rsidP="00C36D81">
      <w:r w:rsidRPr="00C36D81">
        <w:pict w14:anchorId="0CA862AA">
          <v:rect id="_x0000_i1091" style="width:0;height:1.5pt" o:hralign="center" o:hrstd="t" o:hr="t" fillcolor="#a0a0a0" stroked="f"/>
        </w:pict>
      </w:r>
    </w:p>
    <w:p w14:paraId="39A05777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🧾</w:t>
      </w:r>
      <w:r w:rsidRPr="00C36D81">
        <w:rPr>
          <w:b/>
          <w:bCs/>
        </w:rPr>
        <w:t xml:space="preserve"> Abstract</w:t>
      </w:r>
    </w:p>
    <w:p w14:paraId="57483011" w14:textId="77777777" w:rsidR="00C36D81" w:rsidRPr="00C36D81" w:rsidRDefault="00C36D81" w:rsidP="00C36D81">
      <w:r w:rsidRPr="00C36D81">
        <w:t>With the rapid growth of digital banking services, customer support systems must handle large volumes of user queries efficiently and accurately. This project focuses on developing an industry-specific chatbot for the retail banking sector using a fine-tuned Large Language Model (LLM). Leveraging a pre-trained transformer model from Hugging Face and fine-tuning it on a real-world banking dataset, the chatbot is capable of responding to common banking queries such as debit card activation, account services, and loan-related questions. The system demonstrates the practical application of deep learning and natural language processing techniques in automating customer support in the banking industry.</w:t>
      </w:r>
    </w:p>
    <w:p w14:paraId="0768F317" w14:textId="77777777" w:rsidR="00C36D81" w:rsidRPr="00C36D81" w:rsidRDefault="00C36D81" w:rsidP="00C36D81">
      <w:r w:rsidRPr="00C36D81">
        <w:pict w14:anchorId="32DDDE8A">
          <v:rect id="_x0000_i1092" style="width:0;height:1.5pt" o:hralign="center" o:hrstd="t" o:hr="t" fillcolor="#a0a0a0" stroked="f"/>
        </w:pict>
      </w:r>
    </w:p>
    <w:p w14:paraId="604276F2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🎯</w:t>
      </w:r>
      <w:r w:rsidRPr="00C36D81">
        <w:rPr>
          <w:b/>
          <w:bCs/>
        </w:rPr>
        <w:t xml:space="preserve"> Problem Statement</w:t>
      </w:r>
    </w:p>
    <w:p w14:paraId="70DA0797" w14:textId="77777777" w:rsidR="00C36D81" w:rsidRPr="00C36D81" w:rsidRDefault="00C36D81" w:rsidP="00C36D81">
      <w:r w:rsidRPr="00C36D81">
        <w:t>Traditional rule-based chatbots used in banking systems lack contextual understanding and fail to respond accurately to complex customer queries. There is a need for an intelligent conversational agent that can understand natural language inputs and provide human-like responses specific to banking services. This project aims to address this challenge by developing a retail banking chatbot using a fine-tuned LLM.</w:t>
      </w:r>
    </w:p>
    <w:p w14:paraId="77621859" w14:textId="77777777" w:rsidR="00C36D81" w:rsidRPr="00C36D81" w:rsidRDefault="00C36D81" w:rsidP="00C36D81">
      <w:r w:rsidRPr="00C36D81">
        <w:pict w14:anchorId="04AF1241">
          <v:rect id="_x0000_i1093" style="width:0;height:1.5pt" o:hralign="center" o:hrstd="t" o:hr="t" fillcolor="#a0a0a0" stroked="f"/>
        </w:pict>
      </w:r>
    </w:p>
    <w:p w14:paraId="094D0F23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🏭</w:t>
      </w:r>
      <w:r w:rsidRPr="00C36D81">
        <w:rPr>
          <w:b/>
          <w:bCs/>
        </w:rPr>
        <w:t xml:space="preserve"> Industry Overview</w:t>
      </w:r>
    </w:p>
    <w:p w14:paraId="6C4A6E7B" w14:textId="77777777" w:rsidR="00C36D81" w:rsidRPr="00C36D81" w:rsidRDefault="00C36D81" w:rsidP="00C36D81">
      <w:r w:rsidRPr="00C36D81">
        <w:t>The retail banking industry serves millions of customers daily, handling queries related to accounts, cards, transactions, loans, and customer support. Automating customer interaction using AI-driven chatbots improves service availability, reduces operational costs, and enhances customer satisfaction.</w:t>
      </w:r>
    </w:p>
    <w:p w14:paraId="7E7D4A6F" w14:textId="77777777" w:rsidR="00C36D81" w:rsidRPr="00C36D81" w:rsidRDefault="00C36D81" w:rsidP="00C36D81">
      <w:r w:rsidRPr="00C36D81">
        <w:pict w14:anchorId="4B5BEAFB">
          <v:rect id="_x0000_i1094" style="width:0;height:1.5pt" o:hralign="center" o:hrstd="t" o:hr="t" fillcolor="#a0a0a0" stroked="f"/>
        </w:pict>
      </w:r>
    </w:p>
    <w:p w14:paraId="279D77F1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📂</w:t>
      </w:r>
      <w:r w:rsidRPr="00C36D81">
        <w:rPr>
          <w:b/>
          <w:bCs/>
        </w:rPr>
        <w:t xml:space="preserve"> Dataset Description</w:t>
      </w:r>
    </w:p>
    <w:p w14:paraId="5F0F1684" w14:textId="77777777" w:rsidR="00C36D81" w:rsidRPr="00C36D81" w:rsidRDefault="00C36D81" w:rsidP="00C36D81">
      <w:r w:rsidRPr="00C36D81">
        <w:t xml:space="preserve">The project uses the </w:t>
      </w:r>
      <w:r w:rsidRPr="00C36D81">
        <w:rPr>
          <w:b/>
          <w:bCs/>
        </w:rPr>
        <w:t>Bitext Retail Banking Chatbot Dataset</w:t>
      </w:r>
      <w:r w:rsidRPr="00C36D81">
        <w:t>, which contains thousands of real-world banking-related questions paired with professional responses.</w:t>
      </w:r>
    </w:p>
    <w:p w14:paraId="60DFA81C" w14:textId="77777777" w:rsidR="00C36D81" w:rsidRPr="00C36D81" w:rsidRDefault="00C36D81" w:rsidP="00C36D81">
      <w:pPr>
        <w:rPr>
          <w:b/>
          <w:bCs/>
        </w:rPr>
      </w:pPr>
      <w:r w:rsidRPr="00C36D81">
        <w:rPr>
          <w:b/>
          <w:bCs/>
        </w:rPr>
        <w:t>Dataset Features:</w:t>
      </w:r>
    </w:p>
    <w:p w14:paraId="7F41120F" w14:textId="77777777" w:rsidR="00C36D81" w:rsidRPr="00C36D81" w:rsidRDefault="00C36D81" w:rsidP="00C36D81">
      <w:pPr>
        <w:numPr>
          <w:ilvl w:val="0"/>
          <w:numId w:val="1"/>
        </w:numPr>
      </w:pPr>
      <w:r w:rsidRPr="00C36D81">
        <w:t>Instruction-based prompts</w:t>
      </w:r>
    </w:p>
    <w:p w14:paraId="7E5ECC1F" w14:textId="77777777" w:rsidR="00C36D81" w:rsidRPr="00C36D81" w:rsidRDefault="00C36D81" w:rsidP="00C36D81">
      <w:pPr>
        <w:numPr>
          <w:ilvl w:val="0"/>
          <w:numId w:val="1"/>
        </w:numPr>
      </w:pPr>
      <w:r w:rsidRPr="00C36D81">
        <w:t>Human-written responses</w:t>
      </w:r>
    </w:p>
    <w:p w14:paraId="15C9B913" w14:textId="77777777" w:rsidR="00C36D81" w:rsidRPr="00C36D81" w:rsidRDefault="00C36D81" w:rsidP="00C36D81">
      <w:pPr>
        <w:numPr>
          <w:ilvl w:val="0"/>
          <w:numId w:val="1"/>
        </w:numPr>
      </w:pPr>
      <w:r w:rsidRPr="00C36D81">
        <w:lastRenderedPageBreak/>
        <w:t>Industry-specific terminology</w:t>
      </w:r>
    </w:p>
    <w:p w14:paraId="76CDD275" w14:textId="77777777" w:rsidR="00C36D81" w:rsidRPr="00C36D81" w:rsidRDefault="00C36D81" w:rsidP="00C36D81">
      <w:pPr>
        <w:rPr>
          <w:b/>
          <w:bCs/>
        </w:rPr>
      </w:pPr>
      <w:r w:rsidRPr="00C36D81">
        <w:rPr>
          <w:b/>
          <w:bCs/>
        </w:rPr>
        <w:t>Preprocessing Steps:</w:t>
      </w:r>
    </w:p>
    <w:p w14:paraId="510FDA6C" w14:textId="77777777" w:rsidR="00C36D81" w:rsidRPr="00C36D81" w:rsidRDefault="00C36D81" w:rsidP="00C36D81">
      <w:pPr>
        <w:numPr>
          <w:ilvl w:val="0"/>
          <w:numId w:val="2"/>
        </w:numPr>
      </w:pPr>
      <w:r w:rsidRPr="00C36D81">
        <w:t>Removal of missing values</w:t>
      </w:r>
    </w:p>
    <w:p w14:paraId="683B4E41" w14:textId="77777777" w:rsidR="00C36D81" w:rsidRPr="00C36D81" w:rsidRDefault="00C36D81" w:rsidP="00C36D81">
      <w:pPr>
        <w:numPr>
          <w:ilvl w:val="0"/>
          <w:numId w:val="2"/>
        </w:numPr>
      </w:pPr>
      <w:r w:rsidRPr="00C36D81">
        <w:t>Removal of empty prompts</w:t>
      </w:r>
    </w:p>
    <w:p w14:paraId="4635F877" w14:textId="77777777" w:rsidR="00C36D81" w:rsidRPr="00C36D81" w:rsidRDefault="00C36D81" w:rsidP="00C36D81">
      <w:pPr>
        <w:numPr>
          <w:ilvl w:val="0"/>
          <w:numId w:val="2"/>
        </w:numPr>
      </w:pPr>
      <w:r w:rsidRPr="00C36D81">
        <w:t>Selection of relevant columns</w:t>
      </w:r>
    </w:p>
    <w:p w14:paraId="1F89D9CE" w14:textId="77777777" w:rsidR="00C36D81" w:rsidRPr="00C36D81" w:rsidRDefault="00C36D81" w:rsidP="00C36D81">
      <w:pPr>
        <w:numPr>
          <w:ilvl w:val="0"/>
          <w:numId w:val="2"/>
        </w:numPr>
      </w:pPr>
      <w:r w:rsidRPr="00C36D81">
        <w:t>Train-test split (90% training, 10% testing)</w:t>
      </w:r>
    </w:p>
    <w:p w14:paraId="06756EE2" w14:textId="77777777" w:rsidR="00C36D81" w:rsidRPr="00C36D81" w:rsidRDefault="00C36D81" w:rsidP="00C36D81">
      <w:r w:rsidRPr="00C36D81">
        <w:pict w14:anchorId="20526ED6">
          <v:rect id="_x0000_i1095" style="width:0;height:1.5pt" o:hralign="center" o:hrstd="t" o:hr="t" fillcolor="#a0a0a0" stroked="f"/>
        </w:pict>
      </w:r>
    </w:p>
    <w:p w14:paraId="622B8CAC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🤖</w:t>
      </w:r>
      <w:r w:rsidRPr="00C36D81">
        <w:rPr>
          <w:b/>
          <w:bCs/>
        </w:rPr>
        <w:t xml:space="preserve"> Model Architecture</w:t>
      </w:r>
    </w:p>
    <w:p w14:paraId="3BC081A5" w14:textId="77777777" w:rsidR="00C36D81" w:rsidRPr="00C36D81" w:rsidRDefault="00C36D81" w:rsidP="00C36D81">
      <w:r w:rsidRPr="00C36D81">
        <w:t xml:space="preserve">The chatbot is built using the </w:t>
      </w:r>
      <w:r w:rsidRPr="00C36D81">
        <w:rPr>
          <w:b/>
          <w:bCs/>
        </w:rPr>
        <w:t>FLAN-T5 Small</w:t>
      </w:r>
      <w:r w:rsidRPr="00C36D81">
        <w:t xml:space="preserve"> model, a transformer-based sequence-to-sequence architecture fine-tuned for instruction-following tasks.</w:t>
      </w:r>
    </w:p>
    <w:p w14:paraId="633A64A4" w14:textId="77777777" w:rsidR="00C36D81" w:rsidRPr="00C36D81" w:rsidRDefault="00C36D81" w:rsidP="00C36D81">
      <w:pPr>
        <w:rPr>
          <w:b/>
          <w:bCs/>
        </w:rPr>
      </w:pPr>
      <w:r w:rsidRPr="00C36D81">
        <w:rPr>
          <w:b/>
          <w:bCs/>
        </w:rPr>
        <w:t>Key Components:</w:t>
      </w:r>
    </w:p>
    <w:p w14:paraId="5233CF47" w14:textId="77777777" w:rsidR="00C36D81" w:rsidRPr="00C36D81" w:rsidRDefault="00C36D81" w:rsidP="00C36D81">
      <w:pPr>
        <w:numPr>
          <w:ilvl w:val="0"/>
          <w:numId w:val="3"/>
        </w:numPr>
      </w:pPr>
      <w:r w:rsidRPr="00C36D81">
        <w:t>Tokenizer: T5 Tokenizer</w:t>
      </w:r>
    </w:p>
    <w:p w14:paraId="28A3BF9F" w14:textId="77777777" w:rsidR="00C36D81" w:rsidRPr="00C36D81" w:rsidRDefault="00C36D81" w:rsidP="00C36D81">
      <w:pPr>
        <w:numPr>
          <w:ilvl w:val="0"/>
          <w:numId w:val="3"/>
        </w:numPr>
      </w:pPr>
      <w:r w:rsidRPr="00C36D81">
        <w:t>Model: Encoder–Decoder Transformer</w:t>
      </w:r>
    </w:p>
    <w:p w14:paraId="2CFAEEA9" w14:textId="77777777" w:rsidR="00C36D81" w:rsidRPr="00C36D81" w:rsidRDefault="00C36D81" w:rsidP="00C36D81">
      <w:pPr>
        <w:numPr>
          <w:ilvl w:val="0"/>
          <w:numId w:val="3"/>
        </w:numPr>
      </w:pPr>
      <w:r w:rsidRPr="00C36D81">
        <w:t>Framework: Hugging Face Transformers</w:t>
      </w:r>
    </w:p>
    <w:p w14:paraId="31A29034" w14:textId="77777777" w:rsidR="00C36D81" w:rsidRPr="00C36D81" w:rsidRDefault="00C36D81" w:rsidP="00C36D81">
      <w:r w:rsidRPr="00C36D81">
        <w:pict w14:anchorId="1572BE71">
          <v:rect id="_x0000_i1096" style="width:0;height:1.5pt" o:hralign="center" o:hrstd="t" o:hr="t" fillcolor="#a0a0a0" stroked="f"/>
        </w:pict>
      </w:r>
    </w:p>
    <w:p w14:paraId="4482E751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⚙️</w:t>
      </w:r>
      <w:r w:rsidRPr="00C36D81">
        <w:rPr>
          <w:b/>
          <w:bCs/>
        </w:rPr>
        <w:t xml:space="preserve"> Training Configuration</w:t>
      </w:r>
    </w:p>
    <w:p w14:paraId="6CF0F2C1" w14:textId="77777777" w:rsidR="00C36D81" w:rsidRPr="00C36D81" w:rsidRDefault="00C36D81" w:rsidP="00C36D81">
      <w:pPr>
        <w:numPr>
          <w:ilvl w:val="0"/>
          <w:numId w:val="4"/>
        </w:numPr>
      </w:pPr>
      <w:r w:rsidRPr="00C36D81">
        <w:t xml:space="preserve">Platform: Google </w:t>
      </w:r>
      <w:proofErr w:type="spellStart"/>
      <w:r w:rsidRPr="00C36D81">
        <w:t>Colab</w:t>
      </w:r>
      <w:proofErr w:type="spellEnd"/>
    </w:p>
    <w:p w14:paraId="729DB844" w14:textId="77777777" w:rsidR="00C36D81" w:rsidRPr="00C36D81" w:rsidRDefault="00C36D81" w:rsidP="00C36D81">
      <w:pPr>
        <w:numPr>
          <w:ilvl w:val="0"/>
          <w:numId w:val="4"/>
        </w:numPr>
      </w:pPr>
      <w:r w:rsidRPr="00C36D81">
        <w:t>GPU: T4 (when available)</w:t>
      </w:r>
    </w:p>
    <w:p w14:paraId="27B3071C" w14:textId="77777777" w:rsidR="00C36D81" w:rsidRPr="00C36D81" w:rsidRDefault="00C36D81" w:rsidP="00C36D81">
      <w:pPr>
        <w:numPr>
          <w:ilvl w:val="0"/>
          <w:numId w:val="4"/>
        </w:numPr>
      </w:pPr>
      <w:r w:rsidRPr="00C36D81">
        <w:t>Batch Size: 4</w:t>
      </w:r>
    </w:p>
    <w:p w14:paraId="1A248122" w14:textId="77777777" w:rsidR="00C36D81" w:rsidRPr="00C36D81" w:rsidRDefault="00C36D81" w:rsidP="00C36D81">
      <w:pPr>
        <w:numPr>
          <w:ilvl w:val="0"/>
          <w:numId w:val="4"/>
        </w:numPr>
      </w:pPr>
      <w:r w:rsidRPr="00C36D81">
        <w:t>Epochs: 3</w:t>
      </w:r>
    </w:p>
    <w:p w14:paraId="057AC587" w14:textId="77777777" w:rsidR="00C36D81" w:rsidRPr="00C36D81" w:rsidRDefault="00C36D81" w:rsidP="00C36D81">
      <w:pPr>
        <w:numPr>
          <w:ilvl w:val="0"/>
          <w:numId w:val="4"/>
        </w:numPr>
      </w:pPr>
      <w:r w:rsidRPr="00C36D81">
        <w:t xml:space="preserve">Optimizer: </w:t>
      </w:r>
      <w:proofErr w:type="spellStart"/>
      <w:r w:rsidRPr="00C36D81">
        <w:t>AdamW</w:t>
      </w:r>
      <w:proofErr w:type="spellEnd"/>
    </w:p>
    <w:p w14:paraId="51F88D28" w14:textId="77777777" w:rsidR="00C36D81" w:rsidRPr="00C36D81" w:rsidRDefault="00C36D81" w:rsidP="00C36D81">
      <w:pPr>
        <w:numPr>
          <w:ilvl w:val="0"/>
          <w:numId w:val="4"/>
        </w:numPr>
      </w:pPr>
      <w:r w:rsidRPr="00C36D81">
        <w:t>Loss Function: Cross-Entropy Loss</w:t>
      </w:r>
    </w:p>
    <w:p w14:paraId="474C0B73" w14:textId="77777777" w:rsidR="00C36D81" w:rsidRPr="00C36D81" w:rsidRDefault="00C36D81" w:rsidP="00C36D81">
      <w:r w:rsidRPr="00C36D81">
        <w:t>Training was limited to a small number of epochs to balance performance and computational constraints.</w:t>
      </w:r>
    </w:p>
    <w:p w14:paraId="4B602566" w14:textId="77777777" w:rsidR="00C36D81" w:rsidRPr="00C36D81" w:rsidRDefault="00C36D81" w:rsidP="00C36D81">
      <w:r w:rsidRPr="00C36D81">
        <w:pict w14:anchorId="6E00BF74">
          <v:rect id="_x0000_i1097" style="width:0;height:1.5pt" o:hralign="center" o:hrstd="t" o:hr="t" fillcolor="#a0a0a0" stroked="f"/>
        </w:pict>
      </w:r>
    </w:p>
    <w:p w14:paraId="4287A61A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🧪</w:t>
      </w:r>
      <w:r w:rsidRPr="00C36D81">
        <w:rPr>
          <w:b/>
          <w:bCs/>
        </w:rPr>
        <w:t xml:space="preserve"> Model Evaluation</w:t>
      </w:r>
    </w:p>
    <w:p w14:paraId="68FC0A6F" w14:textId="77777777" w:rsidR="00C36D81" w:rsidRPr="00C36D81" w:rsidRDefault="00C36D81" w:rsidP="00C36D81">
      <w:r w:rsidRPr="00C36D81">
        <w:t>Since this is a generative language model, traditional accuracy metrics are not suitable. The model was evaluated using:</w:t>
      </w:r>
    </w:p>
    <w:p w14:paraId="2829401C" w14:textId="77777777" w:rsidR="00C36D81" w:rsidRPr="00C36D81" w:rsidRDefault="00C36D81" w:rsidP="00C36D81">
      <w:pPr>
        <w:numPr>
          <w:ilvl w:val="0"/>
          <w:numId w:val="5"/>
        </w:numPr>
      </w:pPr>
      <w:r w:rsidRPr="00C36D81">
        <w:t>Response relevance</w:t>
      </w:r>
    </w:p>
    <w:p w14:paraId="518D2858" w14:textId="77777777" w:rsidR="00C36D81" w:rsidRPr="00C36D81" w:rsidRDefault="00C36D81" w:rsidP="00C36D81">
      <w:pPr>
        <w:numPr>
          <w:ilvl w:val="0"/>
          <w:numId w:val="5"/>
        </w:numPr>
      </w:pPr>
      <w:r w:rsidRPr="00C36D81">
        <w:lastRenderedPageBreak/>
        <w:t>Context understanding</w:t>
      </w:r>
    </w:p>
    <w:p w14:paraId="2F519E52" w14:textId="77777777" w:rsidR="00C36D81" w:rsidRPr="00C36D81" w:rsidRDefault="00C36D81" w:rsidP="00C36D81">
      <w:pPr>
        <w:numPr>
          <w:ilvl w:val="0"/>
          <w:numId w:val="5"/>
        </w:numPr>
      </w:pPr>
      <w:r w:rsidRPr="00C36D81">
        <w:t>Coherence of generated answers</w:t>
      </w:r>
    </w:p>
    <w:p w14:paraId="69338E45" w14:textId="77777777" w:rsidR="00C36D81" w:rsidRPr="00C36D81" w:rsidRDefault="00C36D81" w:rsidP="00C36D81">
      <w:r w:rsidRPr="00C36D81">
        <w:t>Sample test queries confirmed that the chatbot produces accurate and context-aware responses for common banking questions.</w:t>
      </w:r>
    </w:p>
    <w:p w14:paraId="79E5EF24" w14:textId="77777777" w:rsidR="00C36D81" w:rsidRPr="00C36D81" w:rsidRDefault="00C36D81" w:rsidP="00C36D81">
      <w:r w:rsidRPr="00C36D81">
        <w:pict w14:anchorId="2DBDAD24">
          <v:rect id="_x0000_i1098" style="width:0;height:1.5pt" o:hralign="center" o:hrstd="t" o:hr="t" fillcolor="#a0a0a0" stroked="f"/>
        </w:pict>
      </w:r>
    </w:p>
    <w:p w14:paraId="05141E82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💬</w:t>
      </w:r>
      <w:r w:rsidRPr="00C36D81">
        <w:rPr>
          <w:b/>
          <w:bCs/>
        </w:rPr>
        <w:t xml:space="preserve"> Chatbot Deployment</w:t>
      </w:r>
    </w:p>
    <w:p w14:paraId="6FE32063" w14:textId="77777777" w:rsidR="00C36D81" w:rsidRPr="00C36D81" w:rsidRDefault="00C36D81" w:rsidP="00C36D81">
      <w:r w:rsidRPr="00C36D81">
        <w:t xml:space="preserve">A user-friendly interface was developed using </w:t>
      </w:r>
      <w:proofErr w:type="spellStart"/>
      <w:r w:rsidRPr="00C36D81">
        <w:rPr>
          <w:b/>
          <w:bCs/>
        </w:rPr>
        <w:t>Gradio</w:t>
      </w:r>
      <w:proofErr w:type="spellEnd"/>
      <w:r w:rsidRPr="00C36D81">
        <w:t>, allowing users to interact with the chatbot in real time by entering natural language queries related to banking services.</w:t>
      </w:r>
    </w:p>
    <w:p w14:paraId="775E7AE2" w14:textId="77777777" w:rsidR="00C36D81" w:rsidRPr="00C36D81" w:rsidRDefault="00C36D81" w:rsidP="00C36D81">
      <w:r w:rsidRPr="00C36D81">
        <w:pict w14:anchorId="60A81C69">
          <v:rect id="_x0000_i1099" style="width:0;height:1.5pt" o:hralign="center" o:hrstd="t" o:hr="t" fillcolor="#a0a0a0" stroked="f"/>
        </w:pict>
      </w:r>
    </w:p>
    <w:p w14:paraId="7E9D394B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📈</w:t>
      </w:r>
      <w:r w:rsidRPr="00C36D81">
        <w:rPr>
          <w:b/>
          <w:bCs/>
        </w:rPr>
        <w:t xml:space="preserve"> Results</w:t>
      </w:r>
    </w:p>
    <w:p w14:paraId="70ABE290" w14:textId="77777777" w:rsidR="00C36D81" w:rsidRPr="00C36D81" w:rsidRDefault="00C36D81" w:rsidP="00C36D81">
      <w:r w:rsidRPr="00C36D81">
        <w:t>The fine-tuned chatbot successfully:</w:t>
      </w:r>
    </w:p>
    <w:p w14:paraId="0D1F92F2" w14:textId="77777777" w:rsidR="00C36D81" w:rsidRPr="00C36D81" w:rsidRDefault="00C36D81" w:rsidP="00C36D81">
      <w:pPr>
        <w:numPr>
          <w:ilvl w:val="0"/>
          <w:numId w:val="6"/>
        </w:numPr>
      </w:pPr>
      <w:r w:rsidRPr="00C36D81">
        <w:t>Understands banking-related queries</w:t>
      </w:r>
    </w:p>
    <w:p w14:paraId="0F54FF4C" w14:textId="77777777" w:rsidR="00C36D81" w:rsidRPr="00C36D81" w:rsidRDefault="00C36D81" w:rsidP="00C36D81">
      <w:pPr>
        <w:numPr>
          <w:ilvl w:val="0"/>
          <w:numId w:val="6"/>
        </w:numPr>
      </w:pPr>
      <w:r w:rsidRPr="00C36D81">
        <w:t>Generates human-like responses</w:t>
      </w:r>
    </w:p>
    <w:p w14:paraId="4AD2AE9F" w14:textId="77777777" w:rsidR="00C36D81" w:rsidRPr="00C36D81" w:rsidRDefault="00C36D81" w:rsidP="00C36D81">
      <w:pPr>
        <w:numPr>
          <w:ilvl w:val="0"/>
          <w:numId w:val="6"/>
        </w:numPr>
      </w:pPr>
      <w:r w:rsidRPr="00C36D81">
        <w:t>Handles multiple customer service scenarios</w:t>
      </w:r>
    </w:p>
    <w:p w14:paraId="0F81E374" w14:textId="77777777" w:rsidR="00C36D81" w:rsidRPr="00C36D81" w:rsidRDefault="00C36D81" w:rsidP="00C36D81">
      <w:r w:rsidRPr="00C36D81">
        <w:t>This demonstrates the effectiveness of fine-tuning pre-trained LLMs for domain-specific applications.</w:t>
      </w:r>
    </w:p>
    <w:p w14:paraId="04FF9CE1" w14:textId="77777777" w:rsidR="00C36D81" w:rsidRPr="00C36D81" w:rsidRDefault="00C36D81" w:rsidP="00C36D81">
      <w:r w:rsidRPr="00C36D81">
        <w:pict w14:anchorId="2C56DC49">
          <v:rect id="_x0000_i1100" style="width:0;height:1.5pt" o:hralign="center" o:hrstd="t" o:hr="t" fillcolor="#a0a0a0" stroked="f"/>
        </w:pict>
      </w:r>
    </w:p>
    <w:p w14:paraId="5D321F01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🚀</w:t>
      </w:r>
      <w:r w:rsidRPr="00C36D81">
        <w:rPr>
          <w:b/>
          <w:bCs/>
        </w:rPr>
        <w:t xml:space="preserve"> Future Scope</w:t>
      </w:r>
    </w:p>
    <w:p w14:paraId="66DC5D33" w14:textId="77777777" w:rsidR="00C36D81" w:rsidRPr="00C36D81" w:rsidRDefault="00C36D81" w:rsidP="00C36D81">
      <w:pPr>
        <w:numPr>
          <w:ilvl w:val="0"/>
          <w:numId w:val="7"/>
        </w:numPr>
      </w:pPr>
      <w:r w:rsidRPr="00C36D81">
        <w:t>Integration with live banking systems</w:t>
      </w:r>
    </w:p>
    <w:p w14:paraId="2EF066B0" w14:textId="77777777" w:rsidR="00C36D81" w:rsidRPr="00C36D81" w:rsidRDefault="00C36D81" w:rsidP="00C36D81">
      <w:pPr>
        <w:numPr>
          <w:ilvl w:val="0"/>
          <w:numId w:val="7"/>
        </w:numPr>
      </w:pPr>
      <w:r w:rsidRPr="00C36D81">
        <w:t>Multilingual support</w:t>
      </w:r>
    </w:p>
    <w:p w14:paraId="57A03CC3" w14:textId="77777777" w:rsidR="00C36D81" w:rsidRPr="00C36D81" w:rsidRDefault="00C36D81" w:rsidP="00C36D81">
      <w:pPr>
        <w:numPr>
          <w:ilvl w:val="0"/>
          <w:numId w:val="7"/>
        </w:numPr>
      </w:pPr>
      <w:r w:rsidRPr="00C36D81">
        <w:t>Voice-based interaction</w:t>
      </w:r>
    </w:p>
    <w:p w14:paraId="3947E1FA" w14:textId="77777777" w:rsidR="00C36D81" w:rsidRPr="00C36D81" w:rsidRDefault="00C36D81" w:rsidP="00C36D81">
      <w:pPr>
        <w:numPr>
          <w:ilvl w:val="0"/>
          <w:numId w:val="7"/>
        </w:numPr>
      </w:pPr>
      <w:r w:rsidRPr="00C36D81">
        <w:t>Enhanced security and authentication</w:t>
      </w:r>
    </w:p>
    <w:p w14:paraId="15B50532" w14:textId="77777777" w:rsidR="00C36D81" w:rsidRPr="00C36D81" w:rsidRDefault="00C36D81" w:rsidP="00C36D81">
      <w:pPr>
        <w:numPr>
          <w:ilvl w:val="0"/>
          <w:numId w:val="7"/>
        </w:numPr>
      </w:pPr>
      <w:r w:rsidRPr="00C36D81">
        <w:t>Expansion to other financial services</w:t>
      </w:r>
    </w:p>
    <w:p w14:paraId="5C950CAE" w14:textId="77777777" w:rsidR="00C36D81" w:rsidRPr="00C36D81" w:rsidRDefault="00C36D81" w:rsidP="00C36D81">
      <w:r w:rsidRPr="00C36D81">
        <w:pict w14:anchorId="1B4DA4D4">
          <v:rect id="_x0000_i1101" style="width:0;height:1.5pt" o:hralign="center" o:hrstd="t" o:hr="t" fillcolor="#a0a0a0" stroked="f"/>
        </w:pict>
      </w:r>
    </w:p>
    <w:p w14:paraId="5D144DEB" w14:textId="77777777" w:rsidR="00C36D81" w:rsidRPr="00C36D81" w:rsidRDefault="00C36D81" w:rsidP="00C36D81">
      <w:pPr>
        <w:rPr>
          <w:b/>
          <w:bCs/>
        </w:rPr>
      </w:pPr>
      <w:r w:rsidRPr="00C36D81">
        <w:rPr>
          <w:rFonts w:ascii="Segoe UI Emoji" w:hAnsi="Segoe UI Emoji" w:cs="Segoe UI Emoji"/>
          <w:b/>
          <w:bCs/>
        </w:rPr>
        <w:t>✅</w:t>
      </w:r>
      <w:r w:rsidRPr="00C36D81">
        <w:rPr>
          <w:b/>
          <w:bCs/>
        </w:rPr>
        <w:t xml:space="preserve"> Conclusion</w:t>
      </w:r>
    </w:p>
    <w:p w14:paraId="6EFE20FC" w14:textId="77777777" w:rsidR="00C36D81" w:rsidRPr="00C36D81" w:rsidRDefault="00C36D81" w:rsidP="00C36D81">
      <w:r w:rsidRPr="00C36D81">
        <w:t>This project demonstrates the successful development of an industry-specific LLM-based chatbot for retail banking. By fine-tuning a pre-trained transformer model on a domain-specific dataset, the chatbot achieves meaningful and context-aware interactions. The project highlights the real-world applicability of deep learning and NLP techniques in automating customer support systems.</w:t>
      </w:r>
    </w:p>
    <w:p w14:paraId="7439A97C" w14:textId="77777777" w:rsidR="00341691" w:rsidRDefault="00341691"/>
    <w:sectPr w:rsidR="00341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CD3"/>
    <w:multiLevelType w:val="multilevel"/>
    <w:tmpl w:val="0D9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0325"/>
    <w:multiLevelType w:val="multilevel"/>
    <w:tmpl w:val="C11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0B2C"/>
    <w:multiLevelType w:val="multilevel"/>
    <w:tmpl w:val="B2A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43EF"/>
    <w:multiLevelType w:val="multilevel"/>
    <w:tmpl w:val="D4D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16CB4"/>
    <w:multiLevelType w:val="multilevel"/>
    <w:tmpl w:val="F04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74E4D"/>
    <w:multiLevelType w:val="multilevel"/>
    <w:tmpl w:val="347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61112"/>
    <w:multiLevelType w:val="multilevel"/>
    <w:tmpl w:val="18C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3122">
    <w:abstractNumId w:val="0"/>
  </w:num>
  <w:num w:numId="2" w16cid:durableId="917791717">
    <w:abstractNumId w:val="4"/>
  </w:num>
  <w:num w:numId="3" w16cid:durableId="266276646">
    <w:abstractNumId w:val="1"/>
  </w:num>
  <w:num w:numId="4" w16cid:durableId="2047019318">
    <w:abstractNumId w:val="5"/>
  </w:num>
  <w:num w:numId="5" w16cid:durableId="1433623116">
    <w:abstractNumId w:val="2"/>
  </w:num>
  <w:num w:numId="6" w16cid:durableId="1126001759">
    <w:abstractNumId w:val="6"/>
  </w:num>
  <w:num w:numId="7" w16cid:durableId="530579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81"/>
    <w:rsid w:val="00341691"/>
    <w:rsid w:val="00812674"/>
    <w:rsid w:val="00C36D81"/>
    <w:rsid w:val="00C7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AC9F"/>
  <w15:chartTrackingRefBased/>
  <w15:docId w15:val="{FB51D5F6-EA31-4F59-B2BB-923AF325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2026-02-01T15:50:00Z</dcterms:created>
  <dcterms:modified xsi:type="dcterms:W3CDTF">2026-02-01T15:53:00Z</dcterms:modified>
</cp:coreProperties>
</file>