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Error Guessing: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This is a technique used for drafting test cases by guessing the errors. It is more like Negative testing for a particular testcase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Equivalence Partitioning or Equivalence Class Partitioning: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Text field which can accept nos from 1 to 500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-100 to 0 → -70 (fail)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to 100 → 43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101 to 200 → 167 (pass- partition passes)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 to 300 → 250 (pass -&gt; i can say that this partition passes)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301 to 400 → 399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401 to 500 → 477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501 to 600 → 523 (fail)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Boundary Value Analysis: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If text field can accept only values between 1 to 10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 -&gt; 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B-&gt; 10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→ A-1 (0), A(1), A+1 (2)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B→ B-1 (9), B (10) , B+1 (11)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Decision Table Technique:</w:t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Decision table technique is a combination of rules and conditions.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No. of test cases = No. of rules = 2 power (no. of conditions)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a new customer is signing up → then he would a discount of 15%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he is repeating customer → then he would get a discount of 10%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customer has a coupon code, then he would get a discount 20%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No. of test cases = No. of rules = 2 power (no. of conditions)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No .of test cases = 2 ^3 = 8 test cases = No .of rules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035"/>
        <w:gridCol w:w="1020"/>
        <w:gridCol w:w="1110"/>
        <w:gridCol w:w="1020"/>
        <w:gridCol w:w="990"/>
        <w:gridCol w:w="1095"/>
        <w:gridCol w:w="1110"/>
        <w:gridCol w:w="1125"/>
        <w:tblGridChange w:id="0">
          <w:tblGrid>
            <w:gridCol w:w="1680"/>
            <w:gridCol w:w="1035"/>
            <w:gridCol w:w="1020"/>
            <w:gridCol w:w="1110"/>
            <w:gridCol w:w="1020"/>
            <w:gridCol w:w="990"/>
            <w:gridCol w:w="1095"/>
            <w:gridCol w:w="1110"/>
            <w:gridCol w:w="1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(Rule 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(Rule 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(Rule 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(Rule 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(Rule 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(Rule 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(Rule 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(Rule 8)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New user (15%)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Existing User (10%)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Coupon code (20%)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 (TC)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Negative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State Transition Technique:</w:t>
      </w:r>
    </w:p>
    <w:p w:rsidR="00000000" w:rsidDel="00000000" w:rsidP="00000000" w:rsidRDefault="00000000" w:rsidRPr="00000000" w14:paraId="0000006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We will use this technique to derive the test cases by the different transition states the feature would go through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Requirement: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If the user enters wrong password 3 times, then the account should be blocked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27940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6275" y="275425"/>
                          <a:ext cx="5943600" cy="2794000"/>
                          <a:chOff x="1456275" y="275425"/>
                          <a:chExt cx="8297325" cy="38822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3152250" y="2942100"/>
                            <a:ext cx="4453200" cy="1210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Login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461050" y="460325"/>
                            <a:ext cx="1771200" cy="1130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 trying to login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32250" y="1025675"/>
                            <a:ext cx="850800" cy="1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152950" y="800575"/>
                            <a:ext cx="1471200" cy="790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1st attempt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88550" y="1591075"/>
                            <a:ext cx="15000" cy="130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4152950" y="2111500"/>
                            <a:ext cx="650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624150" y="1180825"/>
                            <a:ext cx="500100" cy="1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5664025" y="740525"/>
                            <a:ext cx="450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6134350" y="980700"/>
                            <a:ext cx="1320900" cy="790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2nd attempt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787300" y="1771200"/>
                            <a:ext cx="15000" cy="130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6134350" y="2221650"/>
                            <a:ext cx="650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455250" y="1370850"/>
                            <a:ext cx="580500" cy="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8085750" y="1210850"/>
                            <a:ext cx="990600" cy="740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3rd attempt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325250" y="1951250"/>
                            <a:ext cx="1255800" cy="99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7605400" y="2111500"/>
                            <a:ext cx="2151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8726300" y="833075"/>
                            <a:ext cx="450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7545350" y="892925"/>
                            <a:ext cx="450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581050" y="740450"/>
                            <a:ext cx="5100" cy="47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8035700" y="280200"/>
                            <a:ext cx="1140900" cy="46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Blocked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7940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794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1971675" cy="41910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 txBox="1"/>
                      <wps:cNvPr id="22" name="Shape 22"/>
                      <wps:spPr>
                        <a:xfrm>
                          <a:off x="3102200" y="770550"/>
                          <a:ext cx="19515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71675" cy="4191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2800350" cy="4191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901350" y="460325"/>
                          <a:ext cx="27819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00350" cy="4191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035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