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9695129394531"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39.84000015258789"/>
          <w:szCs w:val="39.84000015258789"/>
          <w:highlight w:val="yellow"/>
          <w:u w:val="none"/>
          <w:vertAlign w:val="baseline"/>
          <w:rtl w:val="0"/>
        </w:rPr>
        <w:t xml:space="preserve">Dangling pointer</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671875" w:line="281.8552780151367" w:lineRule="auto"/>
        <w:ind w:left="1447.2526550292969" w:right="31.383056640625" w:firstLine="0"/>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A pointer is declared and some variable address also  assigned. After some time the variable is deleted from  memory. But still the pointer is storing the deleted  variable address and giving the value. This kind of pointer  is called dangling pointer and to avoid this initialize with  NULL.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886962890625" w:line="240" w:lineRule="auto"/>
        <w:ind w:left="0" w:right="90.958251953125" w:firstLine="0"/>
        <w:jc w:val="right"/>
        <w:rPr>
          <w:rFonts w:ascii="Calibri" w:cs="Calibri" w:eastAsia="Calibri" w:hAnsi="Calibri"/>
          <w:b w:val="0"/>
          <w:i w:val="0"/>
          <w:smallCaps w:val="0"/>
          <w:strike w:val="0"/>
          <w:color w:val="000000"/>
          <w:sz w:val="39.84000015258789"/>
          <w:szCs w:val="39.84000015258789"/>
          <w:u w:val="none"/>
          <w:shd w:fill="auto" w:val="clear"/>
          <w:vertAlign w:val="baseline"/>
        </w:rPr>
        <w:sectPr>
          <w:pgSz w:h="15840" w:w="12240" w:orient="portrait"/>
          <w:pgMar w:bottom="0" w:top="1416.400146484375" w:left="0" w:right="1319.041748046875" w:header="0" w:footer="720"/>
          <w:pgNumType w:start="1"/>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0598602294922"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6423110961914" w:lineRule="auto"/>
        <w:ind w:left="1444.8622131347656" w:right="31.580810546875" w:firstLine="25.13778686523437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4749800" cy="2667000"/>
            <wp:effectExtent b="0" l="0" r="0" t="0"/>
            <wp:docPr id="1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749800" cy="266700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9.84000015258789"/>
          <w:szCs w:val="39.84000015258789"/>
          <w:highlight w:val="yellow"/>
          <w:u w:val="none"/>
          <w:vertAlign w:val="baseline"/>
          <w:rtl w:val="0"/>
        </w:rPr>
        <w:t xml:space="preserve">void / generic pointer</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 pointer stores only the same type  of variable address. Using void pointer we can store any  type of address. But before going to use void pointer,  explicit type casting is mandatory. Void pointer takes 2  bytes memory and used to handle dynamic array.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3065299987793" w:lineRule="auto"/>
        <w:ind w:left="1470" w:right="90.958251953125"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928504943848" w:lineRule="auto"/>
        <w:ind w:left="1467.9695129394531" w:right="90.958251953125" w:firstLine="2.030487060546875"/>
        <w:jc w:val="both"/>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9.84000015258789"/>
          <w:szCs w:val="39.84000015258789"/>
          <w:highlight w:val="yellow"/>
          <w:u w:val="none"/>
          <w:vertAlign w:val="baseline"/>
          <w:rtl w:val="0"/>
        </w:rPr>
        <w:t xml:space="preserve">Pointer arithmetic</w:t>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153381347656" w:lineRule="auto"/>
        <w:ind w:left="1470.3599548339844" w:right="512.8125" w:hanging="17.928009033203125"/>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tl w:val="0"/>
        </w:rPr>
        <w:t xml:space="preserve">We can do the operations line +, -, =, == , ++ and - - on  pointers. But we can’t do *, %, / on pointers.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544921875" w:line="221.25612258911133" w:lineRule="auto"/>
        <w:ind w:left="1470" w:right="90.958251953125"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0" w:right="1319.041748046875" w:header="0" w:footer="720"/>
          <w:cols w:equalWidth="0" w:num="1">
            <w:col w:space="0" w:w="10920.958251953125"/>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0598602294922"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5532150268555" w:lineRule="auto"/>
        <w:ind w:left="1470" w:right="90.958251953125"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0" w:right="1319.041748046875" w:header="0" w:footer="720"/>
          <w:cols w:equalWidth="0" w:num="1">
            <w:col w:space="0" w:w="10920.958251953125"/>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51.3230895996094"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37250" cy="2806700"/>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93725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5532150268555" w:lineRule="auto"/>
        <w:ind w:left="1470" w:right="90.958251953125"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0" w:right="1319.041748046875" w:header="0" w:footer="720"/>
          <w:cols w:equalWidth="0" w:num="1">
            <w:col w:space="0" w:w="10920.958251953125"/>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4"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81.7846298217773" w:lineRule="auto"/>
        <w:ind w:left="0" w:right="0"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sectPr>
          <w:type w:val="continuous"/>
          <w:pgSz w:h="15840" w:w="12240" w:orient="portrait"/>
          <w:pgMar w:bottom="0" w:top="1416.40014648437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4298950" cy="11557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29895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5532150268555" w:lineRule="auto"/>
        <w:ind w:left="1470" w:right="90.958251953125" w:firstLine="0"/>
        <w:jc w:val="left"/>
        <w:rPr>
          <w:rFonts w:ascii="Calibri" w:cs="Calibri" w:eastAsia="Calibri" w:hAnsi="Calibri"/>
          <w:b w:val="0"/>
          <w:i w:val="0"/>
          <w:smallCaps w:val="0"/>
          <w:strike w:val="0"/>
          <w:color w:val="000000"/>
          <w:sz w:val="39.84000015258789"/>
          <w:szCs w:val="39.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41624"/>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43600" cy="3341624"/>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34162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6099452972412" w:lineRule="auto"/>
        <w:ind w:left="1470" w:right="100.958251953125" w:firstLine="0"/>
        <w:jc w:val="center"/>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39.84000015258789"/>
          <w:szCs w:val="39.84000015258789"/>
          <w:u w:val="none"/>
          <w:shd w:fill="auto" w:val="clear"/>
          <w:vertAlign w:val="baseline"/>
        </w:rPr>
        <w:drawing>
          <wp:inline distB="19050" distT="19050" distL="19050" distR="19050">
            <wp:extent cx="5937250" cy="245110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37250" cy="2451100"/>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51.84000015258789"/>
          <w:szCs w:val="51.84000015258789"/>
          <w:u w:val="single"/>
          <w:shd w:fill="auto" w:val="clear"/>
          <w:vertAlign w:val="baseline"/>
          <w:rtl w:val="0"/>
        </w:rPr>
        <w:t xml:space="preserve">MEMORY MANAGEMENT</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824951171875" w:line="279.67174530029297" w:lineRule="auto"/>
        <w:ind w:left="1461.2158203125" w:right="786.910400390625" w:hanging="17.1070861816406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To store anything in our computer, we  should have to allocate the memory first.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63037109375" w:line="279.67174530029297" w:lineRule="auto"/>
        <w:ind w:left="1453.9582824707031" w:right="192.823486328125" w:hanging="9.849548339843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This memory allocation is conducted in two  ways.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35888671875" w:line="240" w:lineRule="auto"/>
        <w:ind w:left="2205.0640869140625"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1. Static memory allocation.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705078125" w:line="240" w:lineRule="auto"/>
        <w:ind w:left="0" w:right="1996.4508056640625" w:firstLine="0"/>
        <w:jc w:val="righ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2. Dynamic memory allocation.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711181640625" w:line="282.0425033569336" w:lineRule="auto"/>
        <w:ind w:left="1448.7742614746094" w:right="194.842529296875" w:firstLine="35.251159667968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In static memory allocation, the memory  specified at compile/design time, based on  the data type or array size. This type of  memory management is called compile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5920600891113" w:lineRule="auto"/>
        <w:ind w:left="1467.4366760253906" w:right="719.2144775390625" w:hanging="18.662414550781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time memory management [</w:t>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tl w:val="0"/>
        </w:rPr>
        <w:t xml:space="preserve">compiler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tl w:val="0"/>
        </w:rPr>
        <w:t xml:space="preserve">indicates memory and O.S allocates the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51.84000015258789"/>
          <w:szCs w:val="51.84000015258789"/>
          <w:highlight w:val="yellow"/>
          <w:u w:val="none"/>
          <w:vertAlign w:val="baseline"/>
          <w:rtl w:val="0"/>
        </w:rPr>
        <w:t xml:space="preserve">memory</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19580078125" w:line="280.9639549255371" w:lineRule="auto"/>
        <w:ind w:left="1461.2158203125" w:right="742.90771484375" w:firstLine="22.8096008300781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In static memory allocation, the memory  size is fixed at compile time and we can’t  change this memory size at run time. It  causes some times memory wastage /  shortage.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9443359375" w:line="279.517822265625" w:lineRule="auto"/>
        <w:ind w:left="1464.8446655273438" w:right="533.41064453125" w:hanging="20.7359313964843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To avoid this problem, the only solution is  dynamic memory allocation.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68115234375" w:line="281.0024929046631" w:lineRule="auto"/>
        <w:ind w:left="1444.1087341308594" w:right="0.517578125" w:firstLine="39.91668701171875"/>
        <w:jc w:val="both"/>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In dynamic memory allocation, the memory  is allocated at run time, based on the user  input, instantly. This type of memory management is called  run time memory management.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74902153015137" w:lineRule="auto"/>
        <w:ind w:left="1461.2158203125" w:right="11.3818359375" w:hanging="17.1070861816406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To conduct dynamic memory allocation, we  should have to use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pointers</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708984375" w:line="279.67180252075195" w:lineRule="auto"/>
        <w:ind w:left="1474.1758728027344" w:right="9.827880859375" w:firstLine="9.849548339843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In dynamic memory allocation the memory  is allocated in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HEAP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area.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69140625" w:line="279.74950790405273" w:lineRule="auto"/>
        <w:ind w:left="1477.8047180175781" w:right="723.5919189453125" w:hanging="33.695983886718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To manage the dynamic memory, we are  using some predefined functions like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680419921875"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malloc()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2666015625"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calloc()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270751953125"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realloc()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2666015625"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free()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67822265625" w:line="240" w:lineRule="auto"/>
        <w:ind w:left="0" w:right="200.195312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All these functions are available in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&lt;alloc.h&gt;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65869140625" w:line="280.44342041015625" w:lineRule="auto"/>
        <w:ind w:left="1463.8078308105469" w:right="1017.8314208984375" w:firstLine="15.552062988281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malloc(), realloc(), calloc() functions are  able to allocate the memory of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64KB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Maximum at a time.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692138671875" w:line="279.5331001281738" w:lineRule="auto"/>
        <w:ind w:left="1448.7742614746094" w:right="640.609130859375" w:hanging="4.665527343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To allocate more than 64KB memory, use  the functions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farmalloc()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28271484375"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farcalloc()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27880859375" w:line="240" w:lineRule="auto"/>
        <w:ind w:left="1844.025421142578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farrealloc().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7197265625" w:line="240" w:lineRule="auto"/>
        <w:ind w:left="1476.2495422363281" w:right="0" w:firstLine="0"/>
        <w:jc w:val="left"/>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single"/>
          <w:shd w:fill="auto" w:val="clear"/>
          <w:vertAlign w:val="baseline"/>
          <w:rtl w:val="0"/>
        </w:rPr>
        <w:t xml:space="preserve">Note: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9052734375" w:line="281.1503219604492" w:lineRule="auto"/>
        <w:ind w:left="1448.7742614746094" w:right="0" w:firstLine="5.18402099609375"/>
        <w:jc w:val="both"/>
        <w:rPr>
          <w:rFonts w:ascii="Calibri" w:cs="Calibri" w:eastAsia="Calibri" w:hAnsi="Calibri"/>
          <w:b w:val="0"/>
          <w:i w:val="0"/>
          <w:smallCaps w:val="0"/>
          <w:strike w:val="0"/>
          <w:color w:val="000000"/>
          <w:sz w:val="51.84000015258789"/>
          <w:szCs w:val="51.84000015258789"/>
          <w:u w:val="none"/>
          <w:shd w:fill="auto" w:val="clear"/>
          <w:vertAlign w:val="baseline"/>
        </w:rPr>
        <w:sectPr>
          <w:type w:val="continuous"/>
          <w:pgSz w:h="15840" w:w="12240" w:orient="portrait"/>
          <w:pgMar w:bottom="0" w:top="1416.400146484375" w:left="0" w:right="1319.041748046875" w:header="0" w:footer="720"/>
          <w:cols w:equalWidth="0" w:num="1">
            <w:col w:space="0" w:w="10920.958251953125"/>
          </w:cols>
        </w:sect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when we are working with dynamic  memory allocation, we have to allocate the  memory for any data type. Due to this all  these functions return datatype is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void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which is a generic type. Due to this we  should have to provide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explicit type casting </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for all these functions.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999877929688" w:line="240" w:lineRule="auto"/>
        <w:ind w:left="0" w:right="39.097900390625" w:firstLine="0"/>
        <w:jc w:val="righ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w:t>
      </w:r>
    </w:p>
    <w:tbl>
      <w:tblPr>
        <w:tblStyle w:val="Table1"/>
        <w:tblW w:w="9584.1207885742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4.319763183594"/>
        <w:gridCol w:w="4839.801025390625"/>
        <w:tblGridChange w:id="0">
          <w:tblGrid>
            <w:gridCol w:w="4744.319763183594"/>
            <w:gridCol w:w="4839.801025390625"/>
          </w:tblGrid>
        </w:tblGridChange>
      </w:tblGrid>
      <w:tr>
        <w:trPr>
          <w:cantSplit w:val="0"/>
          <w:trHeight w:val="6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malloc()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calloc()</w:t>
            </w:r>
          </w:p>
        </w:tc>
      </w:tr>
      <w:tr>
        <w:trPr>
          <w:cantSplit w:val="0"/>
          <w:trHeight w:val="12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978054046631" w:lineRule="auto"/>
              <w:ind w:left="138.52798461914062" w:right="-9.6563720703125" w:firstLine="20.217590332031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Block Memory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978054046631" w:lineRule="auto"/>
              <w:ind w:left="154.080810546875" w:right="-11.502685546875" w:hanging="14.5153808593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Contiguous memory blocks allocation</w:t>
            </w:r>
          </w:p>
        </w:tc>
      </w:tr>
      <w:tr>
        <w:trPr>
          <w:cantSplit w:val="0"/>
          <w:trHeight w:val="127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093269348145" w:lineRule="auto"/>
              <w:ind w:left="154.08004760742188" w:right="-6.4129638671875" w:hanging="30.0671386718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Allocates memory in bytes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0093269348145" w:lineRule="auto"/>
              <w:ind w:left="154.080810546875" w:right="-12.020263671875" w:hanging="30.0671386718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Allocates memory in blocks form.</w:t>
            </w:r>
          </w:p>
        </w:tc>
      </w:tr>
      <w:tr>
        <w:trPr>
          <w:cantSplit w:val="0"/>
          <w:trHeight w:val="648.0410766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Initial values garbage Initial values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0" w:top="1416.400146484375" w:left="0" w:right="1319.097900390625" w:header="0" w:footer="720"/>
          <w:cols w:equalWidth="0" w:num="2">
            <w:col w:space="0" w:w="5480"/>
            <w:col w:space="0" w:w="5480"/>
          </w:cols>
        </w:sect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584.120788574219" w:type="dxa"/>
        <w:jc w:val="left"/>
        <w:tblInd w:w="1325.279846191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4.319763183594"/>
        <w:gridCol w:w="4839.801025390625"/>
        <w:tblGridChange w:id="0">
          <w:tblGrid>
            <w:gridCol w:w="4744.319763183594"/>
            <w:gridCol w:w="4839.801025390625"/>
          </w:tblGrid>
        </w:tblGridChange>
      </w:tblGrid>
      <w:tr>
        <w:trPr>
          <w:cantSplit w:val="0"/>
          <w:trHeight w:val="128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783805847168" w:lineRule="auto"/>
              <w:ind w:left="154.08004760742188" w:right="-7.449951171875" w:hanging="13.9967346191406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One argument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783805847168" w:lineRule="auto"/>
              <w:ind w:left="154.080810546875" w:right="-13.057861328125" w:hanging="35.251464843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Two arguments required</w:t>
            </w:r>
          </w:p>
        </w:tc>
      </w:tr>
      <w:tr>
        <w:trPr>
          <w:cantSplit w:val="0"/>
          <w:trHeight w:val="12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29440307617" w:lineRule="auto"/>
              <w:ind w:left="124.01290893554688" w:right="-7.449951171875" w:firstLine="34.21432495117187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Used for normal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29440307617" w:lineRule="auto"/>
              <w:ind w:left="124.013671875" w:right="-10.98388671875" w:firstLine="34.21447753906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Used for array type variables</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7373046875" w:firstLine="0"/>
        <w:jc w:val="righ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60400390625" w:line="240" w:lineRule="auto"/>
        <w:ind w:left="1456.55029296875"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Syntax: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806640625" w:line="240" w:lineRule="auto"/>
        <w:ind w:left="1449.2927551269531"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void * malloc(bytes);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2861328125" w:line="240" w:lineRule="auto"/>
        <w:ind w:left="0" w:right="1364.925537109375" w:firstLine="0"/>
        <w:jc w:val="righ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void * calloc(no of blocks, block_size);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806640625" w:line="281.52299880981445" w:lineRule="auto"/>
        <w:ind w:left="1463.8078308105469" w:right="8.658447265625" w:hanging="13.996734619140625"/>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0"/>
          <w:i w:val="0"/>
          <w:smallCaps w:val="0"/>
          <w:strike w:val="0"/>
          <w:color w:val="000000"/>
          <w:sz w:val="51.84000015258789"/>
          <w:szCs w:val="51.84000015258789"/>
          <w:highlight w:val="yellow"/>
          <w:u w:val="none"/>
          <w:vertAlign w:val="baseline"/>
          <w:rtl w:val="0"/>
        </w:rPr>
        <w:t xml:space="preserve">free():</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It is used to release the memory  allocated by malloc(), calloc() and realloc().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737060546875" w:line="240" w:lineRule="auto"/>
        <w:ind w:left="1456.55029296875" w:right="0" w:firstLine="0"/>
        <w:jc w:val="left"/>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void free(pointer);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263916015625" w:line="280.5590057373047" w:lineRule="auto"/>
        <w:ind w:left="1456.0319519042969" w:right="9.212646484375" w:firstLine="16.5887451171875"/>
        <w:jc w:val="both"/>
        <w:rPr>
          <w:rFonts w:ascii="Calibri" w:cs="Calibri" w:eastAsia="Calibri" w:hAnsi="Calibri"/>
          <w:b w:val="0"/>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highlight w:val="yellow"/>
          <w:u w:val="none"/>
          <w:vertAlign w:val="baseline"/>
          <w:rtl w:val="0"/>
        </w:rPr>
        <w:t xml:space="preserve">realloc()</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It is used to extend the memory  allocated by malloc() or calloc() at runtime.  Working style is similar to malloc().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1968994140625" w:line="240" w:lineRule="auto"/>
        <w:ind w:left="0" w:right="1030.21606445312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51.84000015258789"/>
          <w:szCs w:val="51.84000015258789"/>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void * realloc(oldptr, newsize);</w:t>
      </w:r>
    </w:p>
    <w:sectPr>
      <w:type w:val="continuous"/>
      <w:pgSz w:h="15840" w:w="12240" w:orient="portrait"/>
      <w:pgMar w:bottom="0" w:top="1416.400146484375" w:left="0" w:right="1319.041748046875" w:header="0" w:footer="720"/>
      <w:cols w:equalWidth="0" w:num="1">
        <w:col w:space="0" w:w="10920.95825195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20.png"/><Relationship Id="rId10" Type="http://schemas.openxmlformats.org/officeDocument/2006/relationships/image" Target="media/image15.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