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826B" w14:textId="6B36AC49" w:rsidR="00965CA8" w:rsidRPr="00C31BC4" w:rsidRDefault="00242178" w:rsidP="00BB5D50">
      <w:pPr>
        <w:rPr>
          <w:rFonts w:ascii="Times New Roman" w:hAnsi="Times New Roman" w:cs="Times New Roman"/>
          <w:sz w:val="52"/>
          <w:szCs w:val="52"/>
        </w:rPr>
      </w:pPr>
      <w:r w:rsidRPr="00C31BC4">
        <w:rPr>
          <w:rFonts w:ascii="Times New Roman" w:hAnsi="Times New Roman" w:cs="Times New Roman"/>
          <w:sz w:val="52"/>
          <w:szCs w:val="52"/>
        </w:rPr>
        <w:t xml:space="preserve">          </w:t>
      </w:r>
      <w:r w:rsidR="008C23D8" w:rsidRPr="00C31BC4">
        <w:rPr>
          <w:rFonts w:ascii="Times New Roman" w:hAnsi="Times New Roman" w:cs="Times New Roman"/>
          <w:sz w:val="52"/>
          <w:szCs w:val="52"/>
        </w:rPr>
        <w:t>PROJECT DOCUMENTATION</w:t>
      </w:r>
    </w:p>
    <w:p w14:paraId="3A98A565" w14:textId="166C0BA3" w:rsidR="008C23D8" w:rsidRPr="00C31BC4" w:rsidRDefault="00242178" w:rsidP="00BB5D50">
      <w:pPr>
        <w:rPr>
          <w:rFonts w:ascii="Times New Roman" w:hAnsi="Times New Roman" w:cs="Times New Roman"/>
          <w:sz w:val="36"/>
          <w:szCs w:val="36"/>
        </w:rPr>
      </w:pPr>
      <w:r w:rsidRPr="00C31BC4">
        <w:rPr>
          <w:rFonts w:ascii="Times New Roman" w:hAnsi="Times New Roman" w:cs="Times New Roman"/>
          <w:sz w:val="36"/>
          <w:szCs w:val="36"/>
        </w:rPr>
        <w:t xml:space="preserve">      </w:t>
      </w:r>
      <w:r w:rsidR="008C23D8" w:rsidRPr="00C31BC4">
        <w:rPr>
          <w:rFonts w:ascii="Times New Roman" w:hAnsi="Times New Roman" w:cs="Times New Roman"/>
          <w:sz w:val="36"/>
          <w:szCs w:val="36"/>
        </w:rPr>
        <w:t>EXPLORATORY DATA ANALYSIS USING PYTHON</w:t>
      </w:r>
    </w:p>
    <w:p w14:paraId="7A617BEB" w14:textId="77777777" w:rsidR="008C23D8" w:rsidRPr="00C31BC4" w:rsidRDefault="008C23D8" w:rsidP="00BB5D50">
      <w:pPr>
        <w:rPr>
          <w:rFonts w:ascii="Times New Roman" w:hAnsi="Times New Roman" w:cs="Times New Roman"/>
        </w:rPr>
      </w:pPr>
    </w:p>
    <w:tbl>
      <w:tblPr>
        <w:tblStyle w:val="TableGrid"/>
        <w:tblW w:w="9351" w:type="dxa"/>
        <w:jc w:val="center"/>
        <w:tblLook w:val="04A0" w:firstRow="1" w:lastRow="0" w:firstColumn="1" w:lastColumn="0" w:noHBand="0" w:noVBand="1"/>
      </w:tblPr>
      <w:tblGrid>
        <w:gridCol w:w="1580"/>
        <w:gridCol w:w="7771"/>
      </w:tblGrid>
      <w:tr w:rsidR="00BB5D50" w:rsidRPr="00C31BC4" w14:paraId="474179AD" w14:textId="103F4ED7" w:rsidTr="00BB5D50">
        <w:trPr>
          <w:trHeight w:val="749"/>
          <w:jc w:val="center"/>
        </w:trPr>
        <w:tc>
          <w:tcPr>
            <w:tcW w:w="1580" w:type="dxa"/>
          </w:tcPr>
          <w:p w14:paraId="50361E9E" w14:textId="6FACA56D"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TITLE:</w:t>
            </w:r>
          </w:p>
        </w:tc>
        <w:tc>
          <w:tcPr>
            <w:tcW w:w="7771" w:type="dxa"/>
          </w:tcPr>
          <w:p w14:paraId="67C04B78" w14:textId="232866EC"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Exploring Employee Performance and Satisfaction in HR Employee Dataset</w:t>
            </w:r>
          </w:p>
        </w:tc>
      </w:tr>
      <w:tr w:rsidR="00BB5D50" w:rsidRPr="00C31BC4" w14:paraId="4905049E" w14:textId="296B4130" w:rsidTr="00BB5D50">
        <w:trPr>
          <w:trHeight w:val="749"/>
          <w:jc w:val="center"/>
        </w:trPr>
        <w:tc>
          <w:tcPr>
            <w:tcW w:w="1580" w:type="dxa"/>
          </w:tcPr>
          <w:p w14:paraId="35E5B95D" w14:textId="305E077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NAME:</w:t>
            </w:r>
          </w:p>
        </w:tc>
        <w:tc>
          <w:tcPr>
            <w:tcW w:w="7771" w:type="dxa"/>
          </w:tcPr>
          <w:p w14:paraId="12B084C3" w14:textId="22D2D8BD"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HARISH B</w:t>
            </w:r>
          </w:p>
        </w:tc>
      </w:tr>
      <w:tr w:rsidR="00BB5D50" w:rsidRPr="00C31BC4" w14:paraId="6A1DAFC0" w14:textId="0C9F0E14" w:rsidTr="00BB5D50">
        <w:trPr>
          <w:trHeight w:val="780"/>
          <w:jc w:val="center"/>
        </w:trPr>
        <w:tc>
          <w:tcPr>
            <w:tcW w:w="1580" w:type="dxa"/>
          </w:tcPr>
          <w:p w14:paraId="608F0773" w14:textId="0CE4E34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COURSE:</w:t>
            </w:r>
          </w:p>
        </w:tc>
        <w:tc>
          <w:tcPr>
            <w:tcW w:w="7771" w:type="dxa"/>
          </w:tcPr>
          <w:p w14:paraId="4CEBC7EB" w14:textId="77777777"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DA/DS, Offline</w:t>
            </w:r>
          </w:p>
        </w:tc>
      </w:tr>
      <w:tr w:rsidR="00BB5D50" w:rsidRPr="00C31BC4" w14:paraId="761DDCD7" w14:textId="2EA86039" w:rsidTr="00BB5D50">
        <w:trPr>
          <w:trHeight w:val="749"/>
          <w:jc w:val="center"/>
        </w:trPr>
        <w:tc>
          <w:tcPr>
            <w:tcW w:w="1580" w:type="dxa"/>
          </w:tcPr>
          <w:p w14:paraId="0FEC44F3" w14:textId="4FFAE4C8"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BATCH:</w:t>
            </w:r>
          </w:p>
        </w:tc>
        <w:tc>
          <w:tcPr>
            <w:tcW w:w="7771" w:type="dxa"/>
          </w:tcPr>
          <w:p w14:paraId="0C8027C7" w14:textId="2D84219B"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JUNE 2025</w:t>
            </w:r>
          </w:p>
        </w:tc>
      </w:tr>
    </w:tbl>
    <w:p w14:paraId="084F8AF8" w14:textId="77777777" w:rsidR="004B6D60" w:rsidRPr="00C31BC4" w:rsidRDefault="004B6D60" w:rsidP="00BB5D50">
      <w:pPr>
        <w:rPr>
          <w:rFonts w:ascii="Times New Roman" w:hAnsi="Times New Roman" w:cs="Times New Roman"/>
        </w:rPr>
      </w:pPr>
    </w:p>
    <w:p w14:paraId="1A51BF78" w14:textId="77777777" w:rsidR="004B6D60" w:rsidRPr="00C31BC4" w:rsidRDefault="004B6D60" w:rsidP="00BB5D50">
      <w:pPr>
        <w:rPr>
          <w:rFonts w:ascii="Times New Roman" w:hAnsi="Times New Roman" w:cs="Times New Roman"/>
        </w:rPr>
      </w:pPr>
    </w:p>
    <w:p w14:paraId="11AD8B4F" w14:textId="77777777" w:rsidR="000C0748" w:rsidRPr="00C31BC4" w:rsidRDefault="000C0748" w:rsidP="00BB5D50">
      <w:pPr>
        <w:rPr>
          <w:rFonts w:ascii="Times New Roman" w:hAnsi="Times New Roman" w:cs="Times New Roman"/>
        </w:rPr>
      </w:pPr>
    </w:p>
    <w:p w14:paraId="4CE4FA52" w14:textId="77777777" w:rsidR="000C0748" w:rsidRPr="00C31BC4" w:rsidRDefault="000C0748" w:rsidP="00BB5D50">
      <w:pPr>
        <w:rPr>
          <w:rFonts w:ascii="Times New Roman" w:hAnsi="Times New Roman" w:cs="Times New Roman"/>
        </w:rPr>
      </w:pPr>
    </w:p>
    <w:p w14:paraId="2314B92B" w14:textId="77777777" w:rsidR="000C0748" w:rsidRPr="00C31BC4" w:rsidRDefault="000C0748" w:rsidP="00BB5D50">
      <w:pPr>
        <w:rPr>
          <w:rFonts w:ascii="Times New Roman" w:hAnsi="Times New Roman" w:cs="Times New Roman"/>
        </w:rPr>
      </w:pPr>
    </w:p>
    <w:p w14:paraId="29A4C881" w14:textId="77777777" w:rsidR="000C0748" w:rsidRPr="00C31BC4" w:rsidRDefault="000C0748" w:rsidP="00BB5D50">
      <w:pPr>
        <w:rPr>
          <w:rFonts w:ascii="Times New Roman" w:hAnsi="Times New Roman" w:cs="Times New Roman"/>
        </w:rPr>
      </w:pPr>
    </w:p>
    <w:p w14:paraId="4A03FF1F" w14:textId="77777777" w:rsidR="000C0748" w:rsidRPr="00C31BC4" w:rsidRDefault="000C0748" w:rsidP="00BB5D50">
      <w:pPr>
        <w:rPr>
          <w:rFonts w:ascii="Times New Roman" w:hAnsi="Times New Roman" w:cs="Times New Roman"/>
        </w:rPr>
      </w:pPr>
    </w:p>
    <w:p w14:paraId="5A0B185C" w14:textId="77777777" w:rsidR="000C0748" w:rsidRPr="00C31BC4" w:rsidRDefault="000C0748" w:rsidP="00BB5D50">
      <w:pPr>
        <w:rPr>
          <w:rFonts w:ascii="Times New Roman" w:hAnsi="Times New Roman" w:cs="Times New Roman"/>
        </w:rPr>
      </w:pPr>
    </w:p>
    <w:p w14:paraId="3369AAC1" w14:textId="77777777" w:rsidR="000C0748" w:rsidRPr="00C31BC4" w:rsidRDefault="000C0748" w:rsidP="00BB5D50">
      <w:pPr>
        <w:rPr>
          <w:rFonts w:ascii="Times New Roman" w:hAnsi="Times New Roman" w:cs="Times New Roman"/>
        </w:rPr>
      </w:pPr>
    </w:p>
    <w:p w14:paraId="61C6FC50" w14:textId="77777777" w:rsidR="000C0748" w:rsidRPr="00C31BC4" w:rsidRDefault="000C0748" w:rsidP="00BB5D50">
      <w:pPr>
        <w:rPr>
          <w:rFonts w:ascii="Times New Roman" w:hAnsi="Times New Roman" w:cs="Times New Roman"/>
        </w:rPr>
      </w:pPr>
    </w:p>
    <w:p w14:paraId="56DBEB96" w14:textId="77777777" w:rsidR="000C0748" w:rsidRPr="00C31BC4" w:rsidRDefault="000C0748" w:rsidP="00BB5D50">
      <w:pPr>
        <w:rPr>
          <w:rFonts w:ascii="Times New Roman" w:hAnsi="Times New Roman" w:cs="Times New Roman"/>
        </w:rPr>
      </w:pPr>
    </w:p>
    <w:p w14:paraId="19F35128" w14:textId="77777777" w:rsidR="000C0748" w:rsidRPr="00C31BC4" w:rsidRDefault="000C0748" w:rsidP="00BB5D50">
      <w:pPr>
        <w:rPr>
          <w:rFonts w:ascii="Times New Roman" w:hAnsi="Times New Roman" w:cs="Times New Roman"/>
        </w:rPr>
      </w:pPr>
    </w:p>
    <w:p w14:paraId="2B09CB28" w14:textId="77777777" w:rsidR="000C0748" w:rsidRPr="00C31BC4" w:rsidRDefault="000C0748" w:rsidP="00BB5D50">
      <w:pPr>
        <w:rPr>
          <w:rFonts w:ascii="Times New Roman" w:hAnsi="Times New Roman" w:cs="Times New Roman"/>
        </w:rPr>
      </w:pPr>
    </w:p>
    <w:p w14:paraId="34C44984" w14:textId="77777777" w:rsidR="000C0748" w:rsidRPr="00C31BC4" w:rsidRDefault="000C0748" w:rsidP="00BB5D50">
      <w:pPr>
        <w:rPr>
          <w:rFonts w:ascii="Times New Roman" w:hAnsi="Times New Roman" w:cs="Times New Roman"/>
        </w:rPr>
      </w:pPr>
    </w:p>
    <w:p w14:paraId="1C0815C4" w14:textId="77777777" w:rsidR="000C0748" w:rsidRPr="00C31BC4" w:rsidRDefault="000C0748" w:rsidP="00BB5D50">
      <w:pPr>
        <w:rPr>
          <w:rFonts w:ascii="Times New Roman" w:hAnsi="Times New Roman" w:cs="Times New Roman"/>
        </w:rPr>
      </w:pPr>
    </w:p>
    <w:p w14:paraId="604D8558" w14:textId="77777777" w:rsidR="000C0748" w:rsidRPr="00C31BC4" w:rsidRDefault="000C0748" w:rsidP="00BB5D50">
      <w:pPr>
        <w:rPr>
          <w:rFonts w:ascii="Times New Roman" w:hAnsi="Times New Roman" w:cs="Times New Roman"/>
        </w:rPr>
      </w:pPr>
    </w:p>
    <w:p w14:paraId="63E30A6C" w14:textId="77777777" w:rsidR="000C0748" w:rsidRPr="00C31BC4" w:rsidRDefault="000C0748" w:rsidP="00BB5D50">
      <w:pPr>
        <w:rPr>
          <w:rFonts w:ascii="Times New Roman" w:hAnsi="Times New Roman" w:cs="Times New Roman"/>
        </w:rPr>
      </w:pPr>
    </w:p>
    <w:p w14:paraId="472EF736" w14:textId="77777777" w:rsidR="000C0748" w:rsidRPr="00C31BC4" w:rsidRDefault="000C0748" w:rsidP="00BB5D50">
      <w:pPr>
        <w:rPr>
          <w:rFonts w:ascii="Times New Roman" w:hAnsi="Times New Roman" w:cs="Times New Roman"/>
        </w:rPr>
      </w:pPr>
    </w:p>
    <w:p w14:paraId="6533E7C3" w14:textId="6001226E" w:rsidR="000C0748" w:rsidRPr="00C31BC4" w:rsidRDefault="000C0748" w:rsidP="00BB5D50">
      <w:pPr>
        <w:jc w:val="center"/>
        <w:rPr>
          <w:rFonts w:ascii="Times New Roman" w:hAnsi="Times New Roman" w:cs="Times New Roman"/>
          <w:sz w:val="44"/>
          <w:szCs w:val="44"/>
        </w:rPr>
      </w:pPr>
      <w:r w:rsidRPr="00C31BC4">
        <w:rPr>
          <w:rFonts w:ascii="Times New Roman" w:hAnsi="Times New Roman" w:cs="Times New Roman"/>
          <w:sz w:val="44"/>
          <w:szCs w:val="44"/>
        </w:rPr>
        <w:lastRenderedPageBreak/>
        <w:t>TABLE OF CONTENT</w:t>
      </w:r>
    </w:p>
    <w:p w14:paraId="5BDC260D" w14:textId="77777777" w:rsidR="000C0748" w:rsidRPr="00C31BC4" w:rsidRDefault="000C0748" w:rsidP="00BB5D50">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6881"/>
      </w:tblGrid>
      <w:tr w:rsidR="007E33BE" w:rsidRPr="00C31BC4" w14:paraId="6587B285" w14:textId="77777777" w:rsidTr="00BB5D50">
        <w:trPr>
          <w:trHeight w:val="987"/>
          <w:jc w:val="center"/>
        </w:trPr>
        <w:tc>
          <w:tcPr>
            <w:tcW w:w="1555" w:type="dxa"/>
          </w:tcPr>
          <w:p w14:paraId="32837015" w14:textId="77777777" w:rsidR="007E33BE" w:rsidRPr="00C31BC4" w:rsidRDefault="007E33BE" w:rsidP="00BB5D50">
            <w:pPr>
              <w:jc w:val="center"/>
              <w:rPr>
                <w:rFonts w:ascii="Times New Roman" w:hAnsi="Times New Roman" w:cs="Times New Roman"/>
                <w:b/>
                <w:bCs/>
              </w:rPr>
            </w:pPr>
          </w:p>
          <w:p w14:paraId="4A9331EB" w14:textId="0F194965" w:rsidR="00492EF6"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1.</w:t>
            </w:r>
          </w:p>
        </w:tc>
        <w:tc>
          <w:tcPr>
            <w:tcW w:w="6881" w:type="dxa"/>
          </w:tcPr>
          <w:p w14:paraId="6B01A80B" w14:textId="77777777" w:rsidR="00961C7B" w:rsidRPr="00C31BC4" w:rsidRDefault="00961C7B" w:rsidP="00BB5D50">
            <w:pPr>
              <w:rPr>
                <w:rFonts w:ascii="Times New Roman" w:hAnsi="Times New Roman" w:cs="Times New Roman"/>
                <w:b/>
                <w:bCs/>
              </w:rPr>
            </w:pPr>
          </w:p>
          <w:p w14:paraId="0BEEDC57" w14:textId="0953B2DE" w:rsidR="007E33BE" w:rsidRPr="00C31BC4" w:rsidRDefault="0094697F" w:rsidP="00BB5D50">
            <w:pPr>
              <w:rPr>
                <w:rFonts w:ascii="Times New Roman" w:hAnsi="Times New Roman" w:cs="Times New Roman"/>
              </w:rPr>
            </w:pPr>
            <w:r w:rsidRPr="00C31BC4">
              <w:rPr>
                <w:rFonts w:ascii="Times New Roman" w:hAnsi="Times New Roman" w:cs="Times New Roman"/>
                <w:b/>
                <w:bCs/>
              </w:rPr>
              <w:t xml:space="preserve">Introduction </w:t>
            </w:r>
            <w:r w:rsidRPr="00C31BC4">
              <w:rPr>
                <w:rFonts w:ascii="Times New Roman" w:hAnsi="Times New Roman" w:cs="Times New Roman"/>
              </w:rPr>
              <w:t xml:space="preserve"> </w:t>
            </w:r>
          </w:p>
        </w:tc>
      </w:tr>
      <w:tr w:rsidR="007E33BE" w:rsidRPr="00C31BC4" w14:paraId="45CA6A8F" w14:textId="77777777" w:rsidTr="00BB5D50">
        <w:trPr>
          <w:trHeight w:val="722"/>
          <w:jc w:val="center"/>
        </w:trPr>
        <w:tc>
          <w:tcPr>
            <w:tcW w:w="1555" w:type="dxa"/>
          </w:tcPr>
          <w:p w14:paraId="21D88C02" w14:textId="1775B2DD"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2.</w:t>
            </w:r>
          </w:p>
        </w:tc>
        <w:tc>
          <w:tcPr>
            <w:tcW w:w="6881" w:type="dxa"/>
          </w:tcPr>
          <w:p w14:paraId="0B7FED97" w14:textId="41505054" w:rsidR="007E33BE" w:rsidRPr="00C31BC4" w:rsidRDefault="000D4FA9" w:rsidP="00BB5D50">
            <w:pPr>
              <w:rPr>
                <w:rFonts w:ascii="Times New Roman" w:hAnsi="Times New Roman" w:cs="Times New Roman"/>
                <w:b/>
                <w:bCs/>
              </w:rPr>
            </w:pPr>
            <w:r w:rsidRPr="00C31BC4">
              <w:rPr>
                <w:rFonts w:ascii="Times New Roman" w:hAnsi="Times New Roman" w:cs="Times New Roman"/>
                <w:b/>
                <w:bCs/>
              </w:rPr>
              <w:t>Aim</w:t>
            </w:r>
          </w:p>
        </w:tc>
      </w:tr>
      <w:tr w:rsidR="007E33BE" w:rsidRPr="00C31BC4" w14:paraId="77932EC2" w14:textId="77777777" w:rsidTr="00BB5D50">
        <w:trPr>
          <w:trHeight w:val="752"/>
          <w:jc w:val="center"/>
        </w:trPr>
        <w:tc>
          <w:tcPr>
            <w:tcW w:w="1555" w:type="dxa"/>
          </w:tcPr>
          <w:p w14:paraId="0166CC57" w14:textId="3F2C88B2"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3.</w:t>
            </w:r>
          </w:p>
        </w:tc>
        <w:tc>
          <w:tcPr>
            <w:tcW w:w="6881" w:type="dxa"/>
          </w:tcPr>
          <w:p w14:paraId="5FB9D7A8" w14:textId="0FF57865" w:rsidR="007E33BE" w:rsidRPr="00C31BC4" w:rsidRDefault="000D4FA9" w:rsidP="00BB5D50">
            <w:pPr>
              <w:rPr>
                <w:rFonts w:ascii="Times New Roman" w:hAnsi="Times New Roman" w:cs="Times New Roman"/>
              </w:rPr>
            </w:pPr>
            <w:r w:rsidRPr="00C31BC4">
              <w:rPr>
                <w:rFonts w:ascii="Times New Roman" w:hAnsi="Times New Roman" w:cs="Times New Roman"/>
                <w:b/>
                <w:bCs/>
              </w:rPr>
              <w:t>Business Problem / Problem</w:t>
            </w:r>
            <w:r w:rsidR="00F15FEB" w:rsidRPr="00C31BC4">
              <w:rPr>
                <w:rFonts w:ascii="Times New Roman" w:hAnsi="Times New Roman" w:cs="Times New Roman"/>
                <w:b/>
                <w:bCs/>
              </w:rPr>
              <w:t xml:space="preserve"> Statement</w:t>
            </w:r>
          </w:p>
        </w:tc>
      </w:tr>
      <w:tr w:rsidR="007E33BE" w:rsidRPr="00C31BC4" w14:paraId="1CAE28FA" w14:textId="77777777" w:rsidTr="00BB5D50">
        <w:trPr>
          <w:trHeight w:val="722"/>
          <w:jc w:val="center"/>
        </w:trPr>
        <w:tc>
          <w:tcPr>
            <w:tcW w:w="1555" w:type="dxa"/>
          </w:tcPr>
          <w:p w14:paraId="6475AEE7" w14:textId="68AA16DA"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4.</w:t>
            </w:r>
          </w:p>
        </w:tc>
        <w:tc>
          <w:tcPr>
            <w:tcW w:w="6881" w:type="dxa"/>
          </w:tcPr>
          <w:p w14:paraId="11C3B973" w14:textId="4439DE49" w:rsidR="007E33BE" w:rsidRPr="00C31BC4" w:rsidRDefault="00EA2CE3" w:rsidP="00BB5D50">
            <w:pPr>
              <w:rPr>
                <w:rFonts w:ascii="Times New Roman" w:hAnsi="Times New Roman" w:cs="Times New Roman"/>
              </w:rPr>
            </w:pPr>
            <w:r w:rsidRPr="00C31BC4">
              <w:rPr>
                <w:rFonts w:ascii="Times New Roman" w:hAnsi="Times New Roman" w:cs="Times New Roman"/>
                <w:b/>
                <w:bCs/>
              </w:rPr>
              <w:t>Project Workflow</w:t>
            </w:r>
          </w:p>
        </w:tc>
      </w:tr>
      <w:tr w:rsidR="007E33BE" w:rsidRPr="00C31BC4" w14:paraId="2F4175A5" w14:textId="77777777" w:rsidTr="00BB5D50">
        <w:trPr>
          <w:trHeight w:val="722"/>
          <w:jc w:val="center"/>
        </w:trPr>
        <w:tc>
          <w:tcPr>
            <w:tcW w:w="1555" w:type="dxa"/>
          </w:tcPr>
          <w:p w14:paraId="6066BB23" w14:textId="603B8AAD" w:rsidR="007E33BE" w:rsidRPr="00C31BC4" w:rsidRDefault="00492EF6" w:rsidP="00BB5D50">
            <w:pPr>
              <w:jc w:val="center"/>
              <w:rPr>
                <w:rFonts w:ascii="Times New Roman" w:hAnsi="Times New Roman" w:cs="Times New Roman"/>
                <w:b/>
                <w:bCs/>
              </w:rPr>
            </w:pPr>
            <w:r w:rsidRPr="00C31BC4">
              <w:rPr>
                <w:rFonts w:ascii="Times New Roman" w:hAnsi="Times New Roman" w:cs="Times New Roman"/>
                <w:b/>
                <w:bCs/>
              </w:rPr>
              <w:t>5.</w:t>
            </w:r>
          </w:p>
        </w:tc>
        <w:tc>
          <w:tcPr>
            <w:tcW w:w="6881" w:type="dxa"/>
          </w:tcPr>
          <w:p w14:paraId="60261005" w14:textId="1EF1B8B8" w:rsidR="007E33BE" w:rsidRPr="00C31BC4" w:rsidRDefault="00EA2CE3" w:rsidP="00BB5D50">
            <w:pPr>
              <w:rPr>
                <w:rFonts w:ascii="Times New Roman" w:hAnsi="Times New Roman" w:cs="Times New Roman"/>
              </w:rPr>
            </w:pPr>
            <w:r w:rsidRPr="00C31BC4">
              <w:rPr>
                <w:rFonts w:ascii="Times New Roman" w:hAnsi="Times New Roman" w:cs="Times New Roman"/>
                <w:b/>
                <w:bCs/>
              </w:rPr>
              <w:t>Data Understanding</w:t>
            </w:r>
          </w:p>
        </w:tc>
      </w:tr>
      <w:tr w:rsidR="00CE2071" w:rsidRPr="00C31BC4" w14:paraId="6229AC66" w14:textId="77777777" w:rsidTr="00BB5D50">
        <w:trPr>
          <w:trHeight w:val="722"/>
          <w:jc w:val="center"/>
        </w:trPr>
        <w:tc>
          <w:tcPr>
            <w:tcW w:w="1555" w:type="dxa"/>
          </w:tcPr>
          <w:p w14:paraId="7D4B0F02" w14:textId="6743F4C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6.</w:t>
            </w:r>
          </w:p>
        </w:tc>
        <w:tc>
          <w:tcPr>
            <w:tcW w:w="6881" w:type="dxa"/>
          </w:tcPr>
          <w:p w14:paraId="35221C09" w14:textId="77777777" w:rsidR="00B142F5" w:rsidRPr="00C31BC4" w:rsidRDefault="00CE2071" w:rsidP="00BB5D50">
            <w:pPr>
              <w:rPr>
                <w:rFonts w:ascii="Times New Roman" w:hAnsi="Times New Roman" w:cs="Times New Roman"/>
              </w:rPr>
            </w:pPr>
            <w:r w:rsidRPr="00C31BC4">
              <w:rPr>
                <w:rFonts w:ascii="Times New Roman" w:hAnsi="Times New Roman" w:cs="Times New Roman"/>
                <w:b/>
                <w:bCs/>
              </w:rPr>
              <w:t>Data Cleaning</w:t>
            </w:r>
            <w:r w:rsidRPr="00C31BC4">
              <w:rPr>
                <w:rFonts w:ascii="Times New Roman" w:hAnsi="Times New Roman" w:cs="Times New Roman"/>
              </w:rPr>
              <w:t xml:space="preserve"> </w:t>
            </w:r>
          </w:p>
          <w:p w14:paraId="00708037" w14:textId="68E67105" w:rsidR="00CE2071" w:rsidRPr="00C31BC4" w:rsidRDefault="00B142F5" w:rsidP="00BB5D50">
            <w:pPr>
              <w:rPr>
                <w:rFonts w:ascii="Times New Roman" w:hAnsi="Times New Roman" w:cs="Times New Roman"/>
              </w:rPr>
            </w:pPr>
            <w:r w:rsidRPr="00C31BC4">
              <w:rPr>
                <w:rFonts w:ascii="Times New Roman" w:hAnsi="Times New Roman" w:cs="Times New Roman"/>
              </w:rPr>
              <w:t xml:space="preserve">   </w:t>
            </w:r>
            <w:r w:rsidR="00CE2071" w:rsidRPr="00C31BC4">
              <w:rPr>
                <w:rFonts w:ascii="Times New Roman" w:hAnsi="Times New Roman" w:cs="Times New Roman"/>
              </w:rPr>
              <w:t xml:space="preserve">Missing Values Imputation </w:t>
            </w:r>
          </w:p>
          <w:p w14:paraId="727FDC41" w14:textId="7466AB7B" w:rsidR="00CE2071" w:rsidRPr="00C31BC4" w:rsidRDefault="00CE2071" w:rsidP="00BB5D50">
            <w:pPr>
              <w:rPr>
                <w:rFonts w:ascii="Times New Roman" w:hAnsi="Times New Roman" w:cs="Times New Roman"/>
              </w:rPr>
            </w:pPr>
            <w:r w:rsidRPr="00C31BC4">
              <w:rPr>
                <w:rFonts w:ascii="Times New Roman" w:hAnsi="Times New Roman" w:cs="Times New Roman"/>
              </w:rPr>
              <w:t xml:space="preserve">   Outlier Treatment </w:t>
            </w:r>
          </w:p>
          <w:p w14:paraId="438BB849" w14:textId="75D1634A" w:rsidR="00CE2071" w:rsidRPr="00C31BC4" w:rsidRDefault="00CE2071" w:rsidP="00BB5D50">
            <w:pPr>
              <w:rPr>
                <w:rFonts w:ascii="Times New Roman" w:hAnsi="Times New Roman" w:cs="Times New Roman"/>
              </w:rPr>
            </w:pPr>
          </w:p>
        </w:tc>
      </w:tr>
      <w:tr w:rsidR="00CE2071" w:rsidRPr="00C31BC4" w14:paraId="57D8B4BF" w14:textId="77777777" w:rsidTr="00BB5D50">
        <w:trPr>
          <w:trHeight w:val="722"/>
          <w:jc w:val="center"/>
        </w:trPr>
        <w:tc>
          <w:tcPr>
            <w:tcW w:w="1555" w:type="dxa"/>
          </w:tcPr>
          <w:p w14:paraId="6E6CBC4E" w14:textId="351144CA"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7</w:t>
            </w:r>
            <w:r w:rsidR="00B142F5" w:rsidRPr="00C31BC4">
              <w:rPr>
                <w:rFonts w:ascii="Times New Roman" w:hAnsi="Times New Roman" w:cs="Times New Roman"/>
                <w:b/>
                <w:bCs/>
              </w:rPr>
              <w:t>.</w:t>
            </w:r>
          </w:p>
        </w:tc>
        <w:tc>
          <w:tcPr>
            <w:tcW w:w="6881" w:type="dxa"/>
          </w:tcPr>
          <w:p w14:paraId="5C80E4DC" w14:textId="21CD7623" w:rsidR="00CE2071" w:rsidRPr="00C31BC4" w:rsidRDefault="00CE2071" w:rsidP="00BB5D50">
            <w:pPr>
              <w:rPr>
                <w:rFonts w:ascii="Times New Roman" w:hAnsi="Times New Roman" w:cs="Times New Roman"/>
                <w:b/>
                <w:bCs/>
              </w:rPr>
            </w:pPr>
            <w:r w:rsidRPr="00C31BC4">
              <w:rPr>
                <w:rFonts w:ascii="Times New Roman" w:hAnsi="Times New Roman" w:cs="Times New Roman"/>
                <w:b/>
                <w:bCs/>
              </w:rPr>
              <w:t>Filtering Data for Analysis</w:t>
            </w:r>
          </w:p>
        </w:tc>
      </w:tr>
      <w:tr w:rsidR="00CE2071" w:rsidRPr="00C31BC4" w14:paraId="0816E3D3" w14:textId="77777777" w:rsidTr="00BB5D50">
        <w:trPr>
          <w:trHeight w:val="722"/>
          <w:jc w:val="center"/>
        </w:trPr>
        <w:tc>
          <w:tcPr>
            <w:tcW w:w="1555" w:type="dxa"/>
          </w:tcPr>
          <w:p w14:paraId="264078F7" w14:textId="7288C775"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8</w:t>
            </w:r>
            <w:r w:rsidR="00B142F5" w:rsidRPr="00C31BC4">
              <w:rPr>
                <w:rFonts w:ascii="Times New Roman" w:hAnsi="Times New Roman" w:cs="Times New Roman"/>
                <w:b/>
                <w:bCs/>
              </w:rPr>
              <w:t>.</w:t>
            </w:r>
          </w:p>
        </w:tc>
        <w:tc>
          <w:tcPr>
            <w:tcW w:w="6881" w:type="dxa"/>
          </w:tcPr>
          <w:p w14:paraId="198E2B32" w14:textId="77777777" w:rsidR="00B142F5" w:rsidRPr="00C31BC4" w:rsidRDefault="00CE2071" w:rsidP="00BB5D50">
            <w:pPr>
              <w:rPr>
                <w:rFonts w:ascii="Times New Roman" w:hAnsi="Times New Roman" w:cs="Times New Roman"/>
                <w:b/>
                <w:bCs/>
              </w:rPr>
            </w:pPr>
            <w:r w:rsidRPr="00C31BC4">
              <w:rPr>
                <w:rFonts w:ascii="Times New Roman" w:hAnsi="Times New Roman" w:cs="Times New Roman"/>
                <w:b/>
                <w:bCs/>
              </w:rPr>
              <w:t>Statistical Analysis</w:t>
            </w:r>
          </w:p>
          <w:p w14:paraId="449CA503" w14:textId="77777777" w:rsidR="00B142F5" w:rsidRPr="00C31BC4" w:rsidRDefault="00B142F5" w:rsidP="00BB5D50">
            <w:pPr>
              <w:rPr>
                <w:rFonts w:ascii="Times New Roman" w:hAnsi="Times New Roman" w:cs="Times New Roman"/>
              </w:rPr>
            </w:pPr>
            <w:r w:rsidRPr="00C31BC4">
              <w:rPr>
                <w:rFonts w:ascii="Times New Roman" w:hAnsi="Times New Roman" w:cs="Times New Roman"/>
                <w:b/>
                <w:bCs/>
              </w:rPr>
              <w:t xml:space="preserve">    </w:t>
            </w:r>
            <w:r w:rsidR="00CE2071" w:rsidRPr="00C31BC4">
              <w:rPr>
                <w:rFonts w:ascii="Times New Roman" w:hAnsi="Times New Roman" w:cs="Times New Roman"/>
              </w:rPr>
              <w:t xml:space="preserve"> Descriptive analysis </w:t>
            </w:r>
          </w:p>
          <w:p w14:paraId="4978A2ED" w14:textId="0DAFABBA" w:rsidR="00CE2071" w:rsidRPr="00C31BC4" w:rsidRDefault="00B142F5" w:rsidP="00BB5D50">
            <w:pPr>
              <w:rPr>
                <w:rFonts w:ascii="Times New Roman" w:hAnsi="Times New Roman" w:cs="Times New Roman"/>
              </w:rPr>
            </w:pPr>
            <w:r w:rsidRPr="00C31BC4">
              <w:rPr>
                <w:rFonts w:ascii="Times New Roman" w:hAnsi="Times New Roman" w:cs="Times New Roman"/>
              </w:rPr>
              <w:t xml:space="preserve">     </w:t>
            </w:r>
            <w:r w:rsidR="00CE2071" w:rsidRPr="00C31BC4">
              <w:rPr>
                <w:rFonts w:ascii="Times New Roman" w:hAnsi="Times New Roman" w:cs="Times New Roman"/>
              </w:rPr>
              <w:t xml:space="preserve">Test statistics and hypothesis testing </w:t>
            </w:r>
          </w:p>
          <w:p w14:paraId="126D59B3" w14:textId="65503D49" w:rsidR="00B142F5" w:rsidRPr="00C31BC4" w:rsidRDefault="00B142F5" w:rsidP="00BB5D50">
            <w:pPr>
              <w:rPr>
                <w:rFonts w:ascii="Times New Roman" w:hAnsi="Times New Roman" w:cs="Times New Roman"/>
              </w:rPr>
            </w:pPr>
          </w:p>
        </w:tc>
      </w:tr>
      <w:tr w:rsidR="00CE2071" w:rsidRPr="00C31BC4" w14:paraId="64BDE77D" w14:textId="77777777" w:rsidTr="00BB5D50">
        <w:trPr>
          <w:trHeight w:val="722"/>
          <w:jc w:val="center"/>
        </w:trPr>
        <w:tc>
          <w:tcPr>
            <w:tcW w:w="1555" w:type="dxa"/>
          </w:tcPr>
          <w:p w14:paraId="497004A5" w14:textId="0458B7B0" w:rsidR="00CE2071" w:rsidRPr="00C31BC4" w:rsidRDefault="004F1E0D" w:rsidP="00BB5D50">
            <w:pPr>
              <w:jc w:val="center"/>
              <w:rPr>
                <w:rFonts w:ascii="Times New Roman" w:hAnsi="Times New Roman" w:cs="Times New Roman"/>
                <w:b/>
                <w:bCs/>
              </w:rPr>
            </w:pPr>
            <w:r w:rsidRPr="00C31BC4">
              <w:rPr>
                <w:rFonts w:ascii="Times New Roman" w:hAnsi="Times New Roman" w:cs="Times New Roman"/>
                <w:b/>
                <w:bCs/>
              </w:rPr>
              <w:t>9</w:t>
            </w:r>
            <w:r w:rsidR="00B142F5" w:rsidRPr="00C31BC4">
              <w:rPr>
                <w:rFonts w:ascii="Times New Roman" w:hAnsi="Times New Roman" w:cs="Times New Roman"/>
                <w:b/>
                <w:bCs/>
              </w:rPr>
              <w:t>.</w:t>
            </w:r>
          </w:p>
        </w:tc>
        <w:tc>
          <w:tcPr>
            <w:tcW w:w="6881" w:type="dxa"/>
          </w:tcPr>
          <w:p w14:paraId="696F0FCC" w14:textId="2C441F92" w:rsidR="00CE2071" w:rsidRPr="00C31BC4" w:rsidRDefault="00CE2071" w:rsidP="00BB5D50">
            <w:pPr>
              <w:rPr>
                <w:rFonts w:ascii="Times New Roman" w:hAnsi="Times New Roman" w:cs="Times New Roman"/>
              </w:rPr>
            </w:pPr>
            <w:r w:rsidRPr="00C31BC4">
              <w:rPr>
                <w:rFonts w:ascii="Times New Roman" w:hAnsi="Times New Roman" w:cs="Times New Roman"/>
                <w:b/>
                <w:bCs/>
              </w:rPr>
              <w:t>Exploratory Data Analysis (EDA) - Univariate Analysis</w:t>
            </w:r>
          </w:p>
        </w:tc>
      </w:tr>
      <w:tr w:rsidR="00CE2071" w:rsidRPr="00C31BC4" w14:paraId="7FC0D4C8" w14:textId="77777777" w:rsidTr="00BB5D50">
        <w:trPr>
          <w:trHeight w:val="722"/>
          <w:jc w:val="center"/>
        </w:trPr>
        <w:tc>
          <w:tcPr>
            <w:tcW w:w="1555" w:type="dxa"/>
          </w:tcPr>
          <w:p w14:paraId="32D9A79A" w14:textId="5A8B88DE"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0</w:t>
            </w:r>
            <w:r w:rsidRPr="00C31BC4">
              <w:rPr>
                <w:rFonts w:ascii="Times New Roman" w:hAnsi="Times New Roman" w:cs="Times New Roman"/>
                <w:b/>
                <w:bCs/>
              </w:rPr>
              <w:t>.</w:t>
            </w:r>
          </w:p>
        </w:tc>
        <w:tc>
          <w:tcPr>
            <w:tcW w:w="6881" w:type="dxa"/>
          </w:tcPr>
          <w:p w14:paraId="62FF85E7" w14:textId="6872158C" w:rsidR="00CE2071" w:rsidRPr="00C31BC4" w:rsidRDefault="00CE2071" w:rsidP="00BB5D50">
            <w:pPr>
              <w:rPr>
                <w:rFonts w:ascii="Times New Roman" w:hAnsi="Times New Roman" w:cs="Times New Roman"/>
              </w:rPr>
            </w:pPr>
            <w:r w:rsidRPr="00C31BC4">
              <w:rPr>
                <w:rFonts w:ascii="Times New Roman" w:hAnsi="Times New Roman" w:cs="Times New Roman"/>
                <w:b/>
                <w:bCs/>
              </w:rPr>
              <w:t>Bivariate Analysis</w:t>
            </w:r>
          </w:p>
        </w:tc>
      </w:tr>
      <w:tr w:rsidR="00CE2071" w:rsidRPr="00C31BC4" w14:paraId="1CDA2C7A" w14:textId="77777777" w:rsidTr="00BB5D50">
        <w:trPr>
          <w:trHeight w:val="722"/>
          <w:jc w:val="center"/>
        </w:trPr>
        <w:tc>
          <w:tcPr>
            <w:tcW w:w="1555" w:type="dxa"/>
          </w:tcPr>
          <w:p w14:paraId="7CA96DB1" w14:textId="360E93C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1</w:t>
            </w:r>
            <w:r w:rsidRPr="00C31BC4">
              <w:rPr>
                <w:rFonts w:ascii="Times New Roman" w:hAnsi="Times New Roman" w:cs="Times New Roman"/>
                <w:b/>
                <w:bCs/>
              </w:rPr>
              <w:t>.</w:t>
            </w:r>
          </w:p>
        </w:tc>
        <w:tc>
          <w:tcPr>
            <w:tcW w:w="6881" w:type="dxa"/>
          </w:tcPr>
          <w:p w14:paraId="0AE20B5A" w14:textId="257B7A8D" w:rsidR="00CE2071" w:rsidRPr="00C31BC4" w:rsidRDefault="00CE2071" w:rsidP="00BB5D50">
            <w:pPr>
              <w:rPr>
                <w:rFonts w:ascii="Times New Roman" w:hAnsi="Times New Roman" w:cs="Times New Roman"/>
              </w:rPr>
            </w:pPr>
            <w:r w:rsidRPr="00C31BC4">
              <w:rPr>
                <w:rFonts w:ascii="Times New Roman" w:hAnsi="Times New Roman" w:cs="Times New Roman"/>
                <w:b/>
                <w:bCs/>
              </w:rPr>
              <w:t>Multivariate Analysis</w:t>
            </w:r>
          </w:p>
        </w:tc>
      </w:tr>
      <w:tr w:rsidR="00CE2071" w:rsidRPr="00C31BC4" w14:paraId="09B2AE30" w14:textId="77777777" w:rsidTr="00BB5D50">
        <w:trPr>
          <w:trHeight w:val="722"/>
          <w:jc w:val="center"/>
        </w:trPr>
        <w:tc>
          <w:tcPr>
            <w:tcW w:w="1555" w:type="dxa"/>
          </w:tcPr>
          <w:p w14:paraId="24541C35" w14:textId="68470430"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2</w:t>
            </w:r>
            <w:r w:rsidRPr="00C31BC4">
              <w:rPr>
                <w:rFonts w:ascii="Times New Roman" w:hAnsi="Times New Roman" w:cs="Times New Roman"/>
                <w:b/>
                <w:bCs/>
              </w:rPr>
              <w:t>.</w:t>
            </w:r>
          </w:p>
        </w:tc>
        <w:tc>
          <w:tcPr>
            <w:tcW w:w="6881" w:type="dxa"/>
          </w:tcPr>
          <w:p w14:paraId="49CAF1FF" w14:textId="61864635" w:rsidR="00CE2071" w:rsidRPr="00C31BC4" w:rsidRDefault="00CE2071" w:rsidP="00BB5D50">
            <w:pPr>
              <w:rPr>
                <w:rFonts w:ascii="Times New Roman" w:hAnsi="Times New Roman" w:cs="Times New Roman"/>
              </w:rPr>
            </w:pPr>
            <w:r w:rsidRPr="00C31BC4">
              <w:rPr>
                <w:rFonts w:ascii="Times New Roman" w:hAnsi="Times New Roman" w:cs="Times New Roman"/>
                <w:b/>
                <w:bCs/>
              </w:rPr>
              <w:t>Overall Insights from Analysis</w:t>
            </w:r>
          </w:p>
        </w:tc>
      </w:tr>
      <w:tr w:rsidR="00CE2071" w:rsidRPr="00C31BC4" w14:paraId="69D192AC" w14:textId="77777777" w:rsidTr="00BB5D50">
        <w:trPr>
          <w:trHeight w:val="722"/>
          <w:jc w:val="center"/>
        </w:trPr>
        <w:tc>
          <w:tcPr>
            <w:tcW w:w="1555" w:type="dxa"/>
          </w:tcPr>
          <w:p w14:paraId="2CFB317B" w14:textId="0778A4AB" w:rsidR="00CE2071" w:rsidRPr="00C31BC4" w:rsidRDefault="00B142F5" w:rsidP="00BB5D50">
            <w:pPr>
              <w:jc w:val="center"/>
              <w:rPr>
                <w:rFonts w:ascii="Times New Roman" w:hAnsi="Times New Roman" w:cs="Times New Roman"/>
                <w:b/>
                <w:bCs/>
              </w:rPr>
            </w:pPr>
            <w:r w:rsidRPr="00C31BC4">
              <w:rPr>
                <w:rFonts w:ascii="Times New Roman" w:hAnsi="Times New Roman" w:cs="Times New Roman"/>
                <w:b/>
                <w:bCs/>
              </w:rPr>
              <w:t>1</w:t>
            </w:r>
            <w:r w:rsidR="004F1E0D" w:rsidRPr="00C31BC4">
              <w:rPr>
                <w:rFonts w:ascii="Times New Roman" w:hAnsi="Times New Roman" w:cs="Times New Roman"/>
                <w:b/>
                <w:bCs/>
              </w:rPr>
              <w:t>3</w:t>
            </w:r>
            <w:r w:rsidRPr="00C31BC4">
              <w:rPr>
                <w:rFonts w:ascii="Times New Roman" w:hAnsi="Times New Roman" w:cs="Times New Roman"/>
                <w:b/>
                <w:bCs/>
              </w:rPr>
              <w:t>.</w:t>
            </w:r>
          </w:p>
        </w:tc>
        <w:tc>
          <w:tcPr>
            <w:tcW w:w="6881" w:type="dxa"/>
          </w:tcPr>
          <w:p w14:paraId="3BA5FC6C" w14:textId="68D59D92" w:rsidR="00CE2071" w:rsidRPr="00C31BC4" w:rsidRDefault="00CE2071" w:rsidP="00BB5D50">
            <w:pPr>
              <w:rPr>
                <w:rFonts w:ascii="Times New Roman" w:hAnsi="Times New Roman" w:cs="Times New Roman"/>
              </w:rPr>
            </w:pPr>
            <w:r w:rsidRPr="00C31BC4">
              <w:rPr>
                <w:rFonts w:ascii="Times New Roman" w:hAnsi="Times New Roman" w:cs="Times New Roman"/>
                <w:b/>
                <w:bCs/>
              </w:rPr>
              <w:t>Conclusion</w:t>
            </w:r>
          </w:p>
        </w:tc>
      </w:tr>
    </w:tbl>
    <w:p w14:paraId="4187301F" w14:textId="77777777" w:rsidR="00AC039A" w:rsidRPr="00C31BC4" w:rsidRDefault="00AC039A" w:rsidP="00BB5D50">
      <w:pPr>
        <w:rPr>
          <w:rFonts w:ascii="Times New Roman" w:hAnsi="Times New Roman" w:cs="Times New Roman"/>
        </w:rPr>
      </w:pPr>
    </w:p>
    <w:p w14:paraId="75A14E0F" w14:textId="77777777" w:rsidR="004F1E0D" w:rsidRPr="00C31BC4" w:rsidRDefault="004F1E0D" w:rsidP="00BB5D50">
      <w:pPr>
        <w:rPr>
          <w:rFonts w:ascii="Times New Roman" w:hAnsi="Times New Roman" w:cs="Times New Roman"/>
        </w:rPr>
      </w:pPr>
    </w:p>
    <w:p w14:paraId="67DEB592" w14:textId="77777777" w:rsidR="00BB5D50" w:rsidRPr="00C31BC4" w:rsidRDefault="00BB5D50" w:rsidP="00BB5D50">
      <w:pPr>
        <w:rPr>
          <w:rFonts w:ascii="Times New Roman" w:hAnsi="Times New Roman" w:cs="Times New Roman"/>
        </w:rPr>
      </w:pPr>
    </w:p>
    <w:p w14:paraId="29C436FD" w14:textId="77777777" w:rsidR="00710BA9" w:rsidRPr="00C31BC4" w:rsidRDefault="00710BA9" w:rsidP="00BB5D50">
      <w:pPr>
        <w:pStyle w:val="ListParagraph"/>
        <w:ind w:left="0"/>
        <w:rPr>
          <w:rFonts w:ascii="Times New Roman" w:hAnsi="Times New Roman" w:cs="Times New Roman"/>
          <w:b/>
          <w:bCs/>
          <w:sz w:val="36"/>
          <w:szCs w:val="36"/>
        </w:rPr>
      </w:pPr>
    </w:p>
    <w:p w14:paraId="72501242" w14:textId="299995C1" w:rsidR="00BE3E32" w:rsidRPr="00C31BC4" w:rsidRDefault="00AC039A" w:rsidP="00BB5D50">
      <w:pPr>
        <w:pStyle w:val="ListParagraph"/>
        <w:numPr>
          <w:ilvl w:val="0"/>
          <w:numId w:val="54"/>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INTRODUCTION</w:t>
      </w:r>
    </w:p>
    <w:p w14:paraId="7140EAD4" w14:textId="77777777"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Human Resource (HR) analytics helps companies understand their employees better and make smarter decisions. One big challenge that many organizations face is employee attrition, which means when employees leave the company. High attrition can affect productivity, increase costs, and disturb the work culture. </w:t>
      </w:r>
    </w:p>
    <w:p w14:paraId="0F58F532" w14:textId="77777777"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By studying HR data, companies can find the reasons behind attrition and work on ways to keep employees happy and engaged. The HR Employee Attrition dataset contains important details about employees such as age, job role, salary, work-life balance, job satisfaction, and more. </w:t>
      </w:r>
    </w:p>
    <w:p w14:paraId="61F58D9E" w14:textId="627DCE1C" w:rsidR="004F1E0D" w:rsidRPr="00C31BC4" w:rsidRDefault="004F1E0D" w:rsidP="00BB5D50">
      <w:pPr>
        <w:spacing w:before="100" w:beforeAutospacing="1" w:after="100" w:afterAutospacing="1" w:line="360" w:lineRule="auto"/>
        <w:ind w:firstLine="567"/>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Analyzing this data can help us see patterns and understand why some employees leave while others stay. Using different analysis and visualization methods, we can also make predictions about which employees are more likely to leave.</w:t>
      </w:r>
    </w:p>
    <w:p w14:paraId="680013A1" w14:textId="77777777" w:rsidR="00FB3AC8" w:rsidRPr="00C31BC4" w:rsidRDefault="00FB3AC8" w:rsidP="00BB5D50">
      <w:pPr>
        <w:tabs>
          <w:tab w:val="left" w:pos="1920"/>
        </w:tabs>
        <w:jc w:val="both"/>
        <w:rPr>
          <w:rFonts w:ascii="Times New Roman" w:hAnsi="Times New Roman" w:cs="Times New Roman"/>
        </w:rPr>
      </w:pPr>
    </w:p>
    <w:p w14:paraId="648A07BE" w14:textId="79042C4C" w:rsidR="00FB3AC8" w:rsidRPr="00C31BC4" w:rsidRDefault="00FB3AC8" w:rsidP="00BB5D50">
      <w:pPr>
        <w:pStyle w:val="ListParagraph"/>
        <w:numPr>
          <w:ilvl w:val="0"/>
          <w:numId w:val="54"/>
        </w:numPr>
        <w:tabs>
          <w:tab w:val="left" w:pos="1920"/>
        </w:tabs>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AIM OF THE PROJECT</w:t>
      </w:r>
    </w:p>
    <w:p w14:paraId="1F4D5A8A" w14:textId="77777777" w:rsidR="009C3B81" w:rsidRPr="00C31BC4" w:rsidRDefault="009C3B81" w:rsidP="00BB5D50">
      <w:pPr>
        <w:pStyle w:val="ListParagraph"/>
        <w:tabs>
          <w:tab w:val="left" w:pos="1920"/>
        </w:tabs>
        <w:ind w:left="0"/>
        <w:jc w:val="both"/>
        <w:rPr>
          <w:rFonts w:ascii="Times New Roman" w:hAnsi="Times New Roman" w:cs="Times New Roman"/>
          <w:b/>
          <w:bCs/>
          <w:sz w:val="36"/>
          <w:szCs w:val="36"/>
        </w:rPr>
      </w:pPr>
    </w:p>
    <w:p w14:paraId="28E97FBB" w14:textId="10679FB9"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Understand patterns in employee data through Exploratory Data Analysis (EDA).</w:t>
      </w:r>
    </w:p>
    <w:p w14:paraId="20D60180" w14:textId="30441FFF"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Identify the key factors that influence employee attrition.</w:t>
      </w:r>
    </w:p>
    <w:p w14:paraId="4D0459CD" w14:textId="368B2517"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Clean and prepare the dataset to improve accuracy and reliability.</w:t>
      </w:r>
    </w:p>
    <w:p w14:paraId="3AF5E032" w14:textId="42122743"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Create meaningful visualizations to highlight trends and relationships in the workforce.</w:t>
      </w:r>
    </w:p>
    <w:p w14:paraId="05A6A606" w14:textId="644929DE" w:rsidR="00D55649" w:rsidRPr="00C31BC4" w:rsidRDefault="00D55649" w:rsidP="00BB5D50">
      <w:pPr>
        <w:pStyle w:val="ListParagraph"/>
        <w:numPr>
          <w:ilvl w:val="0"/>
          <w:numId w:val="97"/>
        </w:numPr>
        <w:spacing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Apply statistical and analytical methods to support data-driven HR decisions.</w:t>
      </w:r>
    </w:p>
    <w:p w14:paraId="1F2304D8" w14:textId="77777777" w:rsidR="00DA5951" w:rsidRPr="00C31BC4" w:rsidRDefault="00DA5951" w:rsidP="00BB5D50">
      <w:pPr>
        <w:pStyle w:val="ListParagraph"/>
        <w:ind w:left="0"/>
        <w:rPr>
          <w:rFonts w:ascii="Times New Roman" w:eastAsia="Times New Roman" w:hAnsi="Times New Roman" w:cs="Times New Roman"/>
          <w:kern w:val="0"/>
          <w:lang w:eastAsia="en-IN"/>
          <w14:ligatures w14:val="none"/>
        </w:rPr>
      </w:pPr>
    </w:p>
    <w:p w14:paraId="7E7C0849" w14:textId="77777777" w:rsidR="00F15FEB" w:rsidRPr="00C31BC4" w:rsidRDefault="00F15FEB" w:rsidP="00BB5D50">
      <w:pPr>
        <w:pStyle w:val="ListParagraph"/>
        <w:ind w:left="0"/>
        <w:rPr>
          <w:rFonts w:ascii="Times New Roman" w:eastAsia="Times New Roman" w:hAnsi="Times New Roman" w:cs="Times New Roman"/>
          <w:kern w:val="0"/>
          <w:lang w:eastAsia="en-IN"/>
          <w14:ligatures w14:val="none"/>
        </w:rPr>
      </w:pPr>
    </w:p>
    <w:p w14:paraId="75CB9BC0" w14:textId="45524995" w:rsidR="00DA5951" w:rsidRPr="00C31BC4" w:rsidRDefault="00F15FEB" w:rsidP="00BB5D50">
      <w:pPr>
        <w:pStyle w:val="ListParagraph"/>
        <w:numPr>
          <w:ilvl w:val="0"/>
          <w:numId w:val="54"/>
        </w:numPr>
        <w:spacing w:before="100" w:beforeAutospacing="1" w:after="100" w:afterAutospacing="1" w:line="240" w:lineRule="auto"/>
        <w:ind w:left="0"/>
        <w:jc w:val="center"/>
        <w:rPr>
          <w:rFonts w:ascii="Times New Roman" w:eastAsia="Times New Roman" w:hAnsi="Times New Roman" w:cs="Times New Roman"/>
          <w:kern w:val="0"/>
          <w:sz w:val="36"/>
          <w:szCs w:val="36"/>
          <w:lang w:eastAsia="en-IN"/>
          <w14:ligatures w14:val="none"/>
        </w:rPr>
      </w:pPr>
      <w:r w:rsidRPr="00C31BC4">
        <w:rPr>
          <w:rFonts w:ascii="Times New Roman" w:hAnsi="Times New Roman" w:cs="Times New Roman"/>
          <w:b/>
          <w:bCs/>
          <w:sz w:val="36"/>
          <w:szCs w:val="36"/>
        </w:rPr>
        <w:t>PROBLEM STATEMENT</w:t>
      </w:r>
    </w:p>
    <w:p w14:paraId="59A28481" w14:textId="0BCA78F9" w:rsidR="00F15FEB" w:rsidRPr="00C31BC4" w:rsidRDefault="00F15FEB"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329D1C43" w14:textId="09797E85" w:rsidR="00D55649" w:rsidRPr="00C31BC4" w:rsidRDefault="00D55649" w:rsidP="00BB5D50">
      <w:pPr>
        <w:pStyle w:val="ListParagraph"/>
        <w:spacing w:before="100" w:beforeAutospacing="1" w:after="100" w:afterAutospacing="1" w:line="360" w:lineRule="auto"/>
        <w:ind w:left="0"/>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Employee attrition is one of the major challenges faced by organizations today. High attrition rates not only increase recruitment and training costs but also reduce overall productivity and affect employee morale. Understanding the reasons behind why employees leave is essential for building effective retention strategies and maintaining a stable workforce.</w:t>
      </w:r>
    </w:p>
    <w:p w14:paraId="64CC7BAF"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2A3377DD"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0C061090" w14:textId="13B1E1E3" w:rsidR="00F15FEB" w:rsidRPr="00C31BC4" w:rsidRDefault="00692132" w:rsidP="00BB5D50">
      <w:pPr>
        <w:pStyle w:val="ListParagraph"/>
        <w:numPr>
          <w:ilvl w:val="0"/>
          <w:numId w:val="5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PROJECT WORKFLOW</w:t>
      </w:r>
    </w:p>
    <w:p w14:paraId="0DB15667" w14:textId="2D86C167"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1.Data Collection &amp; Understanding</w:t>
      </w:r>
    </w:p>
    <w:p w14:paraId="674C5A99"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Load the HR Employee Attrition dataset.</w:t>
      </w:r>
    </w:p>
    <w:p w14:paraId="773C8DB9"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Review the structure, features, and data types.</w:t>
      </w:r>
    </w:p>
    <w:p w14:paraId="6915F2DB" w14:textId="77777777" w:rsidR="00D55649" w:rsidRPr="00D55649" w:rsidRDefault="00D55649" w:rsidP="00BB5D50">
      <w:pPr>
        <w:pStyle w:val="ListParagraph"/>
        <w:numPr>
          <w:ilvl w:val="0"/>
          <w:numId w:val="64"/>
        </w:numPr>
        <w:spacing w:line="360" w:lineRule="auto"/>
        <w:ind w:left="567"/>
        <w:jc w:val="both"/>
        <w:rPr>
          <w:rFonts w:ascii="Times New Roman" w:hAnsi="Times New Roman" w:cs="Times New Roman"/>
        </w:rPr>
      </w:pPr>
      <w:r w:rsidRPr="00D55649">
        <w:rPr>
          <w:rFonts w:ascii="Times New Roman" w:hAnsi="Times New Roman" w:cs="Times New Roman"/>
        </w:rPr>
        <w:t>Understand the meaning of each attribute (e.g., job role, income, work-life balance).</w:t>
      </w:r>
    </w:p>
    <w:p w14:paraId="0A12B71E" w14:textId="6194C29D"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2.Data Cleaning &amp; Preparation</w:t>
      </w:r>
    </w:p>
    <w:p w14:paraId="0B07C189"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Handle missing values, duplicates, and inconsistent entries.</w:t>
      </w:r>
    </w:p>
    <w:p w14:paraId="43984AC2"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Transform categorical data into numerical form if needed.</w:t>
      </w:r>
    </w:p>
    <w:p w14:paraId="4478D1D6" w14:textId="77777777" w:rsidR="00D55649" w:rsidRPr="00D55649" w:rsidRDefault="00D55649" w:rsidP="00BB5D50">
      <w:pPr>
        <w:pStyle w:val="ListParagraph"/>
        <w:numPr>
          <w:ilvl w:val="0"/>
          <w:numId w:val="65"/>
        </w:numPr>
        <w:spacing w:line="360" w:lineRule="auto"/>
        <w:ind w:left="567"/>
        <w:jc w:val="both"/>
        <w:rPr>
          <w:rFonts w:ascii="Times New Roman" w:hAnsi="Times New Roman" w:cs="Times New Roman"/>
        </w:rPr>
      </w:pPr>
      <w:r w:rsidRPr="00D55649">
        <w:rPr>
          <w:rFonts w:ascii="Times New Roman" w:hAnsi="Times New Roman" w:cs="Times New Roman"/>
        </w:rPr>
        <w:t>Normalize or scale data for analysis and modeling.</w:t>
      </w:r>
    </w:p>
    <w:p w14:paraId="6A16E504" w14:textId="0D694C84" w:rsidR="00D55649" w:rsidRPr="00C31BC4" w:rsidRDefault="00D55649" w:rsidP="00BB5D50">
      <w:pPr>
        <w:jc w:val="both"/>
        <w:rPr>
          <w:rFonts w:ascii="Times New Roman" w:hAnsi="Times New Roman" w:cs="Times New Roman"/>
        </w:rPr>
      </w:pPr>
      <w:r w:rsidRPr="00C31BC4">
        <w:rPr>
          <w:rFonts w:ascii="Times New Roman" w:hAnsi="Times New Roman" w:cs="Times New Roman"/>
          <w:b/>
          <w:bCs/>
        </w:rPr>
        <w:t>3.Exploratory Data Analysis (EDA)</w:t>
      </w:r>
    </w:p>
    <w:p w14:paraId="0B5CC856" w14:textId="77777777" w:rsidR="00D55649" w:rsidRPr="00D55649"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Explore distributions of key variables.</w:t>
      </w:r>
    </w:p>
    <w:p w14:paraId="017E44B7" w14:textId="77777777" w:rsidR="00D55649" w:rsidRPr="00D55649"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Identify relationships between features and attrition.</w:t>
      </w:r>
    </w:p>
    <w:p w14:paraId="32576BC0" w14:textId="77777777" w:rsidR="002B156E" w:rsidRPr="00C31BC4" w:rsidRDefault="00D55649" w:rsidP="00BB5D50">
      <w:pPr>
        <w:pStyle w:val="ListParagraph"/>
        <w:numPr>
          <w:ilvl w:val="0"/>
          <w:numId w:val="66"/>
        </w:numPr>
        <w:spacing w:line="360" w:lineRule="auto"/>
        <w:ind w:left="567"/>
        <w:jc w:val="both"/>
        <w:rPr>
          <w:rFonts w:ascii="Times New Roman" w:hAnsi="Times New Roman" w:cs="Times New Roman"/>
        </w:rPr>
      </w:pPr>
      <w:r w:rsidRPr="00D55649">
        <w:rPr>
          <w:rFonts w:ascii="Times New Roman" w:hAnsi="Times New Roman" w:cs="Times New Roman"/>
        </w:rPr>
        <w:t>Use visualizations (charts, plots, heatmaps) to detect patterns.</w:t>
      </w:r>
    </w:p>
    <w:p w14:paraId="751301AE" w14:textId="445D82E6" w:rsidR="00D55649" w:rsidRPr="00C31BC4" w:rsidRDefault="00BB5D50" w:rsidP="00BB5D50">
      <w:pPr>
        <w:spacing w:line="360" w:lineRule="auto"/>
        <w:ind w:firstLine="207"/>
        <w:jc w:val="both"/>
        <w:rPr>
          <w:rFonts w:ascii="Times New Roman" w:hAnsi="Times New Roman" w:cs="Times New Roman"/>
        </w:rPr>
      </w:pPr>
      <w:r w:rsidRPr="00C31BC4">
        <w:rPr>
          <w:rFonts w:ascii="Times New Roman" w:hAnsi="Times New Roman" w:cs="Times New Roman"/>
          <w:b/>
          <w:bCs/>
        </w:rPr>
        <w:t xml:space="preserve">3.1 </w:t>
      </w:r>
      <w:r w:rsidR="00D55649" w:rsidRPr="00C31BC4">
        <w:rPr>
          <w:rFonts w:ascii="Times New Roman" w:hAnsi="Times New Roman" w:cs="Times New Roman"/>
          <w:b/>
          <w:bCs/>
        </w:rPr>
        <w:t>Univariate Analysis:</w:t>
      </w:r>
    </w:p>
    <w:p w14:paraId="08B95EA1" w14:textId="77777777" w:rsidR="00D55649" w:rsidRPr="00C31BC4" w:rsidRDefault="00D55649" w:rsidP="00BB5D50">
      <w:pPr>
        <w:pStyle w:val="ListParagraph"/>
        <w:numPr>
          <w:ilvl w:val="0"/>
          <w:numId w:val="67"/>
        </w:numPr>
        <w:spacing w:line="360" w:lineRule="auto"/>
        <w:ind w:left="1134"/>
        <w:jc w:val="both"/>
        <w:rPr>
          <w:rFonts w:ascii="Times New Roman" w:hAnsi="Times New Roman" w:cs="Times New Roman"/>
        </w:rPr>
      </w:pPr>
      <w:r w:rsidRPr="00C31BC4">
        <w:rPr>
          <w:rFonts w:ascii="Times New Roman" w:hAnsi="Times New Roman" w:cs="Times New Roman"/>
        </w:rPr>
        <w:t>Studied individual features such as age, monthly income, years at company, and job satisfaction.</w:t>
      </w:r>
    </w:p>
    <w:p w14:paraId="0FD03CB4" w14:textId="6309C437" w:rsidR="00D55649" w:rsidRPr="00C31BC4" w:rsidRDefault="00D55649" w:rsidP="00BB5D50">
      <w:pPr>
        <w:pStyle w:val="ListParagraph"/>
        <w:numPr>
          <w:ilvl w:val="0"/>
          <w:numId w:val="67"/>
        </w:numPr>
        <w:spacing w:line="360" w:lineRule="auto"/>
        <w:ind w:left="1134"/>
        <w:jc w:val="both"/>
        <w:rPr>
          <w:rFonts w:ascii="Times New Roman" w:hAnsi="Times New Roman" w:cs="Times New Roman"/>
        </w:rPr>
      </w:pPr>
      <w:r w:rsidRPr="00C31BC4">
        <w:rPr>
          <w:rFonts w:ascii="Times New Roman" w:hAnsi="Times New Roman" w:cs="Times New Roman"/>
        </w:rPr>
        <w:t>Observed distributions to identify patterns like most employees being mid-aged and income skewness.</w:t>
      </w:r>
    </w:p>
    <w:p w14:paraId="7FA76569" w14:textId="38A42448" w:rsidR="00D55649" w:rsidRPr="00C31BC4" w:rsidRDefault="00BB5D50" w:rsidP="00BB5D50">
      <w:pPr>
        <w:jc w:val="both"/>
        <w:rPr>
          <w:rFonts w:ascii="Times New Roman" w:hAnsi="Times New Roman" w:cs="Times New Roman"/>
          <w:b/>
          <w:bCs/>
        </w:rPr>
      </w:pPr>
      <w:r w:rsidRPr="00C31BC4">
        <w:rPr>
          <w:rFonts w:ascii="Times New Roman" w:hAnsi="Times New Roman" w:cs="Times New Roman"/>
          <w:b/>
          <w:bCs/>
        </w:rPr>
        <w:t xml:space="preserve">    3.2 </w:t>
      </w:r>
      <w:r w:rsidR="00D55649" w:rsidRPr="00C31BC4">
        <w:rPr>
          <w:rFonts w:ascii="Times New Roman" w:hAnsi="Times New Roman" w:cs="Times New Roman"/>
          <w:b/>
          <w:bCs/>
        </w:rPr>
        <w:t>Bivariate Analysis:</w:t>
      </w:r>
    </w:p>
    <w:p w14:paraId="6DCA4526" w14:textId="77777777" w:rsidR="00D55649" w:rsidRPr="00C31BC4" w:rsidRDefault="00D55649" w:rsidP="00BB5D50">
      <w:pPr>
        <w:pStyle w:val="ListParagraph"/>
        <w:numPr>
          <w:ilvl w:val="0"/>
          <w:numId w:val="68"/>
        </w:numPr>
        <w:spacing w:line="360" w:lineRule="auto"/>
        <w:ind w:left="1134"/>
        <w:jc w:val="both"/>
        <w:rPr>
          <w:rFonts w:ascii="Times New Roman" w:hAnsi="Times New Roman" w:cs="Times New Roman"/>
        </w:rPr>
      </w:pPr>
      <w:r w:rsidRPr="00C31BC4">
        <w:rPr>
          <w:rFonts w:ascii="Times New Roman" w:hAnsi="Times New Roman" w:cs="Times New Roman"/>
        </w:rPr>
        <w:t>Compared attrition with key factors such as overtime, department, job role, and work-life balance.</w:t>
      </w:r>
    </w:p>
    <w:p w14:paraId="614316D2" w14:textId="389601A7" w:rsidR="00D55649" w:rsidRPr="00C31BC4" w:rsidRDefault="00D55649" w:rsidP="00BB5D50">
      <w:pPr>
        <w:pStyle w:val="ListParagraph"/>
        <w:numPr>
          <w:ilvl w:val="0"/>
          <w:numId w:val="68"/>
        </w:numPr>
        <w:spacing w:line="360" w:lineRule="auto"/>
        <w:ind w:left="1134"/>
        <w:jc w:val="both"/>
        <w:rPr>
          <w:rFonts w:ascii="Times New Roman" w:hAnsi="Times New Roman" w:cs="Times New Roman"/>
        </w:rPr>
      </w:pPr>
      <w:r w:rsidRPr="00C31BC4">
        <w:rPr>
          <w:rFonts w:ascii="Times New Roman" w:hAnsi="Times New Roman" w:cs="Times New Roman"/>
        </w:rPr>
        <w:t>Found stronger attrition rates in employees with low satisfaction and frequent overtime.</w:t>
      </w:r>
    </w:p>
    <w:p w14:paraId="600D05A5" w14:textId="54E7D138" w:rsidR="00D55649" w:rsidRPr="00C31BC4" w:rsidRDefault="00BB5D50" w:rsidP="00BB5D50">
      <w:pPr>
        <w:jc w:val="both"/>
        <w:rPr>
          <w:rFonts w:ascii="Times New Roman" w:hAnsi="Times New Roman" w:cs="Times New Roman"/>
          <w:b/>
          <w:bCs/>
        </w:rPr>
      </w:pPr>
      <w:r w:rsidRPr="00C31BC4">
        <w:rPr>
          <w:rFonts w:ascii="Times New Roman" w:hAnsi="Times New Roman" w:cs="Times New Roman"/>
          <w:b/>
          <w:bCs/>
        </w:rPr>
        <w:t xml:space="preserve">    3.3 </w:t>
      </w:r>
      <w:r w:rsidR="00D55649" w:rsidRPr="00C31BC4">
        <w:rPr>
          <w:rFonts w:ascii="Times New Roman" w:hAnsi="Times New Roman" w:cs="Times New Roman"/>
          <w:b/>
          <w:bCs/>
        </w:rPr>
        <w:t>Multivariate Analysis:</w:t>
      </w:r>
    </w:p>
    <w:p w14:paraId="1B202D58" w14:textId="77777777" w:rsidR="00D55649" w:rsidRPr="00C31BC4" w:rsidRDefault="00D55649" w:rsidP="00BB5D50">
      <w:pPr>
        <w:pStyle w:val="ListParagraph"/>
        <w:numPr>
          <w:ilvl w:val="0"/>
          <w:numId w:val="69"/>
        </w:numPr>
        <w:spacing w:line="360" w:lineRule="auto"/>
        <w:ind w:left="993"/>
        <w:jc w:val="both"/>
        <w:rPr>
          <w:rFonts w:ascii="Times New Roman" w:hAnsi="Times New Roman" w:cs="Times New Roman"/>
        </w:rPr>
      </w:pPr>
      <w:r w:rsidRPr="00C31BC4">
        <w:rPr>
          <w:rFonts w:ascii="Times New Roman" w:hAnsi="Times New Roman" w:cs="Times New Roman"/>
        </w:rPr>
        <w:t>Explored interactions between multiple features (e.g., income, age, and overtime together).</w:t>
      </w:r>
    </w:p>
    <w:p w14:paraId="5E276AF4" w14:textId="16FA4B1C" w:rsidR="00D55649" w:rsidRPr="00C31BC4" w:rsidRDefault="00D55649" w:rsidP="00BB5D50">
      <w:pPr>
        <w:pStyle w:val="ListParagraph"/>
        <w:numPr>
          <w:ilvl w:val="0"/>
          <w:numId w:val="69"/>
        </w:numPr>
        <w:spacing w:line="360" w:lineRule="auto"/>
        <w:ind w:left="993"/>
        <w:jc w:val="both"/>
        <w:rPr>
          <w:rFonts w:ascii="Times New Roman" w:hAnsi="Times New Roman" w:cs="Times New Roman"/>
        </w:rPr>
      </w:pPr>
      <w:r w:rsidRPr="00C31BC4">
        <w:rPr>
          <w:rFonts w:ascii="Times New Roman" w:hAnsi="Times New Roman" w:cs="Times New Roman"/>
        </w:rPr>
        <w:t>Identified combined effects like younger employees with low pay and overtime being more likely to leave.</w:t>
      </w:r>
    </w:p>
    <w:p w14:paraId="371A6CD5" w14:textId="77777777" w:rsidR="002B156E" w:rsidRPr="00C31BC4" w:rsidRDefault="002B156E" w:rsidP="00BB5D50">
      <w:pPr>
        <w:pStyle w:val="ListParagraph"/>
        <w:spacing w:line="360" w:lineRule="auto"/>
        <w:ind w:left="0"/>
        <w:jc w:val="both"/>
        <w:rPr>
          <w:rFonts w:ascii="Times New Roman" w:hAnsi="Times New Roman" w:cs="Times New Roman"/>
        </w:rPr>
      </w:pPr>
    </w:p>
    <w:p w14:paraId="7260F1C2" w14:textId="77777777" w:rsidR="002B156E" w:rsidRPr="00C31BC4" w:rsidRDefault="00D55649" w:rsidP="00BB5D50">
      <w:pPr>
        <w:rPr>
          <w:rFonts w:ascii="Times New Roman" w:hAnsi="Times New Roman" w:cs="Times New Roman"/>
          <w:b/>
          <w:bCs/>
        </w:rPr>
      </w:pPr>
      <w:r w:rsidRPr="00C31BC4">
        <w:rPr>
          <w:rFonts w:ascii="Times New Roman" w:hAnsi="Times New Roman" w:cs="Times New Roman"/>
          <w:b/>
          <w:bCs/>
        </w:rPr>
        <w:lastRenderedPageBreak/>
        <w:t>4.Visualization&amp;Insights</w:t>
      </w:r>
    </w:p>
    <w:p w14:paraId="309C28C5" w14:textId="67DA03FE"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Job role, department, and education field</w:t>
      </w:r>
      <w:r w:rsidR="002B156E" w:rsidRPr="00C31BC4">
        <w:rPr>
          <w:rFonts w:ascii="Times New Roman" w:hAnsi="Times New Roman" w:cs="Times New Roman"/>
        </w:rPr>
        <w:t>.</w:t>
      </w:r>
    </w:p>
    <w:p w14:paraId="2CBFB04F"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Age group, gender, and marital status</w:t>
      </w:r>
      <w:r w:rsidR="002B156E" w:rsidRPr="00C31BC4">
        <w:rPr>
          <w:rFonts w:ascii="Times New Roman" w:hAnsi="Times New Roman" w:cs="Times New Roman"/>
        </w:rPr>
        <w:t>.</w:t>
      </w:r>
    </w:p>
    <w:p w14:paraId="35624DD6"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Monthly income, overtime, years at company, and promotions</w:t>
      </w:r>
      <w:r w:rsidR="002B156E" w:rsidRPr="00C31BC4">
        <w:rPr>
          <w:rFonts w:ascii="Times New Roman" w:hAnsi="Times New Roman" w:cs="Times New Roman"/>
        </w:rPr>
        <w:t>.</w:t>
      </w:r>
    </w:p>
    <w:p w14:paraId="1128CE4F" w14:textId="77777777" w:rsidR="002B156E" w:rsidRPr="00C31BC4" w:rsidRDefault="00D55649" w:rsidP="00BB5D50">
      <w:pPr>
        <w:pStyle w:val="ListParagraph"/>
        <w:numPr>
          <w:ilvl w:val="0"/>
          <w:numId w:val="78"/>
        </w:numPr>
        <w:spacing w:line="360" w:lineRule="auto"/>
        <w:ind w:left="567"/>
        <w:jc w:val="both"/>
        <w:rPr>
          <w:rFonts w:ascii="Times New Roman" w:hAnsi="Times New Roman" w:cs="Times New Roman"/>
        </w:rPr>
      </w:pPr>
      <w:r w:rsidRPr="00C31BC4">
        <w:rPr>
          <w:rFonts w:ascii="Times New Roman" w:hAnsi="Times New Roman" w:cs="Times New Roman"/>
        </w:rPr>
        <w:t>Job satisfaction, work-life balance, and performance rating</w:t>
      </w:r>
      <w:r w:rsidR="002B156E" w:rsidRPr="00C31BC4">
        <w:rPr>
          <w:rFonts w:ascii="Times New Roman" w:hAnsi="Times New Roman" w:cs="Times New Roman"/>
        </w:rPr>
        <w:t>.</w:t>
      </w:r>
    </w:p>
    <w:p w14:paraId="1A8D6ACC" w14:textId="109044C1" w:rsidR="00D55649" w:rsidRPr="00C31BC4" w:rsidRDefault="002B156E" w:rsidP="00BB5D50">
      <w:pPr>
        <w:pStyle w:val="ListParagraph"/>
        <w:numPr>
          <w:ilvl w:val="0"/>
          <w:numId w:val="78"/>
        </w:numPr>
        <w:spacing w:line="360" w:lineRule="auto"/>
        <w:ind w:left="567"/>
        <w:jc w:val="both"/>
        <w:rPr>
          <w:rFonts w:ascii="Times New Roman" w:hAnsi="Times New Roman" w:cs="Times New Roman"/>
          <w:b/>
          <w:bCs/>
        </w:rPr>
      </w:pPr>
      <w:r w:rsidRPr="00C31BC4">
        <w:rPr>
          <w:rFonts w:ascii="Times New Roman" w:hAnsi="Times New Roman" w:cs="Times New Roman"/>
        </w:rPr>
        <w:t>V</w:t>
      </w:r>
      <w:r w:rsidR="00D55649" w:rsidRPr="00C31BC4">
        <w:rPr>
          <w:rFonts w:ascii="Times New Roman" w:hAnsi="Times New Roman" w:cs="Times New Roman"/>
        </w:rPr>
        <w:t>isualized trends and anomalies (e.g., high attrition in specific roles, overtime impact, income gaps)</w:t>
      </w:r>
      <w:r w:rsidRPr="00C31BC4">
        <w:rPr>
          <w:rFonts w:ascii="Times New Roman" w:hAnsi="Times New Roman" w:cs="Times New Roman"/>
        </w:rPr>
        <w:t>.</w:t>
      </w:r>
    </w:p>
    <w:p w14:paraId="3E46E196" w14:textId="46F25634" w:rsidR="00D55649" w:rsidRPr="00C31BC4" w:rsidRDefault="00D55649" w:rsidP="00BB5D50">
      <w:pPr>
        <w:jc w:val="both"/>
        <w:rPr>
          <w:rFonts w:ascii="Times New Roman" w:hAnsi="Times New Roman" w:cs="Times New Roman"/>
          <w:b/>
          <w:bCs/>
        </w:rPr>
      </w:pPr>
      <w:r w:rsidRPr="00C31BC4">
        <w:rPr>
          <w:rFonts w:ascii="Times New Roman" w:hAnsi="Times New Roman" w:cs="Times New Roman"/>
          <w:b/>
          <w:bCs/>
        </w:rPr>
        <w:t>5.Hypothesis Testing</w:t>
      </w:r>
    </w:p>
    <w:p w14:paraId="4D1C87B5"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Overtime workers are more likely to leave the company.</w:t>
      </w:r>
    </w:p>
    <w:p w14:paraId="5A8F07E3"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Monthly income differs significantly between employees who left and those who stayed.</w:t>
      </w:r>
    </w:p>
    <w:p w14:paraId="3C2E8733"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Job satisfaction has a significant effect on attrition.</w:t>
      </w:r>
    </w:p>
    <w:p w14:paraId="60059368"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Years at the company influences the probability of attrition.</w:t>
      </w:r>
    </w:p>
    <w:p w14:paraId="50F4DB7D" w14:textId="77777777" w:rsidR="00D55649" w:rsidRPr="00C31BC4" w:rsidRDefault="00D55649" w:rsidP="00BB5D50">
      <w:pPr>
        <w:pStyle w:val="ListParagraph"/>
        <w:numPr>
          <w:ilvl w:val="0"/>
          <w:numId w:val="73"/>
        </w:numPr>
        <w:spacing w:line="360" w:lineRule="auto"/>
        <w:ind w:left="567"/>
        <w:jc w:val="both"/>
        <w:rPr>
          <w:rFonts w:ascii="Times New Roman" w:hAnsi="Times New Roman" w:cs="Times New Roman"/>
        </w:rPr>
      </w:pPr>
      <w:r w:rsidRPr="00C31BC4">
        <w:rPr>
          <w:rFonts w:ascii="Times New Roman" w:hAnsi="Times New Roman" w:cs="Times New Roman"/>
        </w:rPr>
        <w:t>Work-life balance is related to attrition.</w:t>
      </w:r>
    </w:p>
    <w:p w14:paraId="6406559B" w14:textId="4C19D6B5" w:rsidR="00D55649" w:rsidRPr="00C31BC4" w:rsidRDefault="00D55649" w:rsidP="00BB5D50">
      <w:pPr>
        <w:jc w:val="both"/>
        <w:rPr>
          <w:rFonts w:ascii="Times New Roman" w:hAnsi="Times New Roman" w:cs="Times New Roman"/>
          <w:b/>
          <w:bCs/>
        </w:rPr>
      </w:pPr>
      <w:r w:rsidRPr="00C31BC4">
        <w:rPr>
          <w:rFonts w:ascii="Times New Roman" w:hAnsi="Times New Roman" w:cs="Times New Roman"/>
          <w:b/>
          <w:bCs/>
        </w:rPr>
        <w:t>6.Conclusion &amp; Recommendations</w:t>
      </w:r>
    </w:p>
    <w:p w14:paraId="7BE8F1C6" w14:textId="77777777" w:rsidR="002B156E"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Summarized key drivers of attrition such as overtime, job satisfaction, and income levels.</w:t>
      </w:r>
    </w:p>
    <w:p w14:paraId="3233BFD1" w14:textId="77777777" w:rsidR="002B156E"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Offered actionable insights for HR managers to design better retention strategies.</w:t>
      </w:r>
    </w:p>
    <w:p w14:paraId="620F01E2" w14:textId="0EA6DB32" w:rsidR="00D55649" w:rsidRPr="00C31BC4" w:rsidRDefault="00D55649" w:rsidP="00BB5D50">
      <w:pPr>
        <w:pStyle w:val="ListParagraph"/>
        <w:numPr>
          <w:ilvl w:val="0"/>
          <w:numId w:val="74"/>
        </w:numPr>
        <w:spacing w:line="360" w:lineRule="auto"/>
        <w:ind w:left="567"/>
        <w:jc w:val="both"/>
        <w:rPr>
          <w:rFonts w:ascii="Times New Roman" w:hAnsi="Times New Roman" w:cs="Times New Roman"/>
        </w:rPr>
      </w:pPr>
      <w:r w:rsidRPr="00C31BC4">
        <w:rPr>
          <w:rFonts w:ascii="Times New Roman" w:hAnsi="Times New Roman" w:cs="Times New Roman"/>
        </w:rPr>
        <w:t>Suggested which features (e.g., overtime, income, satisfaction) matter most for predictive modeling.</w:t>
      </w:r>
    </w:p>
    <w:p w14:paraId="4688D550" w14:textId="77777777" w:rsidR="00710BA9" w:rsidRPr="00C31BC4" w:rsidRDefault="00710BA9"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1B76BF26" w14:textId="77777777" w:rsidR="00B157FA" w:rsidRPr="00C31BC4" w:rsidRDefault="00B157FA"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7175C8C1" w14:textId="5476C7BE" w:rsidR="00BE3E32" w:rsidRPr="00C31BC4" w:rsidRDefault="007528A2" w:rsidP="00BB5D50">
      <w:pPr>
        <w:pStyle w:val="ListParagraph"/>
        <w:numPr>
          <w:ilvl w:val="0"/>
          <w:numId w:val="5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DATA UNDERSTANDING</w:t>
      </w:r>
    </w:p>
    <w:p w14:paraId="5D7D9073" w14:textId="77777777" w:rsidR="00B157FA" w:rsidRPr="00C31BC4" w:rsidRDefault="00B157FA" w:rsidP="00BB5D50">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The dataset contains information about employees and their work-related, demographic, and performance attributes, along with whether they stayed or left the company (Attrition). It provides a strong foundation to explore the key factors that influence employee turnover.</w:t>
      </w:r>
    </w:p>
    <w:p w14:paraId="6F960849" w14:textId="5A74C9DF" w:rsidR="00B157FA" w:rsidRPr="00C31BC4" w:rsidRDefault="00B157FA" w:rsidP="00BB5D50">
      <w:pPr>
        <w:spacing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1.Dataset Overview</w:t>
      </w:r>
      <w:r w:rsidRPr="00C31BC4">
        <w:rPr>
          <w:rFonts w:ascii="Times New Roman" w:eastAsia="Times New Roman" w:hAnsi="Times New Roman" w:cs="Times New Roman"/>
          <w:kern w:val="0"/>
          <w:lang w:eastAsia="en-IN"/>
          <w14:ligatures w14:val="none"/>
        </w:rPr>
        <w:t xml:space="preserve"> </w:t>
      </w:r>
    </w:p>
    <w:p w14:paraId="552912B3" w14:textId="23BF4BD9" w:rsidR="00BB5D50" w:rsidRPr="00C31BC4" w:rsidRDefault="00B157FA" w:rsidP="00BB5D50">
      <w:pPr>
        <w:pStyle w:val="ListParagraph"/>
        <w:numPr>
          <w:ilvl w:val="0"/>
          <w:numId w:val="98"/>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Rows: ~1470 employee records</w:t>
      </w:r>
      <w:r w:rsidR="00BB5D50" w:rsidRPr="00C31BC4">
        <w:rPr>
          <w:rFonts w:ascii="Times New Roman" w:eastAsia="Times New Roman" w:hAnsi="Times New Roman" w:cs="Times New Roman"/>
          <w:kern w:val="0"/>
          <w:lang w:eastAsia="en-IN"/>
          <w14:ligatures w14:val="none"/>
        </w:rPr>
        <w:t>.</w:t>
      </w:r>
    </w:p>
    <w:p w14:paraId="562CB766" w14:textId="7CCD901B" w:rsidR="00B157FA" w:rsidRPr="00C31BC4" w:rsidRDefault="00B157FA" w:rsidP="00BB5D50">
      <w:pPr>
        <w:pStyle w:val="ListParagraph"/>
        <w:numPr>
          <w:ilvl w:val="0"/>
          <w:numId w:val="98"/>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Columns: 35 features (demographic, job-related, satisfaction, and performance metrics)</w:t>
      </w:r>
      <w:r w:rsidR="00BB5D50" w:rsidRPr="00C31BC4">
        <w:rPr>
          <w:rFonts w:ascii="Times New Roman" w:eastAsia="Times New Roman" w:hAnsi="Times New Roman" w:cs="Times New Roman"/>
          <w:kern w:val="0"/>
          <w:lang w:eastAsia="en-IN"/>
          <w14:ligatures w14:val="none"/>
        </w:rPr>
        <w:t>.</w:t>
      </w:r>
    </w:p>
    <w:p w14:paraId="4CE7C87C" w14:textId="77777777" w:rsidR="00B157FA" w:rsidRPr="00C31BC4" w:rsidRDefault="00B157FA" w:rsidP="00BB5D5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CD38D10" w14:textId="77777777" w:rsidR="00BB5D50" w:rsidRPr="00C31BC4" w:rsidRDefault="00BB5D50" w:rsidP="00BB5D50">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9A61D48" w14:textId="77777777" w:rsidR="00C31BC4" w:rsidRPr="00C31BC4" w:rsidRDefault="00B157FA" w:rsidP="00C31BC4">
      <w:p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2.Key Variables</w:t>
      </w:r>
    </w:p>
    <w:p w14:paraId="6397F100" w14:textId="6DDEDBE0" w:rsidR="00B157FA" w:rsidRPr="00C31BC4" w:rsidRDefault="00B157FA" w:rsidP="00C31BC4">
      <w:pPr>
        <w:pStyle w:val="ListParagraph"/>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Employee &amp; Demographics</w:t>
      </w:r>
    </w:p>
    <w:p w14:paraId="6C0F3D8F" w14:textId="52CB7D6F"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Age: Employee age</w:t>
      </w:r>
    </w:p>
    <w:p w14:paraId="55E50575" w14:textId="77777777"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Gender: Male/Female</w:t>
      </w:r>
    </w:p>
    <w:p w14:paraId="4D7B21C0" w14:textId="22BEDD87" w:rsidR="00B157FA" w:rsidRPr="00C31BC4" w:rsidRDefault="00B157FA" w:rsidP="00BB5D50">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Marital Status: Single, Married, Divorced</w:t>
      </w:r>
    </w:p>
    <w:p w14:paraId="14B3E309" w14:textId="77777777" w:rsidR="00C31BC4" w:rsidRPr="00C31BC4" w:rsidRDefault="00B157FA" w:rsidP="00C31BC4">
      <w:pPr>
        <w:pStyle w:val="ListParagraph"/>
        <w:numPr>
          <w:ilvl w:val="0"/>
          <w:numId w:val="79"/>
        </w:numPr>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Education, Education Field: Level and field of education</w:t>
      </w:r>
    </w:p>
    <w:p w14:paraId="1EC8B7B9" w14:textId="1AA2D5D0"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Job-Related Attributes</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Role: Employee’s position/role</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Department: HR, Sales, R&amp;D</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Level: Level of position in the company</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Involvement, Job</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Satisfaction: Ratings of involvement and satisfaction</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Work</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Life</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Balance: Work–life balance score</w:t>
      </w:r>
      <w:r w:rsidR="00C31BC4" w:rsidRPr="00C31BC4">
        <w:rPr>
          <w:rFonts w:ascii="Times New Roman" w:eastAsia="Times New Roman" w:hAnsi="Times New Roman" w:cs="Times New Roman"/>
          <w:kern w:val="0"/>
          <w:lang w:eastAsia="en-IN"/>
          <w14:ligatures w14:val="none"/>
        </w:rPr>
        <w:t>.</w:t>
      </w:r>
      <w:r w:rsidRPr="00C31BC4">
        <w:rPr>
          <w:rFonts w:ascii="Times New Roman" w:eastAsia="Times New Roman" w:hAnsi="Times New Roman" w:cs="Times New Roman"/>
          <w:kern w:val="0"/>
          <w:lang w:eastAsia="en-IN"/>
          <w14:ligatures w14:val="none"/>
        </w:rPr>
        <w:br/>
        <w:t>Performance</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Rating: Employee performance rating</w:t>
      </w:r>
      <w:r w:rsidR="00C31BC4" w:rsidRPr="00C31BC4">
        <w:rPr>
          <w:rFonts w:ascii="Times New Roman" w:eastAsia="Times New Roman" w:hAnsi="Times New Roman" w:cs="Times New Roman"/>
          <w:kern w:val="0"/>
          <w:lang w:eastAsia="en-IN"/>
          <w14:ligatures w14:val="none"/>
        </w:rPr>
        <w:t>.</w:t>
      </w:r>
    </w:p>
    <w:p w14:paraId="153CF313" w14:textId="40F97AA5"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Compensation &amp; Benefits</w:t>
      </w:r>
      <w:r w:rsidRPr="00C31BC4">
        <w:rPr>
          <w:rFonts w:ascii="Times New Roman" w:eastAsia="Times New Roman" w:hAnsi="Times New Roman" w:cs="Times New Roman"/>
          <w:kern w:val="0"/>
          <w:lang w:eastAsia="en-IN"/>
          <w14:ligatures w14:val="none"/>
        </w:rPr>
        <w:br/>
        <w:t>• Monthly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Income: Salary per month</w:t>
      </w:r>
      <w:r w:rsidRPr="00C31BC4">
        <w:rPr>
          <w:rFonts w:ascii="Times New Roman" w:eastAsia="Times New Roman" w:hAnsi="Times New Roman" w:cs="Times New Roman"/>
          <w:kern w:val="0"/>
          <w:lang w:eastAsia="en-IN"/>
          <w14:ligatures w14:val="none"/>
        </w:rPr>
        <w:br/>
        <w:t>• Hourly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Daily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Monthly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Rate: Pay details</w:t>
      </w:r>
      <w:r w:rsidRPr="00C31BC4">
        <w:rPr>
          <w:rFonts w:ascii="Times New Roman" w:eastAsia="Times New Roman" w:hAnsi="Times New Roman" w:cs="Times New Roman"/>
          <w:kern w:val="0"/>
          <w:lang w:eastAsia="en-IN"/>
          <w14:ligatures w14:val="none"/>
        </w:rPr>
        <w:br/>
        <w:t>• Percent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Salary</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Hike: Salary increment percentage</w:t>
      </w:r>
      <w:r w:rsidRPr="00C31BC4">
        <w:rPr>
          <w:rFonts w:ascii="Times New Roman" w:eastAsia="Times New Roman" w:hAnsi="Times New Roman" w:cs="Times New Roman"/>
          <w:kern w:val="0"/>
          <w:lang w:eastAsia="en-IN"/>
          <w14:ligatures w14:val="none"/>
        </w:rPr>
        <w:br/>
        <w:t>• Stock</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Option</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Level: Level of stock options offered</w:t>
      </w:r>
    </w:p>
    <w:p w14:paraId="5E45E296" w14:textId="738CC335" w:rsidR="00B157FA" w:rsidRPr="00C31BC4" w:rsidRDefault="00B157FA" w:rsidP="00C31BC4">
      <w:pPr>
        <w:pStyle w:val="ListParagraph"/>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Work &amp; Experience</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At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Company: Total years in the company</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In</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Current</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Role: Time spent in current role</w:t>
      </w:r>
      <w:r w:rsidRPr="00C31BC4">
        <w:rPr>
          <w:rFonts w:ascii="Times New Roman" w:eastAsia="Times New Roman" w:hAnsi="Times New Roman" w:cs="Times New Roman"/>
          <w:kern w:val="0"/>
          <w:lang w:eastAsia="en-IN"/>
          <w14:ligatures w14:val="none"/>
        </w:rPr>
        <w:br/>
        <w:t>• Years</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With</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Curr</w:t>
      </w:r>
      <w:r w:rsidR="00A20B6C">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Manager: Time under current manager</w:t>
      </w:r>
      <w:r w:rsidRPr="00C31BC4">
        <w:rPr>
          <w:rFonts w:ascii="Times New Roman" w:eastAsia="Times New Roman" w:hAnsi="Times New Roman" w:cs="Times New Roman"/>
          <w:kern w:val="0"/>
          <w:lang w:eastAsia="en-IN"/>
          <w14:ligatures w14:val="none"/>
        </w:rPr>
        <w:br/>
        <w:t>• Years</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Since</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Last</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Promotion: Time since last promotion</w:t>
      </w:r>
      <w:r w:rsidRPr="00C31BC4">
        <w:rPr>
          <w:rFonts w:ascii="Times New Roman" w:eastAsia="Times New Roman" w:hAnsi="Times New Roman" w:cs="Times New Roman"/>
          <w:kern w:val="0"/>
          <w:lang w:eastAsia="en-IN"/>
          <w14:ligatures w14:val="none"/>
        </w:rPr>
        <w:br/>
        <w:t>• Total</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Working</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Years: Total professional experience</w:t>
      </w:r>
      <w:r w:rsidRPr="00C31BC4">
        <w:rPr>
          <w:rFonts w:ascii="Times New Roman" w:eastAsia="Times New Roman" w:hAnsi="Times New Roman" w:cs="Times New Roman"/>
          <w:kern w:val="0"/>
          <w:lang w:eastAsia="en-IN"/>
          <w14:ligatures w14:val="none"/>
        </w:rPr>
        <w:br/>
        <w:t>• Over</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Time: Whether employee works overtime (Yes/No)</w:t>
      </w:r>
    </w:p>
    <w:p w14:paraId="0FAFF58A" w14:textId="77777777" w:rsidR="00B157FA" w:rsidRPr="00C31BC4" w:rsidRDefault="00B157FA" w:rsidP="00C31BC4">
      <w:pPr>
        <w:pStyle w:val="ListParagraph"/>
        <w:numPr>
          <w:ilvl w:val="0"/>
          <w:numId w:val="1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b/>
          <w:bCs/>
          <w:kern w:val="0"/>
          <w:lang w:eastAsia="en-IN"/>
          <w14:ligatures w14:val="none"/>
        </w:rPr>
        <w:t>Environment &amp; Travel</w:t>
      </w:r>
    </w:p>
    <w:p w14:paraId="0C3DBAF6" w14:textId="7A29CFF2" w:rsidR="00A20B6C"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Business</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Travel: Frequency of travel</w:t>
      </w:r>
    </w:p>
    <w:p w14:paraId="168D0CB7" w14:textId="05708EC1" w:rsidR="00A20B6C"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Distance</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From</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Home: Distance between home and office</w:t>
      </w:r>
    </w:p>
    <w:p w14:paraId="73EB18D6" w14:textId="4A212BEC" w:rsidR="00B157FA" w:rsidRPr="00C31BC4" w:rsidRDefault="00B157FA" w:rsidP="00A20B6C">
      <w:pPr>
        <w:pStyle w:val="ListParagraph"/>
        <w:numPr>
          <w:ilvl w:val="0"/>
          <w:numId w:val="115"/>
        </w:numPr>
        <w:tabs>
          <w:tab w:val="clear" w:pos="720"/>
        </w:tabs>
        <w:spacing w:before="100" w:beforeAutospacing="1" w:after="100" w:afterAutospacing="1" w:line="360" w:lineRule="auto"/>
        <w:ind w:left="1134"/>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Environment</w:t>
      </w:r>
      <w:r w:rsidR="003C0828">
        <w:rPr>
          <w:rFonts w:ascii="Times New Roman" w:eastAsia="Times New Roman" w:hAnsi="Times New Roman" w:cs="Times New Roman"/>
          <w:kern w:val="0"/>
          <w:lang w:eastAsia="en-IN"/>
          <w14:ligatures w14:val="none"/>
        </w:rPr>
        <w:t xml:space="preserve"> </w:t>
      </w:r>
      <w:r w:rsidRPr="00C31BC4">
        <w:rPr>
          <w:rFonts w:ascii="Times New Roman" w:eastAsia="Times New Roman" w:hAnsi="Times New Roman" w:cs="Times New Roman"/>
          <w:kern w:val="0"/>
          <w:lang w:eastAsia="en-IN"/>
          <w14:ligatures w14:val="none"/>
        </w:rPr>
        <w:t>Satisfaction: Satisfaction with workplace environment</w:t>
      </w:r>
    </w:p>
    <w:p w14:paraId="538FD1FF" w14:textId="0B2E0059" w:rsidR="000C0748" w:rsidRPr="00C31BC4" w:rsidRDefault="000C0748" w:rsidP="00BB5D50">
      <w:pPr>
        <w:tabs>
          <w:tab w:val="left" w:pos="1920"/>
        </w:tabs>
        <w:rPr>
          <w:rFonts w:ascii="Times New Roman" w:hAnsi="Times New Roman" w:cs="Times New Roman"/>
        </w:rPr>
      </w:pPr>
    </w:p>
    <w:p w14:paraId="5BA08725" w14:textId="77777777" w:rsidR="00B157FA" w:rsidRPr="00C31BC4" w:rsidRDefault="00B157FA" w:rsidP="00BB5D50">
      <w:pPr>
        <w:tabs>
          <w:tab w:val="left" w:pos="1920"/>
        </w:tabs>
        <w:rPr>
          <w:rFonts w:ascii="Times New Roman" w:hAnsi="Times New Roman" w:cs="Times New Roman"/>
        </w:rPr>
      </w:pPr>
    </w:p>
    <w:p w14:paraId="34896A75" w14:textId="77777777" w:rsidR="00E564A9" w:rsidRPr="00C31BC4" w:rsidRDefault="00E564A9" w:rsidP="00BB5D50">
      <w:pPr>
        <w:tabs>
          <w:tab w:val="left" w:pos="1920"/>
        </w:tabs>
        <w:rPr>
          <w:rFonts w:ascii="Times New Roman" w:hAnsi="Times New Roman" w:cs="Times New Roman"/>
        </w:rPr>
      </w:pPr>
    </w:p>
    <w:p w14:paraId="4C2C817F" w14:textId="5F612B6C" w:rsidR="000C0748" w:rsidRPr="00C31BC4" w:rsidRDefault="00434D16" w:rsidP="00C31BC4">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DATA CLEANING</w:t>
      </w:r>
    </w:p>
    <w:p w14:paraId="44368B04" w14:textId="77777777" w:rsidR="00434D16" w:rsidRPr="00C31BC4" w:rsidRDefault="00434D16" w:rsidP="00BB5D50">
      <w:pPr>
        <w:pStyle w:val="ListParagraph"/>
        <w:ind w:left="0"/>
        <w:rPr>
          <w:rFonts w:ascii="Times New Roman" w:hAnsi="Times New Roman" w:cs="Times New Roman"/>
          <w:b/>
          <w:bCs/>
          <w:sz w:val="36"/>
          <w:szCs w:val="36"/>
        </w:rPr>
      </w:pPr>
    </w:p>
    <w:p w14:paraId="449D3C69" w14:textId="77777777" w:rsidR="00DC6C69" w:rsidRPr="00C31BC4" w:rsidRDefault="00DC6C69" w:rsidP="00BB5D50">
      <w:pPr>
        <w:pStyle w:val="ListParagraph"/>
        <w:spacing w:line="360" w:lineRule="auto"/>
        <w:ind w:left="0"/>
        <w:jc w:val="both"/>
        <w:rPr>
          <w:rFonts w:ascii="Times New Roman" w:hAnsi="Times New Roman" w:cs="Times New Roman"/>
        </w:rPr>
      </w:pPr>
      <w:r w:rsidRPr="00C31BC4">
        <w:rPr>
          <w:rFonts w:ascii="Times New Roman" w:hAnsi="Times New Roman" w:cs="Times New Roman"/>
        </w:rPr>
        <w:t>To ensure accurate analysis and meaningful insights, the dataset underwent a thorough cleaning process. This step corrected inconsistencies, handled missing values, and prepared the data for analysis.</w:t>
      </w:r>
    </w:p>
    <w:p w14:paraId="15133BEB" w14:textId="77777777" w:rsidR="004E6DF2" w:rsidRPr="00C31BC4" w:rsidRDefault="004E6DF2" w:rsidP="00BB5D50">
      <w:pPr>
        <w:pStyle w:val="ListParagraph"/>
        <w:spacing w:line="360" w:lineRule="auto"/>
        <w:ind w:left="0"/>
        <w:jc w:val="both"/>
        <w:rPr>
          <w:rFonts w:ascii="Times New Roman" w:hAnsi="Times New Roman" w:cs="Times New Roman"/>
        </w:rPr>
      </w:pPr>
    </w:p>
    <w:p w14:paraId="3EB31A25" w14:textId="5BC3632B" w:rsidR="00BE4851" w:rsidRPr="00C31BC4" w:rsidRDefault="00BE4851" w:rsidP="00BB5D50">
      <w:pPr>
        <w:pStyle w:val="ListParagraph"/>
        <w:numPr>
          <w:ilvl w:val="0"/>
          <w:numId w:val="35"/>
        </w:numPr>
        <w:spacing w:line="360" w:lineRule="auto"/>
        <w:ind w:left="0"/>
        <w:jc w:val="both"/>
        <w:rPr>
          <w:rFonts w:ascii="Times New Roman" w:hAnsi="Times New Roman" w:cs="Times New Roman"/>
          <w:b/>
          <w:bCs/>
        </w:rPr>
      </w:pPr>
      <w:r w:rsidRPr="00C31BC4">
        <w:rPr>
          <w:rFonts w:ascii="Times New Roman" w:hAnsi="Times New Roman" w:cs="Times New Roman"/>
          <w:b/>
          <w:bCs/>
        </w:rPr>
        <w:t xml:space="preserve"> Missing Values Imputation</w:t>
      </w:r>
    </w:p>
    <w:p w14:paraId="52AD835A" w14:textId="46D1CF73" w:rsidR="00CD6487" w:rsidRPr="00C31BC4" w:rsidRDefault="00BE4851" w:rsidP="00BB5D50">
      <w:pPr>
        <w:pStyle w:val="ListParagraph"/>
        <w:spacing w:line="360" w:lineRule="auto"/>
        <w:ind w:left="0"/>
        <w:jc w:val="both"/>
        <w:rPr>
          <w:rFonts w:ascii="Times New Roman" w:hAnsi="Times New Roman" w:cs="Times New Roman"/>
        </w:rPr>
      </w:pPr>
      <w:r w:rsidRPr="00C31BC4">
        <w:rPr>
          <w:rFonts w:ascii="Times New Roman" w:hAnsi="Times New Roman" w:cs="Times New Roman"/>
        </w:rPr>
        <w:t xml:space="preserve">         Filling in missing data to maintain dataset completeness.</w:t>
      </w:r>
    </w:p>
    <w:tbl>
      <w:tblPr>
        <w:tblW w:w="11326" w:type="dxa"/>
        <w:tblCellSpacing w:w="15" w:type="dxa"/>
        <w:tblCellMar>
          <w:top w:w="15" w:type="dxa"/>
          <w:left w:w="15" w:type="dxa"/>
          <w:bottom w:w="15" w:type="dxa"/>
          <w:right w:w="15" w:type="dxa"/>
        </w:tblCellMar>
        <w:tblLook w:val="04A0" w:firstRow="1" w:lastRow="0" w:firstColumn="1" w:lastColumn="0" w:noHBand="0" w:noVBand="1"/>
      </w:tblPr>
      <w:tblGrid>
        <w:gridCol w:w="11232"/>
        <w:gridCol w:w="94"/>
      </w:tblGrid>
      <w:tr w:rsidR="00BE4851" w:rsidRPr="00C31BC4" w14:paraId="428AF348" w14:textId="77777777" w:rsidTr="00BE4851">
        <w:trPr>
          <w:tblCellSpacing w:w="15" w:type="dxa"/>
        </w:trPr>
        <w:tc>
          <w:tcPr>
            <w:tcW w:w="0" w:type="auto"/>
            <w:vAlign w:val="center"/>
          </w:tcPr>
          <w:p w14:paraId="02E7A092" w14:textId="5DF265E5" w:rsidR="00BE4851" w:rsidRPr="00C31BC4" w:rsidRDefault="00CD6487" w:rsidP="00BB5D50">
            <w:pPr>
              <w:pStyle w:val="ListParagraph"/>
              <w:ind w:left="0"/>
              <w:jc w:val="both"/>
              <w:rPr>
                <w:rFonts w:ascii="Times New Roman" w:hAnsi="Times New Roman" w:cs="Times New Roman"/>
              </w:rPr>
            </w:pPr>
            <w:r w:rsidRPr="00C31BC4">
              <w:rPr>
                <w:rFonts w:ascii="Times New Roman" w:hAnsi="Times New Roman" w:cs="Times New Roman"/>
                <w:noProof/>
              </w:rPr>
              <w:drawing>
                <wp:inline distT="0" distB="0" distL="0" distR="0" wp14:anchorId="373BE83F" wp14:editId="2B5BFC39">
                  <wp:extent cx="5156200" cy="2057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56200" cy="2057400"/>
                          </a:xfrm>
                          <a:prstGeom prst="rect">
                            <a:avLst/>
                          </a:prstGeom>
                        </pic:spPr>
                      </pic:pic>
                    </a:graphicData>
                  </a:graphic>
                </wp:inline>
              </w:drawing>
            </w:r>
          </w:p>
        </w:tc>
        <w:tc>
          <w:tcPr>
            <w:tcW w:w="0" w:type="auto"/>
            <w:vAlign w:val="center"/>
          </w:tcPr>
          <w:p w14:paraId="0B07BA83" w14:textId="5418F007" w:rsidR="00BE4851" w:rsidRPr="00C31BC4" w:rsidRDefault="00BE4851" w:rsidP="00BB5D50">
            <w:pPr>
              <w:pStyle w:val="ListParagraph"/>
              <w:ind w:left="0"/>
              <w:jc w:val="both"/>
              <w:rPr>
                <w:rFonts w:ascii="Times New Roman" w:hAnsi="Times New Roman" w:cs="Times New Roman"/>
              </w:rPr>
            </w:pPr>
          </w:p>
        </w:tc>
      </w:tr>
    </w:tbl>
    <w:p w14:paraId="20E2EB14" w14:textId="3C5144C9"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Detected </w:t>
      </w:r>
      <w:r w:rsidRPr="00C31BC4">
        <w:rPr>
          <w:rFonts w:ascii="Times New Roman" w:hAnsi="Times New Roman" w:cs="Times New Roman"/>
          <w:b/>
          <w:bCs/>
        </w:rPr>
        <w:t>null values</w:t>
      </w:r>
      <w:r w:rsidRPr="00C31BC4">
        <w:rPr>
          <w:rFonts w:ascii="Times New Roman" w:hAnsi="Times New Roman" w:cs="Times New Roman"/>
        </w:rPr>
        <w:t xml:space="preserve"> in the columns: Business Travel, Gender, Job Role, and Education.</w:t>
      </w:r>
    </w:p>
    <w:p w14:paraId="3C611AE2" w14:textId="1D44B777"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For </w:t>
      </w:r>
      <w:r w:rsidRPr="00C31BC4">
        <w:rPr>
          <w:rFonts w:ascii="Times New Roman" w:hAnsi="Times New Roman" w:cs="Times New Roman"/>
          <w:b/>
          <w:bCs/>
        </w:rPr>
        <w:t>categorical variables</w:t>
      </w:r>
      <w:r w:rsidRPr="00C31BC4">
        <w:rPr>
          <w:rFonts w:ascii="Times New Roman" w:hAnsi="Times New Roman" w:cs="Times New Roman"/>
        </w:rPr>
        <w:t xml:space="preserve"> (Business Travel, Gender, Job Role), null values were filled using the </w:t>
      </w:r>
      <w:r w:rsidRPr="00C31BC4">
        <w:rPr>
          <w:rFonts w:ascii="Times New Roman" w:hAnsi="Times New Roman" w:cs="Times New Roman"/>
          <w:b/>
          <w:bCs/>
        </w:rPr>
        <w:t>mode</w:t>
      </w:r>
      <w:r w:rsidRPr="00C31BC4">
        <w:rPr>
          <w:rFonts w:ascii="Times New Roman" w:hAnsi="Times New Roman" w:cs="Times New Roman"/>
        </w:rPr>
        <w:t xml:space="preserve"> (most frequent value).</w:t>
      </w:r>
    </w:p>
    <w:p w14:paraId="745127EA" w14:textId="51B1A764"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 xml:space="preserve">For the </w:t>
      </w:r>
      <w:r w:rsidRPr="00C31BC4">
        <w:rPr>
          <w:rFonts w:ascii="Times New Roman" w:hAnsi="Times New Roman" w:cs="Times New Roman"/>
          <w:b/>
          <w:bCs/>
        </w:rPr>
        <w:t>numerical variable</w:t>
      </w:r>
      <w:r w:rsidRPr="00C31BC4">
        <w:rPr>
          <w:rFonts w:ascii="Times New Roman" w:hAnsi="Times New Roman" w:cs="Times New Roman"/>
        </w:rPr>
        <w:t xml:space="preserve"> (Education), missing values were filled using the </w:t>
      </w:r>
      <w:r w:rsidRPr="00C31BC4">
        <w:rPr>
          <w:rFonts w:ascii="Times New Roman" w:hAnsi="Times New Roman" w:cs="Times New Roman"/>
          <w:b/>
          <w:bCs/>
        </w:rPr>
        <w:t>mean</w:t>
      </w:r>
      <w:r w:rsidRPr="00C31BC4">
        <w:rPr>
          <w:rFonts w:ascii="Times New Roman" w:hAnsi="Times New Roman" w:cs="Times New Roman"/>
        </w:rPr>
        <w:t>.</w:t>
      </w:r>
    </w:p>
    <w:p w14:paraId="687537B6" w14:textId="488F9281"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Used the fillna() function in Python for replacing missing values with appropriate statistics.</w:t>
      </w:r>
    </w:p>
    <w:p w14:paraId="73E73D1F" w14:textId="10249475" w:rsidR="00CD6487" w:rsidRPr="00C31BC4" w:rsidRDefault="00CD6487" w:rsidP="00BB5D50">
      <w:pPr>
        <w:pStyle w:val="ListParagraph"/>
        <w:numPr>
          <w:ilvl w:val="0"/>
          <w:numId w:val="81"/>
        </w:numPr>
        <w:spacing w:line="360" w:lineRule="auto"/>
        <w:ind w:left="0"/>
        <w:jc w:val="both"/>
        <w:rPr>
          <w:rFonts w:ascii="Times New Roman" w:hAnsi="Times New Roman" w:cs="Times New Roman"/>
        </w:rPr>
      </w:pPr>
      <w:r w:rsidRPr="00C31BC4">
        <w:rPr>
          <w:rFonts w:ascii="Times New Roman" w:hAnsi="Times New Roman" w:cs="Times New Roman"/>
        </w:rPr>
        <w:t>Ensured no missing values remain in the dataset after imputation, making it ready for further analysis.</w:t>
      </w:r>
    </w:p>
    <w:p w14:paraId="0229901A" w14:textId="77777777" w:rsidR="004E6DF2" w:rsidRPr="00C31BC4" w:rsidRDefault="004E6DF2" w:rsidP="00BB5D50">
      <w:pPr>
        <w:jc w:val="both"/>
        <w:rPr>
          <w:rFonts w:ascii="Times New Roman" w:hAnsi="Times New Roman" w:cs="Times New Roman"/>
        </w:rPr>
      </w:pPr>
    </w:p>
    <w:p w14:paraId="084C21AA" w14:textId="4629866B" w:rsidR="004E6DF2" w:rsidRPr="00C31BC4" w:rsidRDefault="004E6DF2" w:rsidP="00BB5D50">
      <w:pPr>
        <w:pStyle w:val="ListParagraph"/>
        <w:numPr>
          <w:ilvl w:val="0"/>
          <w:numId w:val="35"/>
        </w:numPr>
        <w:ind w:left="0"/>
        <w:jc w:val="both"/>
        <w:rPr>
          <w:rFonts w:ascii="Times New Roman" w:hAnsi="Times New Roman" w:cs="Times New Roman"/>
        </w:rPr>
      </w:pPr>
      <w:r w:rsidRPr="00C31BC4">
        <w:rPr>
          <w:rFonts w:ascii="Times New Roman" w:hAnsi="Times New Roman" w:cs="Times New Roman"/>
          <w:b/>
          <w:bCs/>
        </w:rPr>
        <w:t xml:space="preserve"> Outlier Treatment</w:t>
      </w:r>
    </w:p>
    <w:p w14:paraId="6BB4335F" w14:textId="5B082389" w:rsidR="004E6DF2" w:rsidRPr="00C31BC4" w:rsidRDefault="00CD6487" w:rsidP="00BB5D50">
      <w:pPr>
        <w:spacing w:line="360" w:lineRule="auto"/>
        <w:jc w:val="both"/>
        <w:rPr>
          <w:rFonts w:ascii="Times New Roman" w:hAnsi="Times New Roman" w:cs="Times New Roman"/>
        </w:rPr>
      </w:pPr>
      <w:r w:rsidRPr="00C31BC4">
        <w:rPr>
          <w:rFonts w:ascii="Times New Roman" w:hAnsi="Times New Roman" w:cs="Times New Roman"/>
        </w:rPr>
        <w:t>Outliers are unusual values that deviate significantly from the overall distribution of data. If not handled properly, they can distort statistical analysis and negatively impact machine learning models. Therefore, identifying and treating outliers was an important step in the HR Employee Attrition dataset.</w:t>
      </w:r>
    </w:p>
    <w:p w14:paraId="02D96ADD" w14:textId="77777777" w:rsidR="00CD6487" w:rsidRPr="00C31BC4" w:rsidRDefault="00CD6487" w:rsidP="00BB5D50">
      <w:pPr>
        <w:spacing w:line="360" w:lineRule="auto"/>
        <w:jc w:val="both"/>
        <w:rPr>
          <w:rFonts w:ascii="Times New Roman" w:hAnsi="Times New Roman" w:cs="Times New Roman"/>
        </w:rPr>
      </w:pPr>
    </w:p>
    <w:p w14:paraId="203255D7" w14:textId="77777777" w:rsidR="00CD6487" w:rsidRPr="00C31BC4" w:rsidRDefault="00CD6487" w:rsidP="00BB5D50">
      <w:pPr>
        <w:spacing w:line="360" w:lineRule="auto"/>
        <w:jc w:val="both"/>
        <w:rPr>
          <w:rFonts w:ascii="Times New Roman" w:hAnsi="Times New Roman" w:cs="Times New Roman"/>
        </w:rPr>
      </w:pPr>
    </w:p>
    <w:p w14:paraId="7B23C1B0" w14:textId="77777777" w:rsidR="004E6DF2" w:rsidRPr="00C31BC4" w:rsidRDefault="004E6DF2" w:rsidP="00BB5D50">
      <w:pPr>
        <w:numPr>
          <w:ilvl w:val="0"/>
          <w:numId w:val="34"/>
        </w:numPr>
        <w:ind w:left="0"/>
        <w:jc w:val="both"/>
        <w:rPr>
          <w:rFonts w:ascii="Times New Roman" w:hAnsi="Times New Roman" w:cs="Times New Roman"/>
        </w:rPr>
      </w:pPr>
      <w:r w:rsidRPr="00C31BC4">
        <w:rPr>
          <w:rFonts w:ascii="Times New Roman" w:hAnsi="Times New Roman" w:cs="Times New Roman"/>
        </w:rPr>
        <w:lastRenderedPageBreak/>
        <w:t>Used Interquartile Range (IQR) method:</w:t>
      </w:r>
    </w:p>
    <w:p w14:paraId="10741D13" w14:textId="14B5D33F" w:rsidR="00264525" w:rsidRPr="00C31BC4" w:rsidRDefault="00E564A9" w:rsidP="00BB5D50">
      <w:pPr>
        <w:jc w:val="both"/>
        <w:rPr>
          <w:rFonts w:ascii="Times New Roman" w:hAnsi="Times New Roman" w:cs="Times New Roman"/>
        </w:rPr>
      </w:pPr>
      <w:r w:rsidRPr="00C31BC4">
        <w:rPr>
          <w:rFonts w:ascii="Times New Roman" w:hAnsi="Times New Roman" w:cs="Times New Roman"/>
          <w:noProof/>
        </w:rPr>
        <w:drawing>
          <wp:inline distT="0" distB="0" distL="0" distR="0" wp14:anchorId="33958B4E" wp14:editId="30F84EB9">
            <wp:extent cx="6188710" cy="2609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609850"/>
                    </a:xfrm>
                    <a:prstGeom prst="rect">
                      <a:avLst/>
                    </a:prstGeom>
                  </pic:spPr>
                </pic:pic>
              </a:graphicData>
            </a:graphic>
          </wp:inline>
        </w:drawing>
      </w:r>
      <w:r w:rsidRPr="00C31BC4">
        <w:rPr>
          <w:rFonts w:ascii="Times New Roman" w:hAnsi="Times New Roman" w:cs="Times New Roman"/>
          <w:noProof/>
        </w:rPr>
        <w:drawing>
          <wp:inline distT="0" distB="0" distL="0" distR="0" wp14:anchorId="630036B5" wp14:editId="0F0E41A0">
            <wp:extent cx="6188710" cy="1385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Pr="00C31BC4">
        <w:rPr>
          <w:rFonts w:ascii="Times New Roman" w:hAnsi="Times New Roman" w:cs="Times New Roman"/>
          <w:noProof/>
        </w:rPr>
        <w:drawing>
          <wp:inline distT="0" distB="0" distL="0" distR="0" wp14:anchorId="1E75DCAC" wp14:editId="51965380">
            <wp:extent cx="6188710" cy="2635250"/>
            <wp:effectExtent l="0" t="0" r="2540" b="0"/>
            <wp:docPr id="4"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635250"/>
                    </a:xfrm>
                    <a:prstGeom prst="rect">
                      <a:avLst/>
                    </a:prstGeom>
                  </pic:spPr>
                </pic:pic>
              </a:graphicData>
            </a:graphic>
          </wp:inline>
        </w:drawing>
      </w:r>
    </w:p>
    <w:p w14:paraId="2995A600" w14:textId="02C32675" w:rsidR="004E6DF2" w:rsidRPr="00C31BC4" w:rsidRDefault="004E6DF2" w:rsidP="00BB5D50">
      <w:pPr>
        <w:pStyle w:val="ListParagraph"/>
        <w:numPr>
          <w:ilvl w:val="0"/>
          <w:numId w:val="36"/>
        </w:numPr>
        <w:ind w:left="0"/>
        <w:jc w:val="both"/>
        <w:rPr>
          <w:rFonts w:ascii="Times New Roman" w:hAnsi="Times New Roman" w:cs="Times New Roman"/>
        </w:rPr>
      </w:pPr>
      <w:r w:rsidRPr="00C31BC4">
        <w:rPr>
          <w:rFonts w:ascii="Times New Roman" w:hAnsi="Times New Roman" w:cs="Times New Roman"/>
        </w:rPr>
        <w:t>Helped avoid misleading averages and trends caused by extreme values.</w:t>
      </w:r>
    </w:p>
    <w:p w14:paraId="67DFC4E2" w14:textId="77777777" w:rsidR="00264525" w:rsidRPr="00C31BC4" w:rsidRDefault="00264525" w:rsidP="00BB5D50">
      <w:pPr>
        <w:pStyle w:val="ListParagraph"/>
        <w:ind w:left="0"/>
        <w:jc w:val="both"/>
        <w:rPr>
          <w:rFonts w:ascii="Times New Roman" w:hAnsi="Times New Roman" w:cs="Times New Roman"/>
        </w:rPr>
      </w:pPr>
    </w:p>
    <w:p w14:paraId="692B490C" w14:textId="77777777" w:rsidR="00264525" w:rsidRPr="00C31BC4" w:rsidRDefault="00264525" w:rsidP="00BB5D50">
      <w:pPr>
        <w:jc w:val="both"/>
        <w:rPr>
          <w:rFonts w:ascii="Times New Roman" w:hAnsi="Times New Roman" w:cs="Times New Roman"/>
        </w:rPr>
      </w:pPr>
    </w:p>
    <w:p w14:paraId="70A89C93" w14:textId="77777777" w:rsidR="00E564A9" w:rsidRPr="00C31BC4" w:rsidRDefault="00E564A9" w:rsidP="00BB5D50">
      <w:pPr>
        <w:jc w:val="both"/>
        <w:rPr>
          <w:rFonts w:ascii="Times New Roman" w:hAnsi="Times New Roman" w:cs="Times New Roman"/>
        </w:rPr>
      </w:pPr>
    </w:p>
    <w:p w14:paraId="7CBB3B88" w14:textId="77777777" w:rsidR="00E564A9" w:rsidRPr="00C31BC4" w:rsidRDefault="00E564A9" w:rsidP="00BB5D50">
      <w:pPr>
        <w:jc w:val="both"/>
        <w:rPr>
          <w:rFonts w:ascii="Times New Roman" w:hAnsi="Times New Roman" w:cs="Times New Roman"/>
        </w:rPr>
      </w:pPr>
    </w:p>
    <w:p w14:paraId="080535D6" w14:textId="77777777" w:rsidR="00672EC4" w:rsidRPr="00C31BC4" w:rsidRDefault="00672EC4" w:rsidP="00BB5D50">
      <w:pPr>
        <w:rPr>
          <w:rFonts w:ascii="Times New Roman" w:hAnsi="Times New Roman" w:cs="Times New Roman"/>
        </w:rPr>
      </w:pPr>
    </w:p>
    <w:p w14:paraId="3FC3B2FC" w14:textId="4C8A1158" w:rsidR="00672EC4" w:rsidRPr="00C31BC4" w:rsidRDefault="00672EC4" w:rsidP="003560ED">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FILTERING DATA FOR ANALYSIS</w:t>
      </w:r>
    </w:p>
    <w:p w14:paraId="3D8F819E" w14:textId="77777777" w:rsidR="00A71641" w:rsidRPr="00C31BC4" w:rsidRDefault="00A71641" w:rsidP="00BB5D50">
      <w:pPr>
        <w:pStyle w:val="ListParagraph"/>
        <w:ind w:left="0"/>
        <w:rPr>
          <w:rFonts w:ascii="Times New Roman" w:hAnsi="Times New Roman" w:cs="Times New Roman"/>
          <w:b/>
          <w:bCs/>
          <w:sz w:val="36"/>
          <w:szCs w:val="36"/>
        </w:rPr>
      </w:pPr>
    </w:p>
    <w:p w14:paraId="194E83A5"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Target Variable Filtering</w:t>
      </w:r>
    </w:p>
    <w:p w14:paraId="741D12A7"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Focused on the Attrition column as the dependent variable.</w:t>
      </w:r>
    </w:p>
    <w:p w14:paraId="1A6175F9"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Divided employees into two groups: </w:t>
      </w:r>
      <w:r w:rsidRPr="00E564A9">
        <w:rPr>
          <w:rFonts w:ascii="Times New Roman" w:hAnsi="Times New Roman" w:cs="Times New Roman"/>
          <w:b/>
          <w:bCs/>
        </w:rPr>
        <w:t>Attrition = Yes</w:t>
      </w:r>
      <w:r w:rsidRPr="00E564A9">
        <w:rPr>
          <w:rFonts w:ascii="Times New Roman" w:hAnsi="Times New Roman" w:cs="Times New Roman"/>
        </w:rPr>
        <w:t xml:space="preserve"> (employees who left) and </w:t>
      </w:r>
      <w:r w:rsidRPr="00E564A9">
        <w:rPr>
          <w:rFonts w:ascii="Times New Roman" w:hAnsi="Times New Roman" w:cs="Times New Roman"/>
          <w:b/>
          <w:bCs/>
        </w:rPr>
        <w:t>Attrition = No</w:t>
      </w:r>
      <w:r w:rsidRPr="00E564A9">
        <w:rPr>
          <w:rFonts w:ascii="Times New Roman" w:hAnsi="Times New Roman" w:cs="Times New Roman"/>
        </w:rPr>
        <w:t xml:space="preserve"> (employees who stayed).</w:t>
      </w:r>
    </w:p>
    <w:p w14:paraId="27F79B1D"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Created filtered datasets for comparing characteristics of employees who left vs. stayed.</w:t>
      </w:r>
    </w:p>
    <w:p w14:paraId="61067037"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Feature-Specific Filtering</w:t>
      </w:r>
    </w:p>
    <w:p w14:paraId="4F0BCF29" w14:textId="759EE435"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Filtered employees based on </w:t>
      </w:r>
      <w:r w:rsidRPr="00E564A9">
        <w:rPr>
          <w:rFonts w:ascii="Times New Roman" w:hAnsi="Times New Roman" w:cs="Times New Roman"/>
          <w:b/>
          <w:bCs/>
        </w:rPr>
        <w:t>Over</w:t>
      </w:r>
      <w:r w:rsidR="003C0828">
        <w:rPr>
          <w:rFonts w:ascii="Times New Roman" w:hAnsi="Times New Roman" w:cs="Times New Roman"/>
          <w:b/>
          <w:bCs/>
        </w:rPr>
        <w:t xml:space="preserve"> </w:t>
      </w:r>
      <w:r w:rsidRPr="00E564A9">
        <w:rPr>
          <w:rFonts w:ascii="Times New Roman" w:hAnsi="Times New Roman" w:cs="Times New Roman"/>
          <w:b/>
          <w:bCs/>
        </w:rPr>
        <w:t>Time status</w:t>
      </w:r>
      <w:r w:rsidRPr="00E564A9">
        <w:rPr>
          <w:rFonts w:ascii="Times New Roman" w:hAnsi="Times New Roman" w:cs="Times New Roman"/>
        </w:rPr>
        <w:t xml:space="preserve"> (Yes/No) to analyze the impact of extra working hours on attrition.</w:t>
      </w:r>
    </w:p>
    <w:p w14:paraId="1317484A" w14:textId="6BA5BF89"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Segmented employees by </w:t>
      </w:r>
      <w:r w:rsidRPr="00E564A9">
        <w:rPr>
          <w:rFonts w:ascii="Times New Roman" w:hAnsi="Times New Roman" w:cs="Times New Roman"/>
          <w:b/>
          <w:bCs/>
        </w:rPr>
        <w:t>Job</w:t>
      </w:r>
      <w:r w:rsidR="003C0828">
        <w:rPr>
          <w:rFonts w:ascii="Times New Roman" w:hAnsi="Times New Roman" w:cs="Times New Roman"/>
          <w:b/>
          <w:bCs/>
        </w:rPr>
        <w:t xml:space="preserve"> </w:t>
      </w:r>
      <w:r w:rsidRPr="00E564A9">
        <w:rPr>
          <w:rFonts w:ascii="Times New Roman" w:hAnsi="Times New Roman" w:cs="Times New Roman"/>
          <w:b/>
          <w:bCs/>
        </w:rPr>
        <w:t>Role</w:t>
      </w:r>
      <w:r w:rsidRPr="00E564A9">
        <w:rPr>
          <w:rFonts w:ascii="Times New Roman" w:hAnsi="Times New Roman" w:cs="Times New Roman"/>
        </w:rPr>
        <w:t xml:space="preserve"> and </w:t>
      </w:r>
      <w:r w:rsidRPr="00E564A9">
        <w:rPr>
          <w:rFonts w:ascii="Times New Roman" w:hAnsi="Times New Roman" w:cs="Times New Roman"/>
          <w:b/>
          <w:bCs/>
        </w:rPr>
        <w:t>Department</w:t>
      </w:r>
      <w:r w:rsidRPr="00E564A9">
        <w:rPr>
          <w:rFonts w:ascii="Times New Roman" w:hAnsi="Times New Roman" w:cs="Times New Roman"/>
        </w:rPr>
        <w:t xml:space="preserve"> to check role-specific attrition trends.</w:t>
      </w:r>
    </w:p>
    <w:p w14:paraId="7F3D040A"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Grouped employees by </w:t>
      </w:r>
      <w:r w:rsidRPr="00E564A9">
        <w:rPr>
          <w:rFonts w:ascii="Times New Roman" w:hAnsi="Times New Roman" w:cs="Times New Roman"/>
          <w:b/>
          <w:bCs/>
        </w:rPr>
        <w:t>Income ranges</w:t>
      </w:r>
      <w:r w:rsidRPr="00E564A9">
        <w:rPr>
          <w:rFonts w:ascii="Times New Roman" w:hAnsi="Times New Roman" w:cs="Times New Roman"/>
        </w:rPr>
        <w:t xml:space="preserve"> (low, medium, high) for salary-related attrition patterns.</w:t>
      </w:r>
    </w:p>
    <w:p w14:paraId="62D0E692"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Created age groups (e.g., &lt;30, 30–40, 40+) to study generational differences in attrition.</w:t>
      </w:r>
    </w:p>
    <w:p w14:paraId="032A6175"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Data Quality Filtering</w:t>
      </w:r>
    </w:p>
    <w:p w14:paraId="0BE986FF"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Removed inconsistent or invalid entries (e.g., negative values in numerical columns, unrealistic years of service).</w:t>
      </w:r>
    </w:p>
    <w:p w14:paraId="18EC8EAD"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Retained only relevant columns for analysis by dropping unnecessary identifiers that did not contribute to attrition insights.</w:t>
      </w:r>
    </w:p>
    <w:p w14:paraId="462A497F" w14:textId="77777777" w:rsidR="00E564A9" w:rsidRPr="00E564A9" w:rsidRDefault="00E564A9" w:rsidP="00BB5D50">
      <w:pPr>
        <w:numPr>
          <w:ilvl w:val="0"/>
          <w:numId w:val="82"/>
        </w:numPr>
        <w:ind w:left="0"/>
        <w:rPr>
          <w:rFonts w:ascii="Times New Roman" w:hAnsi="Times New Roman" w:cs="Times New Roman"/>
        </w:rPr>
      </w:pPr>
      <w:r w:rsidRPr="00E564A9">
        <w:rPr>
          <w:rFonts w:ascii="Times New Roman" w:hAnsi="Times New Roman" w:cs="Times New Roman"/>
          <w:b/>
          <w:bCs/>
        </w:rPr>
        <w:t>Prepared Subsets for EDA &amp; Modeling</w:t>
      </w:r>
    </w:p>
    <w:p w14:paraId="5F5262BE"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 xml:space="preserve">Separate subsets created for </w:t>
      </w:r>
      <w:r w:rsidRPr="00E564A9">
        <w:rPr>
          <w:rFonts w:ascii="Times New Roman" w:hAnsi="Times New Roman" w:cs="Times New Roman"/>
          <w:b/>
          <w:bCs/>
        </w:rPr>
        <w:t>Exploratory Data Analysis (EDA)</w:t>
      </w:r>
      <w:r w:rsidRPr="00E564A9">
        <w:rPr>
          <w:rFonts w:ascii="Times New Roman" w:hAnsi="Times New Roman" w:cs="Times New Roman"/>
        </w:rPr>
        <w:t xml:space="preserve"> to visualize attrition patterns.</w:t>
      </w:r>
    </w:p>
    <w:p w14:paraId="76A2EDD5" w14:textId="77777777" w:rsidR="00E564A9" w:rsidRPr="00E564A9" w:rsidRDefault="00E564A9" w:rsidP="00BB5D50">
      <w:pPr>
        <w:numPr>
          <w:ilvl w:val="1"/>
          <w:numId w:val="82"/>
        </w:numPr>
        <w:ind w:left="0"/>
        <w:rPr>
          <w:rFonts w:ascii="Times New Roman" w:hAnsi="Times New Roman" w:cs="Times New Roman"/>
        </w:rPr>
      </w:pPr>
      <w:r w:rsidRPr="00E564A9">
        <w:rPr>
          <w:rFonts w:ascii="Times New Roman" w:hAnsi="Times New Roman" w:cs="Times New Roman"/>
        </w:rPr>
        <w:t>Balanced data distribution for modeling to handle class imbalance (Attrition = Yes vs. No).</w:t>
      </w:r>
    </w:p>
    <w:p w14:paraId="6141AE95" w14:textId="77777777" w:rsidR="00F020BF" w:rsidRPr="00C31BC4" w:rsidRDefault="00F020BF" w:rsidP="00BB5D50">
      <w:pPr>
        <w:rPr>
          <w:rFonts w:ascii="Times New Roman" w:hAnsi="Times New Roman" w:cs="Times New Roman"/>
        </w:rPr>
      </w:pPr>
    </w:p>
    <w:p w14:paraId="1B264C62" w14:textId="77777777" w:rsidR="00E564A9" w:rsidRPr="00C31BC4" w:rsidRDefault="00E564A9" w:rsidP="00BB5D50">
      <w:pPr>
        <w:rPr>
          <w:rFonts w:ascii="Times New Roman" w:hAnsi="Times New Roman" w:cs="Times New Roman"/>
        </w:rPr>
      </w:pPr>
    </w:p>
    <w:p w14:paraId="4FC8951A" w14:textId="77777777" w:rsidR="00E564A9" w:rsidRPr="00C31BC4" w:rsidRDefault="00E564A9" w:rsidP="00BB5D50">
      <w:pPr>
        <w:rPr>
          <w:rFonts w:ascii="Times New Roman" w:hAnsi="Times New Roman" w:cs="Times New Roman"/>
        </w:rPr>
      </w:pPr>
    </w:p>
    <w:p w14:paraId="51C3052A" w14:textId="77777777" w:rsidR="00E564A9" w:rsidRPr="00C31BC4" w:rsidRDefault="00E564A9" w:rsidP="00BB5D50">
      <w:pPr>
        <w:rPr>
          <w:rFonts w:ascii="Times New Roman" w:hAnsi="Times New Roman" w:cs="Times New Roman"/>
        </w:rPr>
      </w:pPr>
    </w:p>
    <w:p w14:paraId="32F6705D" w14:textId="77777777" w:rsidR="00E564A9" w:rsidRPr="00C31BC4" w:rsidRDefault="00E564A9" w:rsidP="00BB5D50">
      <w:pPr>
        <w:rPr>
          <w:rFonts w:ascii="Times New Roman" w:hAnsi="Times New Roman" w:cs="Times New Roman"/>
        </w:rPr>
      </w:pPr>
    </w:p>
    <w:p w14:paraId="393A4EA7" w14:textId="77777777" w:rsidR="00C31BC4" w:rsidRPr="00C31BC4" w:rsidRDefault="00C31BC4" w:rsidP="00BB5D50">
      <w:pPr>
        <w:rPr>
          <w:rFonts w:ascii="Times New Roman" w:hAnsi="Times New Roman" w:cs="Times New Roman"/>
        </w:rPr>
      </w:pPr>
    </w:p>
    <w:p w14:paraId="4368EBEF" w14:textId="77777777" w:rsidR="00C31BC4" w:rsidRPr="00C31BC4" w:rsidRDefault="00C31BC4" w:rsidP="00BB5D50">
      <w:pPr>
        <w:rPr>
          <w:rFonts w:ascii="Times New Roman" w:hAnsi="Times New Roman" w:cs="Times New Roman"/>
        </w:rPr>
      </w:pPr>
    </w:p>
    <w:p w14:paraId="6AD64A3C" w14:textId="77777777" w:rsidR="002F1323" w:rsidRPr="00C31BC4" w:rsidRDefault="00F020BF" w:rsidP="003560ED">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STATISTICAL ANALYSIS</w:t>
      </w:r>
    </w:p>
    <w:p w14:paraId="3BBEBF03" w14:textId="77777777" w:rsidR="002F1323" w:rsidRPr="00C31BC4" w:rsidRDefault="002F1323" w:rsidP="00BB5D50">
      <w:pPr>
        <w:pStyle w:val="ListParagraph"/>
        <w:ind w:left="0"/>
        <w:rPr>
          <w:rFonts w:ascii="Times New Roman" w:hAnsi="Times New Roman" w:cs="Times New Roman"/>
          <w:b/>
          <w:bCs/>
          <w:sz w:val="36"/>
          <w:szCs w:val="36"/>
        </w:rPr>
      </w:pPr>
    </w:p>
    <w:p w14:paraId="3B7D7173" w14:textId="643A2E26" w:rsidR="002F1323" w:rsidRPr="00C31BC4" w:rsidRDefault="002F1323" w:rsidP="00BB5D50">
      <w:pPr>
        <w:pStyle w:val="ListParagraph"/>
        <w:numPr>
          <w:ilvl w:val="1"/>
          <w:numId w:val="42"/>
        </w:numPr>
        <w:ind w:left="0"/>
        <w:rPr>
          <w:rFonts w:ascii="Times New Roman" w:hAnsi="Times New Roman" w:cs="Times New Roman"/>
          <w:b/>
          <w:bCs/>
          <w:sz w:val="36"/>
          <w:szCs w:val="36"/>
        </w:rPr>
      </w:pPr>
      <w:r w:rsidRPr="00C31BC4">
        <w:rPr>
          <w:rFonts w:ascii="Times New Roman" w:eastAsia="Times New Roman" w:hAnsi="Times New Roman" w:cs="Times New Roman"/>
          <w:b/>
          <w:bCs/>
          <w:kern w:val="0"/>
          <w:lang w:eastAsia="en-IN"/>
          <w14:ligatures w14:val="none"/>
        </w:rPr>
        <w:t xml:space="preserve"> Descriptive Analysis</w:t>
      </w:r>
    </w:p>
    <w:p w14:paraId="56762790" w14:textId="76DB199A" w:rsidR="002F1323" w:rsidRPr="00C31BC4" w:rsidRDefault="006557C3" w:rsidP="00BB5D50">
      <w:pPr>
        <w:spacing w:before="100" w:beforeAutospacing="1" w:after="100" w:afterAutospacing="1"/>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 xml:space="preserve">                            </w:t>
      </w:r>
      <w:r w:rsidR="002F1323" w:rsidRPr="00C31BC4">
        <w:rPr>
          <w:rFonts w:ascii="Times New Roman" w:eastAsia="Times New Roman" w:hAnsi="Times New Roman" w:cs="Times New Roman"/>
          <w:kern w:val="0"/>
          <w:lang w:eastAsia="en-IN"/>
          <w14:ligatures w14:val="none"/>
        </w:rPr>
        <w:t>Used to summarize and understand the central tendency, spread, and distribution of data.</w:t>
      </w:r>
    </w:p>
    <w:p w14:paraId="61057E79" w14:textId="175ED10A" w:rsidR="00AC18AA" w:rsidRPr="00C31BC4" w:rsidRDefault="00E564A9" w:rsidP="00BB5D50">
      <w:pPr>
        <w:rPr>
          <w:rFonts w:ascii="Times New Roman" w:hAnsi="Times New Roman" w:cs="Times New Roman"/>
          <w:b/>
          <w:bCs/>
          <w:sz w:val="36"/>
          <w:szCs w:val="36"/>
        </w:rPr>
      </w:pPr>
      <w:r w:rsidRPr="00C31BC4">
        <w:rPr>
          <w:rFonts w:ascii="Times New Roman" w:hAnsi="Times New Roman" w:cs="Times New Roman"/>
          <w:b/>
          <w:bCs/>
          <w:noProof/>
          <w:sz w:val="36"/>
          <w:szCs w:val="36"/>
        </w:rPr>
        <w:drawing>
          <wp:inline distT="0" distB="0" distL="0" distR="0" wp14:anchorId="0C4C9151" wp14:editId="71CC9C55">
            <wp:extent cx="6188710" cy="2372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372360"/>
                    </a:xfrm>
                    <a:prstGeom prst="rect">
                      <a:avLst/>
                    </a:prstGeom>
                  </pic:spPr>
                </pic:pic>
              </a:graphicData>
            </a:graphic>
          </wp:inline>
        </w:drawing>
      </w:r>
    </w:p>
    <w:p w14:paraId="4DA82DE6" w14:textId="77777777" w:rsidR="00AC18AA" w:rsidRPr="00C31BC4" w:rsidRDefault="00AC18AA" w:rsidP="00BB5D50">
      <w:pPr>
        <w:rPr>
          <w:rFonts w:ascii="Times New Roman" w:hAnsi="Times New Roman" w:cs="Times New Roman"/>
          <w:b/>
          <w:bCs/>
        </w:rPr>
      </w:pPr>
    </w:p>
    <w:p w14:paraId="07D6376D" w14:textId="2AD1CCBD" w:rsidR="00712AD9" w:rsidRPr="00C31BC4" w:rsidRDefault="00712AD9" w:rsidP="00BB5D50">
      <w:pPr>
        <w:rPr>
          <w:rFonts w:ascii="Times New Roman" w:hAnsi="Times New Roman" w:cs="Times New Roman"/>
          <w:b/>
          <w:bCs/>
        </w:rPr>
      </w:pPr>
      <w:r w:rsidRPr="00C31BC4">
        <w:rPr>
          <w:rFonts w:ascii="Times New Roman" w:hAnsi="Times New Roman" w:cs="Times New Roman"/>
          <w:b/>
          <w:bCs/>
        </w:rPr>
        <w:t>2.Hypothesis testing</w:t>
      </w:r>
    </w:p>
    <w:p w14:paraId="25E5B769" w14:textId="77777777" w:rsidR="00A50EAA" w:rsidRPr="00A50EAA" w:rsidRDefault="00A50EAA" w:rsidP="00BB5D50">
      <w:pPr>
        <w:jc w:val="both"/>
        <w:rPr>
          <w:rFonts w:ascii="Times New Roman" w:hAnsi="Times New Roman" w:cs="Times New Roman"/>
        </w:rPr>
      </w:pPr>
      <w:r w:rsidRPr="00A50EAA">
        <w:rPr>
          <w:rFonts w:ascii="Times New Roman" w:hAnsi="Times New Roman" w:cs="Times New Roman"/>
        </w:rPr>
        <w:t xml:space="preserve">Hypothesis testing was carried out to statistically verify the relationship between employee attributes and attrition. Both </w:t>
      </w:r>
      <w:r w:rsidRPr="00A50EAA">
        <w:rPr>
          <w:rFonts w:ascii="Times New Roman" w:hAnsi="Times New Roman" w:cs="Times New Roman"/>
          <w:b/>
          <w:bCs/>
        </w:rPr>
        <w:t>categorical</w:t>
      </w:r>
      <w:r w:rsidRPr="00A50EAA">
        <w:rPr>
          <w:rFonts w:ascii="Times New Roman" w:hAnsi="Times New Roman" w:cs="Times New Roman"/>
        </w:rPr>
        <w:t xml:space="preserve"> and </w:t>
      </w:r>
      <w:r w:rsidRPr="00A50EAA">
        <w:rPr>
          <w:rFonts w:ascii="Times New Roman" w:hAnsi="Times New Roman" w:cs="Times New Roman"/>
          <w:b/>
          <w:bCs/>
        </w:rPr>
        <w:t>numerical</w:t>
      </w:r>
      <w:r w:rsidRPr="00A50EAA">
        <w:rPr>
          <w:rFonts w:ascii="Times New Roman" w:hAnsi="Times New Roman" w:cs="Times New Roman"/>
        </w:rPr>
        <w:t xml:space="preserve"> features were tested against the target variable (Attrition) to identify significant factors.</w:t>
      </w:r>
    </w:p>
    <w:p w14:paraId="78B9FB7A" w14:textId="77777777" w:rsidR="00A50EAA" w:rsidRPr="00A50EAA" w:rsidRDefault="00A50EAA" w:rsidP="00BB5D50">
      <w:pPr>
        <w:numPr>
          <w:ilvl w:val="0"/>
          <w:numId w:val="83"/>
        </w:numPr>
        <w:ind w:left="0"/>
        <w:jc w:val="both"/>
        <w:rPr>
          <w:rFonts w:ascii="Times New Roman" w:hAnsi="Times New Roman" w:cs="Times New Roman"/>
        </w:rPr>
      </w:pPr>
      <w:r w:rsidRPr="00A50EAA">
        <w:rPr>
          <w:rFonts w:ascii="Times New Roman" w:hAnsi="Times New Roman" w:cs="Times New Roman"/>
          <w:b/>
          <w:bCs/>
        </w:rPr>
        <w:t>Overtime vs. Attrition</w:t>
      </w:r>
    </w:p>
    <w:p w14:paraId="11F16A57"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H₀ (Null Hypothesis):</w:t>
      </w:r>
      <w:r w:rsidRPr="00A50EAA">
        <w:rPr>
          <w:rFonts w:ascii="Times New Roman" w:hAnsi="Times New Roman" w:cs="Times New Roman"/>
        </w:rPr>
        <w:t xml:space="preserve"> Overtime has no effect on attrition.</w:t>
      </w:r>
    </w:p>
    <w:p w14:paraId="7589382F"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H₁ (Alternative Hypothesis):</w:t>
      </w:r>
      <w:r w:rsidRPr="00A50EAA">
        <w:rPr>
          <w:rFonts w:ascii="Times New Roman" w:hAnsi="Times New Roman" w:cs="Times New Roman"/>
        </w:rPr>
        <w:t xml:space="preserve"> Employees who work overtime are more likely to leave the company.</w:t>
      </w:r>
    </w:p>
    <w:p w14:paraId="2C3D6633"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Test Used:</w:t>
      </w:r>
      <w:r w:rsidRPr="00A50EAA">
        <w:rPr>
          <w:rFonts w:ascii="Times New Roman" w:hAnsi="Times New Roman" w:cs="Times New Roman"/>
        </w:rPr>
        <w:t xml:space="preserve"> Chi-Square Test of Independence.</w:t>
      </w:r>
    </w:p>
    <w:p w14:paraId="4A868792" w14:textId="77777777" w:rsidR="00A50EAA" w:rsidRPr="00A50EAA" w:rsidRDefault="00A50EAA" w:rsidP="00BB5D50">
      <w:pPr>
        <w:numPr>
          <w:ilvl w:val="0"/>
          <w:numId w:val="83"/>
        </w:numPr>
        <w:ind w:left="0"/>
        <w:jc w:val="both"/>
        <w:rPr>
          <w:rFonts w:ascii="Times New Roman" w:hAnsi="Times New Roman" w:cs="Times New Roman"/>
        </w:rPr>
      </w:pPr>
      <w:r w:rsidRPr="00A50EAA">
        <w:rPr>
          <w:rFonts w:ascii="Times New Roman" w:hAnsi="Times New Roman" w:cs="Times New Roman"/>
          <w:b/>
          <w:bCs/>
        </w:rPr>
        <w:t>Monthly Income vs. Attrition</w:t>
      </w:r>
    </w:p>
    <w:p w14:paraId="260BCC19"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H₀:</w:t>
      </w:r>
      <w:r w:rsidRPr="00A50EAA">
        <w:rPr>
          <w:rFonts w:ascii="Times New Roman" w:hAnsi="Times New Roman" w:cs="Times New Roman"/>
        </w:rPr>
        <w:t xml:space="preserve"> Monthly income does not differ between employees who stayed and those who left.</w:t>
      </w:r>
    </w:p>
    <w:p w14:paraId="2DA1AFAD"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H₁:</w:t>
      </w:r>
      <w:r w:rsidRPr="00A50EAA">
        <w:rPr>
          <w:rFonts w:ascii="Times New Roman" w:hAnsi="Times New Roman" w:cs="Times New Roman"/>
        </w:rPr>
        <w:t xml:space="preserve"> Monthly income significantly differs between employees who stayed and those who left.</w:t>
      </w:r>
    </w:p>
    <w:p w14:paraId="2EDD5C76" w14:textId="77777777" w:rsidR="00A50EAA" w:rsidRPr="00A50EAA" w:rsidRDefault="00A50EAA" w:rsidP="00BB5D50">
      <w:pPr>
        <w:numPr>
          <w:ilvl w:val="1"/>
          <w:numId w:val="83"/>
        </w:numPr>
        <w:ind w:left="0"/>
        <w:jc w:val="both"/>
        <w:rPr>
          <w:rFonts w:ascii="Times New Roman" w:hAnsi="Times New Roman" w:cs="Times New Roman"/>
        </w:rPr>
      </w:pPr>
      <w:r w:rsidRPr="00A50EAA">
        <w:rPr>
          <w:rFonts w:ascii="Times New Roman" w:hAnsi="Times New Roman" w:cs="Times New Roman"/>
          <w:b/>
          <w:bCs/>
        </w:rPr>
        <w:t>Test Used:</w:t>
      </w:r>
      <w:r w:rsidRPr="00A50EAA">
        <w:rPr>
          <w:rFonts w:ascii="Times New Roman" w:hAnsi="Times New Roman" w:cs="Times New Roman"/>
        </w:rPr>
        <w:t xml:space="preserve"> Independent Samples t-test / ANOVA.</w:t>
      </w:r>
    </w:p>
    <w:p w14:paraId="31B247D2" w14:textId="760E02E9" w:rsidR="002F1323" w:rsidRPr="00C31BC4" w:rsidRDefault="002F1323" w:rsidP="00BB5D50">
      <w:pPr>
        <w:jc w:val="center"/>
        <w:rPr>
          <w:rFonts w:ascii="Times New Roman" w:hAnsi="Times New Roman" w:cs="Times New Roman"/>
          <w:b/>
          <w:bCs/>
          <w:sz w:val="36"/>
          <w:szCs w:val="36"/>
        </w:rPr>
      </w:pPr>
    </w:p>
    <w:p w14:paraId="572C2FFE" w14:textId="12929E08" w:rsidR="00045744" w:rsidRPr="00C31BC4" w:rsidRDefault="00045744" w:rsidP="00BB5D50">
      <w:pPr>
        <w:ind w:firstLine="720"/>
        <w:jc w:val="center"/>
        <w:rPr>
          <w:rFonts w:ascii="Times New Roman" w:hAnsi="Times New Roman" w:cs="Times New Roman"/>
          <w:noProof/>
        </w:rPr>
      </w:pPr>
    </w:p>
    <w:p w14:paraId="368B8C34" w14:textId="39832CB8" w:rsidR="00A50EAA" w:rsidRPr="00C31BC4" w:rsidRDefault="00A50EAA" w:rsidP="00BB5D50">
      <w:pPr>
        <w:ind w:firstLine="720"/>
        <w:rPr>
          <w:rFonts w:ascii="Times New Roman" w:hAnsi="Times New Roman" w:cs="Times New Roman"/>
        </w:rPr>
      </w:pPr>
      <w:r w:rsidRPr="00C31BC4">
        <w:rPr>
          <w:rFonts w:ascii="Times New Roman" w:hAnsi="Times New Roman" w:cs="Times New Roman"/>
          <w:noProof/>
        </w:rPr>
        <w:lastRenderedPageBreak/>
        <w:drawing>
          <wp:inline distT="0" distB="0" distL="0" distR="0" wp14:anchorId="2C20A92C" wp14:editId="0DA6617E">
            <wp:extent cx="54102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10200" cy="4289425"/>
                    </a:xfrm>
                    <a:prstGeom prst="rect">
                      <a:avLst/>
                    </a:prstGeom>
                  </pic:spPr>
                </pic:pic>
              </a:graphicData>
            </a:graphic>
          </wp:inline>
        </w:drawing>
      </w:r>
      <w:r w:rsidRPr="00C31BC4">
        <w:rPr>
          <w:rFonts w:ascii="Times New Roman" w:hAnsi="Times New Roman" w:cs="Times New Roman"/>
          <w:noProof/>
        </w:rPr>
        <w:drawing>
          <wp:inline distT="0" distB="0" distL="0" distR="0" wp14:anchorId="300DC8EB" wp14:editId="619A6F5E">
            <wp:extent cx="6188710" cy="4216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188710" cy="4216400"/>
                    </a:xfrm>
                    <a:prstGeom prst="rect">
                      <a:avLst/>
                    </a:prstGeom>
                  </pic:spPr>
                </pic:pic>
              </a:graphicData>
            </a:graphic>
          </wp:inline>
        </w:drawing>
      </w:r>
      <w:r w:rsidRPr="00C31BC4">
        <w:rPr>
          <w:rFonts w:ascii="Times New Roman" w:hAnsi="Times New Roman" w:cs="Times New Roman"/>
          <w:noProof/>
        </w:rPr>
        <w:lastRenderedPageBreak/>
        <w:drawing>
          <wp:inline distT="0" distB="0" distL="0" distR="0" wp14:anchorId="78575785" wp14:editId="6C13E549">
            <wp:extent cx="6188710" cy="341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188710" cy="3418205"/>
                    </a:xfrm>
                    <a:prstGeom prst="rect">
                      <a:avLst/>
                    </a:prstGeom>
                  </pic:spPr>
                </pic:pic>
              </a:graphicData>
            </a:graphic>
          </wp:inline>
        </w:drawing>
      </w:r>
    </w:p>
    <w:p w14:paraId="5B3522BA" w14:textId="77777777" w:rsidR="00AC18AA" w:rsidRPr="00C31BC4" w:rsidRDefault="00AC18AA" w:rsidP="00BB5D50">
      <w:pPr>
        <w:rPr>
          <w:rFonts w:ascii="Times New Roman" w:hAnsi="Times New Roman" w:cs="Times New Roman"/>
          <w:b/>
          <w:bCs/>
          <w:sz w:val="36"/>
          <w:szCs w:val="36"/>
        </w:rPr>
      </w:pPr>
    </w:p>
    <w:p w14:paraId="693762A4" w14:textId="718681AD" w:rsidR="00170907" w:rsidRPr="00C31BC4" w:rsidRDefault="00B707C8" w:rsidP="00C31BC4">
      <w:pPr>
        <w:pStyle w:val="ListParagraph"/>
        <w:numPr>
          <w:ilvl w:val="0"/>
          <w:numId w:val="5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 xml:space="preserve">EXPLORATORY </w:t>
      </w:r>
      <w:r w:rsidR="004E5054" w:rsidRPr="00C31BC4">
        <w:rPr>
          <w:rFonts w:ascii="Times New Roman" w:hAnsi="Times New Roman" w:cs="Times New Roman"/>
          <w:b/>
          <w:bCs/>
          <w:sz w:val="36"/>
          <w:szCs w:val="36"/>
        </w:rPr>
        <w:t xml:space="preserve">DATA </w:t>
      </w:r>
      <w:r w:rsidRPr="00C31BC4">
        <w:rPr>
          <w:rFonts w:ascii="Times New Roman" w:hAnsi="Times New Roman" w:cs="Times New Roman"/>
          <w:b/>
          <w:bCs/>
          <w:sz w:val="36"/>
          <w:szCs w:val="36"/>
        </w:rPr>
        <w:t>ANAL</w:t>
      </w:r>
      <w:r w:rsidR="00EB710D" w:rsidRPr="00C31BC4">
        <w:rPr>
          <w:rFonts w:ascii="Times New Roman" w:hAnsi="Times New Roman" w:cs="Times New Roman"/>
          <w:b/>
          <w:bCs/>
          <w:sz w:val="36"/>
          <w:szCs w:val="36"/>
        </w:rPr>
        <w:t>YSIS (EDA)</w:t>
      </w:r>
    </w:p>
    <w:p w14:paraId="66A984AB" w14:textId="5094F1F1" w:rsidR="00EB710D" w:rsidRPr="00C31BC4" w:rsidRDefault="00EB710D" w:rsidP="00C31BC4">
      <w:pPr>
        <w:jc w:val="center"/>
        <w:rPr>
          <w:rFonts w:ascii="Times New Roman" w:hAnsi="Times New Roman" w:cs="Times New Roman"/>
          <w:b/>
          <w:bCs/>
          <w:sz w:val="36"/>
          <w:szCs w:val="36"/>
        </w:rPr>
      </w:pPr>
      <w:r w:rsidRPr="00C31BC4">
        <w:rPr>
          <w:rFonts w:ascii="Times New Roman" w:hAnsi="Times New Roman" w:cs="Times New Roman"/>
          <w:b/>
          <w:bCs/>
          <w:sz w:val="36"/>
          <w:szCs w:val="36"/>
        </w:rPr>
        <w:t>UNIVARIATE ANALYSIS</w:t>
      </w:r>
    </w:p>
    <w:p w14:paraId="39DEF6F5" w14:textId="77777777" w:rsidR="00EB710D" w:rsidRPr="00C31BC4" w:rsidRDefault="00EB710D" w:rsidP="00BB5D50">
      <w:pPr>
        <w:pStyle w:val="ListParagraph"/>
        <w:ind w:left="0"/>
        <w:rPr>
          <w:rFonts w:ascii="Times New Roman" w:hAnsi="Times New Roman" w:cs="Times New Roman"/>
        </w:rPr>
      </w:pPr>
    </w:p>
    <w:p w14:paraId="4F8B34A1" w14:textId="72DD9661" w:rsidR="00B707C8" w:rsidRPr="00C31BC4" w:rsidRDefault="00B707C8" w:rsidP="00BB5D50">
      <w:pPr>
        <w:pStyle w:val="ListParagraph"/>
        <w:ind w:left="0"/>
        <w:rPr>
          <w:rFonts w:ascii="Times New Roman" w:hAnsi="Times New Roman" w:cs="Times New Roman"/>
        </w:rPr>
      </w:pPr>
      <w:r w:rsidRPr="00C31BC4">
        <w:rPr>
          <w:rFonts w:ascii="Times New Roman" w:hAnsi="Times New Roman" w:cs="Times New Roman"/>
        </w:rPr>
        <w:t>Univariate analysis focuses on exploring individual variables to understand their distribution, patterns, and anomalies.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2200"/>
        <w:gridCol w:w="4624"/>
      </w:tblGrid>
      <w:tr w:rsidR="004E5054" w:rsidRPr="00C31BC4" w14:paraId="2B2586E5" w14:textId="77777777" w:rsidTr="009F3F96">
        <w:trPr>
          <w:tblHeader/>
          <w:tblCellSpacing w:w="15" w:type="dxa"/>
        </w:trPr>
        <w:tc>
          <w:tcPr>
            <w:tcW w:w="2218" w:type="dxa"/>
            <w:tcBorders>
              <w:top w:val="single" w:sz="4" w:space="0" w:color="auto"/>
              <w:left w:val="single" w:sz="4" w:space="0" w:color="auto"/>
            </w:tcBorders>
            <w:vAlign w:val="center"/>
            <w:hideMark/>
          </w:tcPr>
          <w:p w14:paraId="3684B70F"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Variable</w:t>
            </w:r>
          </w:p>
        </w:tc>
        <w:tc>
          <w:tcPr>
            <w:tcW w:w="2380" w:type="dxa"/>
            <w:tcBorders>
              <w:top w:val="single" w:sz="4" w:space="0" w:color="auto"/>
              <w:left w:val="single" w:sz="4" w:space="0" w:color="auto"/>
            </w:tcBorders>
            <w:vAlign w:val="center"/>
            <w:hideMark/>
          </w:tcPr>
          <w:p w14:paraId="1C6F8C20" w14:textId="77777777" w:rsidR="004E5054" w:rsidRPr="00C31BC4" w:rsidRDefault="004E5054"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5018" w:type="dxa"/>
            <w:tcBorders>
              <w:top w:val="single" w:sz="4" w:space="0" w:color="auto"/>
              <w:left w:val="single" w:sz="4" w:space="0" w:color="auto"/>
              <w:right w:val="single" w:sz="4" w:space="0" w:color="auto"/>
            </w:tcBorders>
            <w:vAlign w:val="center"/>
            <w:hideMark/>
          </w:tcPr>
          <w:p w14:paraId="7E5F5AA6"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Key Insights</w:t>
            </w:r>
          </w:p>
        </w:tc>
      </w:tr>
      <w:tr w:rsidR="004E5054" w:rsidRPr="00C31BC4" w14:paraId="35D0D2A3" w14:textId="77777777" w:rsidTr="009F3F96">
        <w:trPr>
          <w:tblCellSpacing w:w="15" w:type="dxa"/>
        </w:trPr>
        <w:tc>
          <w:tcPr>
            <w:tcW w:w="2218" w:type="dxa"/>
            <w:tcBorders>
              <w:top w:val="single" w:sz="4" w:space="0" w:color="auto"/>
              <w:left w:val="single" w:sz="4" w:space="0" w:color="auto"/>
              <w:bottom w:val="single" w:sz="4" w:space="0" w:color="auto"/>
            </w:tcBorders>
            <w:vAlign w:val="center"/>
            <w:hideMark/>
          </w:tcPr>
          <w:p w14:paraId="59B4CAF1" w14:textId="4E727AA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Department</w:t>
            </w:r>
          </w:p>
        </w:tc>
        <w:tc>
          <w:tcPr>
            <w:tcW w:w="2380" w:type="dxa"/>
            <w:tcBorders>
              <w:top w:val="single" w:sz="4" w:space="0" w:color="auto"/>
              <w:left w:val="single" w:sz="4" w:space="0" w:color="auto"/>
              <w:bottom w:val="single" w:sz="4" w:space="0" w:color="auto"/>
            </w:tcBorders>
            <w:vAlign w:val="center"/>
            <w:hideMark/>
          </w:tcPr>
          <w:p w14:paraId="07DA71E5" w14:textId="072281B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Pip Plot</w:t>
            </w:r>
          </w:p>
        </w:tc>
        <w:tc>
          <w:tcPr>
            <w:tcW w:w="5018" w:type="dxa"/>
            <w:tcBorders>
              <w:top w:val="single" w:sz="4" w:space="0" w:color="auto"/>
              <w:left w:val="single" w:sz="4" w:space="0" w:color="auto"/>
              <w:bottom w:val="single" w:sz="4" w:space="0" w:color="auto"/>
              <w:right w:val="single" w:sz="4" w:space="0" w:color="auto"/>
            </w:tcBorders>
            <w:vAlign w:val="center"/>
            <w:hideMark/>
          </w:tcPr>
          <w:p w14:paraId="625018B5" w14:textId="7DE48EE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Majority work in Research &amp; Development; fewer in HR and Sales.</w:t>
            </w:r>
          </w:p>
        </w:tc>
      </w:tr>
      <w:tr w:rsidR="004E5054" w:rsidRPr="00C31BC4" w14:paraId="313C7585" w14:textId="77777777" w:rsidTr="009F3F96">
        <w:trPr>
          <w:tblCellSpacing w:w="15" w:type="dxa"/>
        </w:trPr>
        <w:tc>
          <w:tcPr>
            <w:tcW w:w="2218" w:type="dxa"/>
            <w:tcBorders>
              <w:left w:val="single" w:sz="4" w:space="0" w:color="auto"/>
            </w:tcBorders>
            <w:vAlign w:val="center"/>
            <w:hideMark/>
          </w:tcPr>
          <w:p w14:paraId="272D8CDC" w14:textId="59E04D9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Job Role</w:t>
            </w:r>
          </w:p>
        </w:tc>
        <w:tc>
          <w:tcPr>
            <w:tcW w:w="2380" w:type="dxa"/>
            <w:tcBorders>
              <w:left w:val="single" w:sz="4" w:space="0" w:color="auto"/>
            </w:tcBorders>
            <w:vAlign w:val="center"/>
            <w:hideMark/>
          </w:tcPr>
          <w:p w14:paraId="19819F01" w14:textId="58A842C2" w:rsidR="004E5054" w:rsidRPr="00C31BC4" w:rsidRDefault="009F3F96"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right w:val="single" w:sz="4" w:space="0" w:color="auto"/>
            </w:tcBorders>
            <w:vAlign w:val="center"/>
            <w:hideMark/>
          </w:tcPr>
          <w:p w14:paraId="1CBD9CFE" w14:textId="15C3FEC5" w:rsidR="004E5054" w:rsidRPr="00C31BC4" w:rsidRDefault="009F3F96" w:rsidP="00BB5D50">
            <w:pPr>
              <w:jc w:val="center"/>
              <w:rPr>
                <w:rFonts w:ascii="Times New Roman" w:hAnsi="Times New Roman" w:cs="Times New Roman"/>
              </w:rPr>
            </w:pPr>
            <w:r w:rsidRPr="00C31BC4">
              <w:rPr>
                <w:rFonts w:ascii="Times New Roman" w:hAnsi="Times New Roman" w:cs="Times New Roman"/>
              </w:rPr>
              <w:t>Roles like Sales Executive and Research Scientist dominate; niche roles are less frequent.</w:t>
            </w:r>
          </w:p>
        </w:tc>
      </w:tr>
      <w:tr w:rsidR="004E5054" w:rsidRPr="00C31BC4" w14:paraId="7A085199" w14:textId="77777777" w:rsidTr="009F3F96">
        <w:trPr>
          <w:tblCellSpacing w:w="15" w:type="dxa"/>
        </w:trPr>
        <w:tc>
          <w:tcPr>
            <w:tcW w:w="2218" w:type="dxa"/>
            <w:tcBorders>
              <w:top w:val="single" w:sz="4" w:space="0" w:color="auto"/>
              <w:left w:val="single" w:sz="4" w:space="0" w:color="auto"/>
              <w:bottom w:val="single" w:sz="4" w:space="0" w:color="auto"/>
            </w:tcBorders>
            <w:vAlign w:val="center"/>
            <w:hideMark/>
          </w:tcPr>
          <w:p w14:paraId="77754076" w14:textId="0AB6C570" w:rsidR="004E5054" w:rsidRPr="00C31BC4" w:rsidRDefault="009F3F96" w:rsidP="00BB5D50">
            <w:pPr>
              <w:jc w:val="center"/>
              <w:rPr>
                <w:rFonts w:ascii="Times New Roman" w:hAnsi="Times New Roman" w:cs="Times New Roman"/>
              </w:rPr>
            </w:pPr>
            <w:r w:rsidRPr="00C31BC4">
              <w:rPr>
                <w:rFonts w:ascii="Times New Roman" w:hAnsi="Times New Roman" w:cs="Times New Roman"/>
              </w:rPr>
              <w:t>Education Field</w:t>
            </w:r>
          </w:p>
        </w:tc>
        <w:tc>
          <w:tcPr>
            <w:tcW w:w="2380" w:type="dxa"/>
            <w:tcBorders>
              <w:top w:val="single" w:sz="4" w:space="0" w:color="auto"/>
              <w:left w:val="single" w:sz="4" w:space="0" w:color="auto"/>
              <w:bottom w:val="single" w:sz="4" w:space="0" w:color="auto"/>
            </w:tcBorders>
            <w:vAlign w:val="center"/>
            <w:hideMark/>
          </w:tcPr>
          <w:p w14:paraId="6836E434" w14:textId="66E1305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Count Plot</w:t>
            </w:r>
          </w:p>
        </w:tc>
        <w:tc>
          <w:tcPr>
            <w:tcW w:w="5018" w:type="dxa"/>
            <w:tcBorders>
              <w:top w:val="single" w:sz="4" w:space="0" w:color="auto"/>
              <w:left w:val="single" w:sz="4" w:space="0" w:color="auto"/>
              <w:bottom w:val="single" w:sz="4" w:space="0" w:color="auto"/>
              <w:right w:val="single" w:sz="4" w:space="0" w:color="auto"/>
            </w:tcBorders>
            <w:vAlign w:val="center"/>
            <w:hideMark/>
          </w:tcPr>
          <w:p w14:paraId="1CDD8A1E" w14:textId="29943683"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Concentrated in Life Sciences and Medical fields.</w:t>
            </w:r>
          </w:p>
        </w:tc>
      </w:tr>
      <w:tr w:rsidR="004E5054" w:rsidRPr="00C31BC4" w14:paraId="1F805E70" w14:textId="77777777" w:rsidTr="009F3F96">
        <w:trPr>
          <w:tblCellSpacing w:w="15" w:type="dxa"/>
        </w:trPr>
        <w:tc>
          <w:tcPr>
            <w:tcW w:w="2218" w:type="dxa"/>
            <w:tcBorders>
              <w:left w:val="single" w:sz="4" w:space="0" w:color="auto"/>
              <w:bottom w:val="single" w:sz="4" w:space="0" w:color="auto"/>
            </w:tcBorders>
            <w:vAlign w:val="center"/>
            <w:hideMark/>
          </w:tcPr>
          <w:p w14:paraId="3ACD368B" w14:textId="1058B07C" w:rsidR="004E5054" w:rsidRPr="00C31BC4" w:rsidRDefault="009F3F96" w:rsidP="00BB5D50">
            <w:pPr>
              <w:jc w:val="center"/>
              <w:rPr>
                <w:rFonts w:ascii="Times New Roman" w:hAnsi="Times New Roman" w:cs="Times New Roman"/>
              </w:rPr>
            </w:pPr>
            <w:r w:rsidRPr="00C31BC4">
              <w:rPr>
                <w:rFonts w:ascii="Times New Roman" w:hAnsi="Times New Roman" w:cs="Times New Roman"/>
              </w:rPr>
              <w:t>Job Satisfaction</w:t>
            </w:r>
          </w:p>
        </w:tc>
        <w:tc>
          <w:tcPr>
            <w:tcW w:w="2380" w:type="dxa"/>
            <w:tcBorders>
              <w:left w:val="single" w:sz="4" w:space="0" w:color="auto"/>
              <w:bottom w:val="single" w:sz="4" w:space="0" w:color="auto"/>
            </w:tcBorders>
            <w:vAlign w:val="center"/>
            <w:hideMark/>
          </w:tcPr>
          <w:p w14:paraId="6DB25746" w14:textId="29785A60" w:rsidR="004E5054" w:rsidRPr="00C31BC4" w:rsidRDefault="009F3F96" w:rsidP="00BB5D50">
            <w:pPr>
              <w:jc w:val="center"/>
              <w:rPr>
                <w:rFonts w:ascii="Times New Roman" w:hAnsi="Times New Roman" w:cs="Times New Roman"/>
              </w:rPr>
            </w:pPr>
            <w:r w:rsidRPr="00C31BC4">
              <w:rPr>
                <w:rFonts w:ascii="Times New Roman" w:hAnsi="Times New Roman" w:cs="Times New Roman"/>
              </w:rPr>
              <w:t>Count</w:t>
            </w:r>
            <w:r w:rsidR="004E5054" w:rsidRPr="00C31BC4">
              <w:rPr>
                <w:rFonts w:ascii="Times New Roman" w:hAnsi="Times New Roman" w:cs="Times New Roman"/>
              </w:rPr>
              <w:t xml:space="preserve"> Plot</w:t>
            </w:r>
          </w:p>
        </w:tc>
        <w:tc>
          <w:tcPr>
            <w:tcW w:w="5018" w:type="dxa"/>
            <w:tcBorders>
              <w:left w:val="single" w:sz="4" w:space="0" w:color="auto"/>
              <w:bottom w:val="single" w:sz="4" w:space="0" w:color="auto"/>
              <w:right w:val="single" w:sz="4" w:space="0" w:color="auto"/>
            </w:tcBorders>
            <w:vAlign w:val="center"/>
            <w:hideMark/>
          </w:tcPr>
          <w:p w14:paraId="6DCAFE08" w14:textId="6D95D5F8" w:rsidR="004E5054" w:rsidRPr="00C31BC4" w:rsidRDefault="009F3F96" w:rsidP="00BB5D50">
            <w:pPr>
              <w:jc w:val="center"/>
              <w:rPr>
                <w:rFonts w:ascii="Times New Roman" w:hAnsi="Times New Roman" w:cs="Times New Roman"/>
              </w:rPr>
            </w:pPr>
            <w:r w:rsidRPr="00C31BC4">
              <w:rPr>
                <w:rFonts w:ascii="Times New Roman" w:hAnsi="Times New Roman" w:cs="Times New Roman"/>
              </w:rPr>
              <w:t>Distribution fairly balanced; slight peaks at higher satisfaction levels.</w:t>
            </w:r>
          </w:p>
        </w:tc>
      </w:tr>
    </w:tbl>
    <w:p w14:paraId="0ABEFD5C" w14:textId="19935C20" w:rsidR="00957859" w:rsidRPr="00C31BC4" w:rsidRDefault="009F3F96" w:rsidP="00BB5D50">
      <w:pPr>
        <w:rPr>
          <w:rFonts w:ascii="Times New Roman" w:hAnsi="Times New Roman" w:cs="Times New Roman"/>
        </w:rPr>
      </w:pPr>
      <w:r w:rsidRPr="00C31BC4">
        <w:rPr>
          <w:rFonts w:ascii="Times New Roman" w:hAnsi="Times New Roman" w:cs="Times New Roman"/>
          <w:noProof/>
        </w:rPr>
        <w:lastRenderedPageBreak/>
        <w:drawing>
          <wp:inline distT="0" distB="0" distL="0" distR="0" wp14:anchorId="57938DD8" wp14:editId="7E2BF660">
            <wp:extent cx="5784850" cy="2731770"/>
            <wp:effectExtent l="0" t="0" r="6350" b="0"/>
            <wp:docPr id="9" name="Picture 9"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03382" cy="2740521"/>
                    </a:xfrm>
                    <a:prstGeom prst="rect">
                      <a:avLst/>
                    </a:prstGeom>
                  </pic:spPr>
                </pic:pic>
              </a:graphicData>
            </a:graphic>
          </wp:inline>
        </w:drawing>
      </w:r>
      <w:r w:rsidR="00957859" w:rsidRPr="00C31BC4">
        <w:rPr>
          <w:rFonts w:ascii="Times New Roman" w:hAnsi="Times New Roman" w:cs="Times New Roman"/>
        </w:rPr>
        <w:br w:type="textWrapping" w:clear="all"/>
      </w:r>
      <w:r w:rsidRPr="00C31BC4">
        <w:rPr>
          <w:rFonts w:ascii="Times New Roman" w:hAnsi="Times New Roman" w:cs="Times New Roman"/>
          <w:noProof/>
        </w:rPr>
        <w:drawing>
          <wp:inline distT="0" distB="0" distL="0" distR="0" wp14:anchorId="2442B30D" wp14:editId="3819B748">
            <wp:extent cx="2664421" cy="24511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74194" cy="2460091"/>
                    </a:xfrm>
                    <a:prstGeom prst="rect">
                      <a:avLst/>
                    </a:prstGeom>
                  </pic:spPr>
                </pic:pic>
              </a:graphicData>
            </a:graphic>
          </wp:inline>
        </w:drawing>
      </w:r>
      <w:r w:rsidRPr="00C31BC4">
        <w:rPr>
          <w:rFonts w:ascii="Times New Roman" w:hAnsi="Times New Roman" w:cs="Times New Roman"/>
          <w:noProof/>
        </w:rPr>
        <w:drawing>
          <wp:inline distT="0" distB="0" distL="0" distR="0" wp14:anchorId="380A104C" wp14:editId="2AA81273">
            <wp:extent cx="2673350" cy="229731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820" cy="2310605"/>
                    </a:xfrm>
                    <a:prstGeom prst="rect">
                      <a:avLst/>
                    </a:prstGeom>
                  </pic:spPr>
                </pic:pic>
              </a:graphicData>
            </a:graphic>
          </wp:inline>
        </w:drawing>
      </w:r>
      <w:r w:rsidRPr="00C31BC4">
        <w:rPr>
          <w:rFonts w:ascii="Times New Roman" w:hAnsi="Times New Roman" w:cs="Times New Roman"/>
          <w:noProof/>
        </w:rPr>
        <w:drawing>
          <wp:inline distT="0" distB="0" distL="0" distR="0" wp14:anchorId="4D4E7B13" wp14:editId="167DEDAC">
            <wp:extent cx="6188710" cy="29140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88710" cy="2914015"/>
                    </a:xfrm>
                    <a:prstGeom prst="rect">
                      <a:avLst/>
                    </a:prstGeom>
                  </pic:spPr>
                </pic:pic>
              </a:graphicData>
            </a:graphic>
          </wp:inline>
        </w:drawing>
      </w:r>
      <w:r w:rsidR="00957859" w:rsidRPr="00C31BC4">
        <w:rPr>
          <w:rFonts w:ascii="Times New Roman" w:hAnsi="Times New Roman" w:cs="Times New Roman"/>
        </w:rPr>
        <w:t xml:space="preserve">     </w:t>
      </w:r>
    </w:p>
    <w:p w14:paraId="0E729157" w14:textId="77777777" w:rsidR="00AC18AA" w:rsidRPr="00C31BC4" w:rsidRDefault="00AC18AA" w:rsidP="00BB5D50">
      <w:pPr>
        <w:rPr>
          <w:rFonts w:ascii="Times New Roman" w:hAnsi="Times New Roman" w:cs="Times New Roman"/>
          <w:b/>
          <w:bCs/>
        </w:rPr>
      </w:pPr>
    </w:p>
    <w:p w14:paraId="11E2C485" w14:textId="77777777" w:rsidR="009F3F96" w:rsidRPr="00C31BC4" w:rsidRDefault="009F3F96" w:rsidP="00BB5D50">
      <w:pPr>
        <w:rPr>
          <w:rFonts w:ascii="Times New Roman" w:hAnsi="Times New Roman" w:cs="Times New Roman"/>
          <w:b/>
          <w:bCs/>
        </w:rPr>
      </w:pPr>
    </w:p>
    <w:p w14:paraId="29C9159B" w14:textId="77777777" w:rsidR="003560ED" w:rsidRDefault="0023430C" w:rsidP="00BB5D50">
      <w:pPr>
        <w:rPr>
          <w:rFonts w:ascii="Times New Roman" w:hAnsi="Times New Roman" w:cs="Times New Roman"/>
          <w:b/>
          <w:bCs/>
        </w:rPr>
      </w:pPr>
      <w:r w:rsidRPr="00C31BC4">
        <w:rPr>
          <w:rFonts w:ascii="Times New Roman" w:hAnsi="Times New Roman" w:cs="Times New Roman"/>
          <w:b/>
          <w:bCs/>
        </w:rPr>
        <w:lastRenderedPageBreak/>
        <w:t>Insights Gained:</w:t>
      </w:r>
    </w:p>
    <w:p w14:paraId="196521B0" w14:textId="087C760A" w:rsidR="008017FD" w:rsidRPr="003560ED" w:rsidRDefault="008017FD" w:rsidP="003560ED">
      <w:pPr>
        <w:pStyle w:val="ListParagraph"/>
        <w:numPr>
          <w:ilvl w:val="0"/>
          <w:numId w:val="116"/>
        </w:numPr>
        <w:rPr>
          <w:rFonts w:ascii="Times New Roman" w:hAnsi="Times New Roman" w:cs="Times New Roman"/>
          <w:b/>
          <w:bCs/>
        </w:rPr>
      </w:pPr>
      <w:r w:rsidRPr="003560ED">
        <w:rPr>
          <w:rFonts w:ascii="Times New Roman" w:hAnsi="Times New Roman" w:cs="Times New Roman"/>
          <w:b/>
          <w:bCs/>
        </w:rPr>
        <w:t>Education Field Distribution</w:t>
      </w:r>
    </w:p>
    <w:p w14:paraId="57CA258B"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Most employees come from Life Sciences and Medical backgrounds.</w:t>
      </w:r>
    </w:p>
    <w:p w14:paraId="010F1FB7"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Very few are from Human Resources and Other fields.</w:t>
      </w:r>
    </w:p>
    <w:p w14:paraId="3C405745" w14:textId="77777777" w:rsidR="008017FD" w:rsidRPr="008017FD" w:rsidRDefault="008017FD" w:rsidP="00BB5D50">
      <w:pPr>
        <w:numPr>
          <w:ilvl w:val="0"/>
          <w:numId w:val="84"/>
        </w:numPr>
        <w:ind w:left="0"/>
        <w:rPr>
          <w:rFonts w:ascii="Times New Roman" w:hAnsi="Times New Roman" w:cs="Times New Roman"/>
        </w:rPr>
      </w:pPr>
      <w:r w:rsidRPr="008017FD">
        <w:rPr>
          <w:rFonts w:ascii="Times New Roman" w:hAnsi="Times New Roman" w:cs="Times New Roman"/>
        </w:rPr>
        <w:t>This shows the company has a workforce dominated by technical/scientific education.</w:t>
      </w:r>
    </w:p>
    <w:p w14:paraId="0B60B6DB" w14:textId="360D8C15"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Job Involvement &amp; Satisfaction</w:t>
      </w:r>
    </w:p>
    <w:p w14:paraId="1853A4C3"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Majority of employees have moderate to high job involvement (3–4).</w:t>
      </w:r>
    </w:p>
    <w:p w14:paraId="5BE47EF7"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Job satisfaction levels are also skewed towards higher values (3–4).</w:t>
      </w:r>
    </w:p>
    <w:p w14:paraId="67E7B76C" w14:textId="77777777" w:rsidR="008017FD" w:rsidRPr="008017FD" w:rsidRDefault="008017FD" w:rsidP="00BB5D50">
      <w:pPr>
        <w:numPr>
          <w:ilvl w:val="0"/>
          <w:numId w:val="85"/>
        </w:numPr>
        <w:ind w:left="0"/>
        <w:rPr>
          <w:rFonts w:ascii="Times New Roman" w:hAnsi="Times New Roman" w:cs="Times New Roman"/>
        </w:rPr>
      </w:pPr>
      <w:r w:rsidRPr="008017FD">
        <w:rPr>
          <w:rFonts w:ascii="Times New Roman" w:hAnsi="Times New Roman" w:cs="Times New Roman"/>
        </w:rPr>
        <w:t>Very few employees report low involvement or low satisfaction.</w:t>
      </w:r>
    </w:p>
    <w:p w14:paraId="3F74A771" w14:textId="44849D1A"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Department-Wise Distribution</w:t>
      </w:r>
    </w:p>
    <w:p w14:paraId="79486187"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Research &amp; Development has the highest share of employees (~65%).</w:t>
      </w:r>
    </w:p>
    <w:p w14:paraId="68D2832F"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Sales contributes about 30% of the workforce.</w:t>
      </w:r>
    </w:p>
    <w:p w14:paraId="6EFF87C0" w14:textId="77777777" w:rsidR="008017FD" w:rsidRPr="008017FD" w:rsidRDefault="008017FD" w:rsidP="00BB5D50">
      <w:pPr>
        <w:numPr>
          <w:ilvl w:val="0"/>
          <w:numId w:val="86"/>
        </w:numPr>
        <w:ind w:left="0"/>
        <w:rPr>
          <w:rFonts w:ascii="Times New Roman" w:hAnsi="Times New Roman" w:cs="Times New Roman"/>
        </w:rPr>
      </w:pPr>
      <w:r w:rsidRPr="008017FD">
        <w:rPr>
          <w:rFonts w:ascii="Times New Roman" w:hAnsi="Times New Roman" w:cs="Times New Roman"/>
        </w:rPr>
        <w:t>Human Resources makes up a very small fraction (~4%).</w:t>
      </w:r>
    </w:p>
    <w:p w14:paraId="5C07BD3F" w14:textId="3D6DBE3D" w:rsidR="008017FD" w:rsidRPr="003560ED" w:rsidRDefault="008017FD" w:rsidP="003560ED">
      <w:pPr>
        <w:pStyle w:val="ListParagraph"/>
        <w:numPr>
          <w:ilvl w:val="0"/>
          <w:numId w:val="116"/>
        </w:numPr>
        <w:rPr>
          <w:rFonts w:ascii="Times New Roman" w:hAnsi="Times New Roman" w:cs="Times New Roman"/>
        </w:rPr>
      </w:pPr>
      <w:r w:rsidRPr="003560ED">
        <w:rPr>
          <w:rFonts w:ascii="Times New Roman" w:hAnsi="Times New Roman" w:cs="Times New Roman"/>
          <w:b/>
          <w:bCs/>
        </w:rPr>
        <w:t>Job Role Distribution</w:t>
      </w:r>
    </w:p>
    <w:p w14:paraId="2FF3F454"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Top roles: Sales Executive, Research Scientist, and Laboratory Technician.</w:t>
      </w:r>
    </w:p>
    <w:p w14:paraId="3CF0F735"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Niche roles (e.g., Research Director, Human Resources) have fewer employees.</w:t>
      </w:r>
    </w:p>
    <w:p w14:paraId="03488B0B" w14:textId="77777777" w:rsidR="008017FD" w:rsidRPr="008017FD" w:rsidRDefault="008017FD" w:rsidP="00BB5D50">
      <w:pPr>
        <w:numPr>
          <w:ilvl w:val="0"/>
          <w:numId w:val="87"/>
        </w:numPr>
        <w:ind w:left="0"/>
        <w:rPr>
          <w:rFonts w:ascii="Times New Roman" w:hAnsi="Times New Roman" w:cs="Times New Roman"/>
        </w:rPr>
      </w:pPr>
      <w:r w:rsidRPr="008017FD">
        <w:rPr>
          <w:rFonts w:ascii="Times New Roman" w:hAnsi="Times New Roman" w:cs="Times New Roman"/>
        </w:rPr>
        <w:t>Indicates focus on sales and R&amp;D functions within the company.</w:t>
      </w:r>
    </w:p>
    <w:p w14:paraId="3D41C3AB" w14:textId="763E1924" w:rsidR="0023430C" w:rsidRPr="00C31BC4" w:rsidRDefault="0023430C" w:rsidP="00BB5D50">
      <w:pPr>
        <w:rPr>
          <w:rFonts w:ascii="Times New Roman" w:hAnsi="Times New Roman" w:cs="Times New Roman"/>
        </w:rPr>
      </w:pPr>
      <w:r w:rsidRPr="00C31BC4">
        <w:rPr>
          <w:rFonts w:ascii="Times New Roman" w:hAnsi="Times New Roman" w:cs="Times New Roman"/>
        </w:rPr>
        <w:t xml:space="preserve"> </w:t>
      </w:r>
    </w:p>
    <w:p w14:paraId="7CE5889C" w14:textId="77777777" w:rsidR="00970A96" w:rsidRPr="00C31BC4" w:rsidRDefault="00970A96" w:rsidP="00BB5D50">
      <w:pPr>
        <w:rPr>
          <w:rFonts w:ascii="Times New Roman" w:hAnsi="Times New Roman" w:cs="Times New Roman"/>
        </w:rPr>
      </w:pPr>
    </w:p>
    <w:p w14:paraId="59F4BA54" w14:textId="77777777" w:rsidR="00970A96" w:rsidRPr="00C31BC4" w:rsidRDefault="00970A96" w:rsidP="00BB5D50">
      <w:pPr>
        <w:rPr>
          <w:rFonts w:ascii="Times New Roman" w:hAnsi="Times New Roman" w:cs="Times New Roman"/>
        </w:rPr>
      </w:pPr>
    </w:p>
    <w:p w14:paraId="4DFA5408" w14:textId="77777777" w:rsidR="00970A96" w:rsidRPr="00C31BC4" w:rsidRDefault="00970A96" w:rsidP="00BB5D50">
      <w:pPr>
        <w:rPr>
          <w:rFonts w:ascii="Times New Roman" w:hAnsi="Times New Roman" w:cs="Times New Roman"/>
        </w:rPr>
      </w:pPr>
    </w:p>
    <w:p w14:paraId="3CDD8711" w14:textId="77777777" w:rsidR="00970A96" w:rsidRPr="00C31BC4" w:rsidRDefault="00970A96" w:rsidP="00BB5D50">
      <w:pPr>
        <w:rPr>
          <w:rFonts w:ascii="Times New Roman" w:hAnsi="Times New Roman" w:cs="Times New Roman"/>
        </w:rPr>
      </w:pPr>
    </w:p>
    <w:p w14:paraId="44EB4016" w14:textId="77777777" w:rsidR="00970A96" w:rsidRPr="00C31BC4" w:rsidRDefault="00970A96" w:rsidP="00BB5D50">
      <w:pPr>
        <w:rPr>
          <w:rFonts w:ascii="Times New Roman" w:hAnsi="Times New Roman" w:cs="Times New Roman"/>
        </w:rPr>
      </w:pPr>
    </w:p>
    <w:p w14:paraId="6188C206" w14:textId="77777777" w:rsidR="00970A96" w:rsidRPr="00C31BC4" w:rsidRDefault="00970A96" w:rsidP="00BB5D50">
      <w:pPr>
        <w:rPr>
          <w:rFonts w:ascii="Times New Roman" w:hAnsi="Times New Roman" w:cs="Times New Roman"/>
        </w:rPr>
      </w:pPr>
    </w:p>
    <w:p w14:paraId="4323C39E" w14:textId="77777777" w:rsidR="00970A96" w:rsidRPr="00C31BC4" w:rsidRDefault="00970A96" w:rsidP="00BB5D50">
      <w:pPr>
        <w:rPr>
          <w:rFonts w:ascii="Times New Roman" w:hAnsi="Times New Roman" w:cs="Times New Roman"/>
        </w:rPr>
      </w:pPr>
    </w:p>
    <w:p w14:paraId="7EFCF57E" w14:textId="77777777" w:rsidR="00970A96" w:rsidRPr="00C31BC4" w:rsidRDefault="00970A96" w:rsidP="00BB5D50">
      <w:pPr>
        <w:rPr>
          <w:rFonts w:ascii="Times New Roman" w:hAnsi="Times New Roman" w:cs="Times New Roman"/>
        </w:rPr>
      </w:pPr>
    </w:p>
    <w:p w14:paraId="701514E0" w14:textId="77777777" w:rsidR="00970A96" w:rsidRPr="00C31BC4" w:rsidRDefault="00970A96" w:rsidP="00BB5D50">
      <w:pPr>
        <w:rPr>
          <w:rFonts w:ascii="Times New Roman" w:hAnsi="Times New Roman" w:cs="Times New Roman"/>
        </w:rPr>
      </w:pPr>
    </w:p>
    <w:p w14:paraId="5E01A1D3" w14:textId="77777777" w:rsidR="00970A96" w:rsidRPr="00C31BC4" w:rsidRDefault="00970A96" w:rsidP="00BB5D50">
      <w:pPr>
        <w:rPr>
          <w:rFonts w:ascii="Times New Roman" w:hAnsi="Times New Roman" w:cs="Times New Roman"/>
        </w:rPr>
      </w:pPr>
    </w:p>
    <w:p w14:paraId="36023708" w14:textId="77777777" w:rsidR="00970A96" w:rsidRPr="00C31BC4" w:rsidRDefault="00970A96" w:rsidP="00BB5D50">
      <w:pPr>
        <w:rPr>
          <w:rFonts w:ascii="Times New Roman" w:hAnsi="Times New Roman" w:cs="Times New Roman"/>
        </w:rPr>
      </w:pPr>
    </w:p>
    <w:p w14:paraId="7F406D40" w14:textId="601646C2" w:rsidR="0023430C" w:rsidRPr="00C31BC4" w:rsidRDefault="00C31BC4" w:rsidP="00C31BC4">
      <w:pPr>
        <w:pStyle w:val="ListParagraph"/>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10.</w:t>
      </w:r>
      <w:r w:rsidR="0023430C" w:rsidRPr="00C31BC4">
        <w:rPr>
          <w:rFonts w:ascii="Times New Roman" w:hAnsi="Times New Roman" w:cs="Times New Roman"/>
          <w:b/>
          <w:bCs/>
          <w:sz w:val="36"/>
          <w:szCs w:val="36"/>
        </w:rPr>
        <w:t>BIVARIATE ANALYSIS</w:t>
      </w:r>
    </w:p>
    <w:p w14:paraId="6C20B620" w14:textId="77777777" w:rsidR="002133F8" w:rsidRPr="00C31BC4" w:rsidRDefault="002133F8" w:rsidP="00BB5D5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Bivariate analysis helps explore relationships between two variables, uncovering trends, correlations, and dependencies that impact housing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0"/>
        <w:gridCol w:w="1332"/>
        <w:gridCol w:w="4664"/>
      </w:tblGrid>
      <w:tr w:rsidR="00DA1F48" w:rsidRPr="00C31BC4" w14:paraId="38C8FA47"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hideMark/>
          </w:tcPr>
          <w:p w14:paraId="6BCAD672"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Variable Pair</w:t>
            </w:r>
          </w:p>
        </w:tc>
        <w:tc>
          <w:tcPr>
            <w:tcW w:w="1387" w:type="dxa"/>
            <w:tcBorders>
              <w:top w:val="single" w:sz="4" w:space="0" w:color="auto"/>
              <w:left w:val="single" w:sz="4" w:space="0" w:color="auto"/>
              <w:bottom w:val="single" w:sz="4" w:space="0" w:color="auto"/>
            </w:tcBorders>
            <w:vAlign w:val="center"/>
            <w:hideMark/>
          </w:tcPr>
          <w:p w14:paraId="5F91CC59"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5018" w:type="dxa"/>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C31BC4" w:rsidRDefault="00DA1F48" w:rsidP="00BB5D50">
            <w:pPr>
              <w:pStyle w:val="ListParagraph"/>
              <w:ind w:left="0"/>
              <w:jc w:val="center"/>
              <w:rPr>
                <w:rFonts w:ascii="Times New Roman" w:hAnsi="Times New Roman" w:cs="Times New Roman"/>
                <w:b/>
                <w:bCs/>
              </w:rPr>
            </w:pPr>
            <w:r w:rsidRPr="00C31BC4">
              <w:rPr>
                <w:rFonts w:ascii="Times New Roman" w:hAnsi="Times New Roman" w:cs="Times New Roman"/>
                <w:b/>
                <w:bCs/>
              </w:rPr>
              <w:t>Key Insights</w:t>
            </w:r>
          </w:p>
        </w:tc>
      </w:tr>
      <w:tr w:rsidR="00970A96" w:rsidRPr="00C31BC4" w14:paraId="32D18DDA"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tcPr>
          <w:p w14:paraId="6FA5E042" w14:textId="2A19B14B" w:rsidR="00970A96" w:rsidRPr="00C31BC4" w:rsidRDefault="00970A96" w:rsidP="00BB5D50">
            <w:pPr>
              <w:jc w:val="center"/>
              <w:rPr>
                <w:rFonts w:ascii="Times New Roman" w:hAnsi="Times New Roman" w:cs="Times New Roman"/>
              </w:rPr>
            </w:pPr>
            <w:r w:rsidRPr="00C31BC4">
              <w:rPr>
                <w:rFonts w:ascii="Times New Roman" w:hAnsi="Times New Roman" w:cs="Times New Roman"/>
              </w:rPr>
              <w:t>Monthly Income vs Total Working Years</w:t>
            </w:r>
          </w:p>
        </w:tc>
        <w:tc>
          <w:tcPr>
            <w:tcW w:w="1387" w:type="dxa"/>
            <w:tcBorders>
              <w:top w:val="single" w:sz="4" w:space="0" w:color="auto"/>
              <w:left w:val="single" w:sz="4" w:space="0" w:color="auto"/>
              <w:bottom w:val="single" w:sz="4" w:space="0" w:color="auto"/>
            </w:tcBorders>
            <w:vAlign w:val="center"/>
          </w:tcPr>
          <w:p w14:paraId="49992C34" w14:textId="30D18C95" w:rsidR="00970A96" w:rsidRPr="00C31BC4" w:rsidRDefault="00970A96" w:rsidP="00BB5D50">
            <w:pPr>
              <w:jc w:val="center"/>
              <w:rPr>
                <w:rFonts w:ascii="Times New Roman" w:hAnsi="Times New Roman" w:cs="Times New Roman"/>
              </w:rPr>
            </w:pPr>
            <w:r w:rsidRPr="00C31BC4">
              <w:rPr>
                <w:rFonts w:ascii="Times New Roman" w:hAnsi="Times New Roman" w:cs="Times New Roman"/>
              </w:rPr>
              <w:t>Line Plot</w:t>
            </w:r>
          </w:p>
        </w:tc>
        <w:tc>
          <w:tcPr>
            <w:tcW w:w="5018" w:type="dxa"/>
            <w:tcBorders>
              <w:top w:val="single" w:sz="4" w:space="0" w:color="auto"/>
              <w:left w:val="single" w:sz="4" w:space="0" w:color="auto"/>
              <w:bottom w:val="single" w:sz="4" w:space="0" w:color="auto"/>
              <w:right w:val="single" w:sz="4" w:space="0" w:color="auto"/>
            </w:tcBorders>
            <w:vAlign w:val="center"/>
          </w:tcPr>
          <w:p w14:paraId="144193D8" w14:textId="58C183C0" w:rsidR="00970A96" w:rsidRPr="00C31BC4" w:rsidRDefault="00970A96" w:rsidP="00BB5D50">
            <w:pPr>
              <w:jc w:val="center"/>
              <w:rPr>
                <w:rFonts w:ascii="Times New Roman" w:hAnsi="Times New Roman" w:cs="Times New Roman"/>
              </w:rPr>
            </w:pPr>
            <w:r w:rsidRPr="00C31BC4">
              <w:rPr>
                <w:rFonts w:ascii="Times New Roman" w:hAnsi="Times New Roman" w:cs="Times New Roman"/>
              </w:rPr>
              <w:t>Monthly income generally increases with working years, but with fluctuations.</w:t>
            </w:r>
          </w:p>
        </w:tc>
      </w:tr>
      <w:tr w:rsidR="00DA1F48" w:rsidRPr="00C31BC4" w14:paraId="4A9F69E9" w14:textId="77777777" w:rsidTr="00970A96">
        <w:trPr>
          <w:tblCellSpacing w:w="15" w:type="dxa"/>
        </w:trPr>
        <w:tc>
          <w:tcPr>
            <w:tcW w:w="3211" w:type="dxa"/>
            <w:tcBorders>
              <w:left w:val="single" w:sz="4" w:space="0" w:color="auto"/>
              <w:bottom w:val="single" w:sz="4" w:space="0" w:color="auto"/>
            </w:tcBorders>
            <w:vAlign w:val="center"/>
            <w:hideMark/>
          </w:tcPr>
          <w:p w14:paraId="11363DF4" w14:textId="1CE64759" w:rsidR="00DA1F48" w:rsidRPr="00C31BC4" w:rsidRDefault="00970A96" w:rsidP="00BB5D50">
            <w:pPr>
              <w:jc w:val="center"/>
              <w:rPr>
                <w:rFonts w:ascii="Times New Roman" w:hAnsi="Times New Roman" w:cs="Times New Roman"/>
              </w:rPr>
            </w:pPr>
            <w:r w:rsidRPr="00C31BC4">
              <w:rPr>
                <w:rFonts w:ascii="Times New Roman" w:hAnsi="Times New Roman" w:cs="Times New Roman"/>
              </w:rPr>
              <w:t>Overtime vs Job Satisfaction</w:t>
            </w:r>
          </w:p>
        </w:tc>
        <w:tc>
          <w:tcPr>
            <w:tcW w:w="1387" w:type="dxa"/>
            <w:tcBorders>
              <w:left w:val="single" w:sz="4" w:space="0" w:color="auto"/>
              <w:bottom w:val="single" w:sz="4" w:space="0" w:color="auto"/>
            </w:tcBorders>
            <w:vAlign w:val="center"/>
            <w:hideMark/>
          </w:tcPr>
          <w:p w14:paraId="68F36A0B" w14:textId="126EAAE3" w:rsidR="00DA1F48" w:rsidRPr="00C31BC4" w:rsidRDefault="00970A96"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bottom w:val="single" w:sz="4" w:space="0" w:color="auto"/>
              <w:right w:val="single" w:sz="4" w:space="0" w:color="auto"/>
            </w:tcBorders>
            <w:vAlign w:val="center"/>
            <w:hideMark/>
          </w:tcPr>
          <w:p w14:paraId="5D380EDF" w14:textId="1291F495" w:rsidR="00DA1F48" w:rsidRPr="00C31BC4" w:rsidRDefault="00970A96" w:rsidP="00BB5D50">
            <w:pPr>
              <w:jc w:val="center"/>
              <w:rPr>
                <w:rFonts w:ascii="Times New Roman" w:hAnsi="Times New Roman" w:cs="Times New Roman"/>
              </w:rPr>
            </w:pPr>
            <w:r w:rsidRPr="00C31BC4">
              <w:rPr>
                <w:rFonts w:ascii="Times New Roman" w:hAnsi="Times New Roman" w:cs="Times New Roman"/>
              </w:rPr>
              <w:t>Employees with overtime have slightly higher job satisfaction on average.</w:t>
            </w:r>
          </w:p>
        </w:tc>
      </w:tr>
      <w:tr w:rsidR="00DA1F48" w:rsidRPr="00C31BC4" w14:paraId="6DAB04B4" w14:textId="77777777" w:rsidTr="00970A96">
        <w:trPr>
          <w:tblCellSpacing w:w="15" w:type="dxa"/>
        </w:trPr>
        <w:tc>
          <w:tcPr>
            <w:tcW w:w="3211" w:type="dxa"/>
            <w:tcBorders>
              <w:left w:val="single" w:sz="4" w:space="0" w:color="auto"/>
              <w:bottom w:val="single" w:sz="4" w:space="0" w:color="auto"/>
            </w:tcBorders>
            <w:vAlign w:val="center"/>
            <w:hideMark/>
          </w:tcPr>
          <w:p w14:paraId="6C11B104" w14:textId="56938F73" w:rsidR="00DA1F48" w:rsidRPr="00C31BC4" w:rsidRDefault="00970A96" w:rsidP="00BB5D50">
            <w:pPr>
              <w:jc w:val="center"/>
              <w:rPr>
                <w:rFonts w:ascii="Times New Roman" w:hAnsi="Times New Roman" w:cs="Times New Roman"/>
              </w:rPr>
            </w:pPr>
            <w:r w:rsidRPr="00C31BC4">
              <w:rPr>
                <w:rFonts w:ascii="Times New Roman" w:hAnsi="Times New Roman" w:cs="Times New Roman"/>
              </w:rPr>
              <w:t>Job Role vs Average Monthly Income</w:t>
            </w:r>
          </w:p>
        </w:tc>
        <w:tc>
          <w:tcPr>
            <w:tcW w:w="1387" w:type="dxa"/>
            <w:tcBorders>
              <w:left w:val="single" w:sz="4" w:space="0" w:color="auto"/>
              <w:bottom w:val="single" w:sz="4" w:space="0" w:color="auto"/>
            </w:tcBorders>
            <w:vAlign w:val="center"/>
            <w:hideMark/>
          </w:tcPr>
          <w:p w14:paraId="7DC0E694"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bottom w:val="single" w:sz="4" w:space="0" w:color="auto"/>
              <w:right w:val="single" w:sz="4" w:space="0" w:color="auto"/>
            </w:tcBorders>
            <w:vAlign w:val="center"/>
            <w:hideMark/>
          </w:tcPr>
          <w:p w14:paraId="6C5AACFB" w14:textId="778C3240" w:rsidR="00DA1F48" w:rsidRPr="00C31BC4" w:rsidRDefault="00970A96" w:rsidP="00BB5D50">
            <w:pPr>
              <w:jc w:val="center"/>
              <w:rPr>
                <w:rFonts w:ascii="Times New Roman" w:hAnsi="Times New Roman" w:cs="Times New Roman"/>
              </w:rPr>
            </w:pPr>
            <w:r w:rsidRPr="00C31BC4">
              <w:rPr>
                <w:rFonts w:ascii="Times New Roman" w:hAnsi="Times New Roman" w:cs="Times New Roman"/>
              </w:rPr>
              <w:t>Research Directors earn the most, while Sales Representatives earn the least.</w:t>
            </w:r>
          </w:p>
        </w:tc>
      </w:tr>
      <w:tr w:rsidR="00DA1F48" w:rsidRPr="00C31BC4" w14:paraId="167BD070" w14:textId="77777777" w:rsidTr="00970A96">
        <w:trPr>
          <w:tblCellSpacing w:w="15" w:type="dxa"/>
        </w:trPr>
        <w:tc>
          <w:tcPr>
            <w:tcW w:w="3211" w:type="dxa"/>
            <w:tcBorders>
              <w:left w:val="single" w:sz="4" w:space="0" w:color="auto"/>
              <w:bottom w:val="single" w:sz="4" w:space="0" w:color="auto"/>
            </w:tcBorders>
            <w:vAlign w:val="center"/>
            <w:hideMark/>
          </w:tcPr>
          <w:p w14:paraId="6B5E2F0C" w14:textId="1C8FB94F" w:rsidR="00DA1F48" w:rsidRPr="00C31BC4" w:rsidRDefault="00970A96" w:rsidP="00BB5D50">
            <w:pPr>
              <w:jc w:val="center"/>
              <w:rPr>
                <w:rFonts w:ascii="Times New Roman" w:hAnsi="Times New Roman" w:cs="Times New Roman"/>
              </w:rPr>
            </w:pPr>
            <w:r w:rsidRPr="00C31BC4">
              <w:rPr>
                <w:rFonts w:ascii="Times New Roman" w:hAnsi="Times New Roman" w:cs="Times New Roman"/>
              </w:rPr>
              <w:t>Business Travel vs Distance from Home</w:t>
            </w:r>
          </w:p>
        </w:tc>
        <w:tc>
          <w:tcPr>
            <w:tcW w:w="1387" w:type="dxa"/>
            <w:tcBorders>
              <w:left w:val="single" w:sz="4" w:space="0" w:color="auto"/>
              <w:bottom w:val="single" w:sz="4" w:space="0" w:color="auto"/>
            </w:tcBorders>
            <w:vAlign w:val="center"/>
            <w:hideMark/>
          </w:tcPr>
          <w:p w14:paraId="173FE290"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Box Plot</w:t>
            </w:r>
          </w:p>
        </w:tc>
        <w:tc>
          <w:tcPr>
            <w:tcW w:w="5018" w:type="dxa"/>
            <w:tcBorders>
              <w:left w:val="single" w:sz="4" w:space="0" w:color="auto"/>
              <w:bottom w:val="single" w:sz="4" w:space="0" w:color="auto"/>
              <w:right w:val="single" w:sz="4" w:space="0" w:color="auto"/>
            </w:tcBorders>
            <w:vAlign w:val="center"/>
            <w:hideMark/>
          </w:tcPr>
          <w:p w14:paraId="08E363E4" w14:textId="4C6E9E67" w:rsidR="00DA1F48" w:rsidRPr="00C31BC4" w:rsidRDefault="00970A96" w:rsidP="00BB5D50">
            <w:pPr>
              <w:jc w:val="center"/>
              <w:rPr>
                <w:rFonts w:ascii="Times New Roman" w:hAnsi="Times New Roman" w:cs="Times New Roman"/>
              </w:rPr>
            </w:pPr>
            <w:r w:rsidRPr="00C31BC4">
              <w:rPr>
                <w:rFonts w:ascii="Times New Roman" w:hAnsi="Times New Roman" w:cs="Times New Roman"/>
              </w:rPr>
              <w:t>Distance from home is similar across travel categories, with high variability.</w:t>
            </w:r>
          </w:p>
        </w:tc>
      </w:tr>
    </w:tbl>
    <w:p w14:paraId="33FA23B8" w14:textId="77777777" w:rsidR="00285A34" w:rsidRPr="00C31BC4" w:rsidRDefault="00285A34" w:rsidP="00BB5D50">
      <w:pPr>
        <w:pStyle w:val="ListParagraph"/>
        <w:ind w:left="0"/>
        <w:rPr>
          <w:rFonts w:ascii="Times New Roman" w:hAnsi="Times New Roman" w:cs="Times New Roman"/>
          <w:b/>
          <w:bCs/>
          <w:sz w:val="36"/>
          <w:szCs w:val="36"/>
        </w:rPr>
      </w:pPr>
    </w:p>
    <w:p w14:paraId="3632818C" w14:textId="1E102913" w:rsidR="00DA1F48" w:rsidRPr="00C31BC4" w:rsidRDefault="00970A96" w:rsidP="00BB5D50">
      <w:pPr>
        <w:tabs>
          <w:tab w:val="left" w:pos="3566"/>
        </w:tabs>
        <w:rPr>
          <w:rFonts w:ascii="Times New Roman" w:hAnsi="Times New Roman" w:cs="Times New Roman"/>
        </w:rPr>
      </w:pPr>
      <w:r w:rsidRPr="00C31BC4">
        <w:rPr>
          <w:rFonts w:ascii="Times New Roman" w:hAnsi="Times New Roman" w:cs="Times New Roman"/>
          <w:noProof/>
        </w:rPr>
        <w:drawing>
          <wp:inline distT="0" distB="0" distL="0" distR="0" wp14:anchorId="5DD74125" wp14:editId="1D85FF63">
            <wp:extent cx="6178464" cy="2760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188527" cy="2764841"/>
                    </a:xfrm>
                    <a:prstGeom prst="rect">
                      <a:avLst/>
                    </a:prstGeom>
                  </pic:spPr>
                </pic:pic>
              </a:graphicData>
            </a:graphic>
          </wp:inline>
        </w:drawing>
      </w:r>
      <w:r w:rsidRPr="00C31BC4">
        <w:rPr>
          <w:rFonts w:ascii="Times New Roman" w:hAnsi="Times New Roman" w:cs="Times New Roman"/>
          <w:noProof/>
        </w:rPr>
        <w:drawing>
          <wp:inline distT="0" distB="0" distL="0" distR="0" wp14:anchorId="2D260520" wp14:editId="12ECCFB2">
            <wp:extent cx="2385060" cy="1910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02" cy="1935028"/>
                    </a:xfrm>
                    <a:prstGeom prst="rect">
                      <a:avLst/>
                    </a:prstGeom>
                  </pic:spPr>
                </pic:pic>
              </a:graphicData>
            </a:graphic>
          </wp:inline>
        </w:drawing>
      </w:r>
      <w:r w:rsidRPr="00C31BC4">
        <w:rPr>
          <w:rFonts w:ascii="Times New Roman" w:hAnsi="Times New Roman" w:cs="Times New Roman"/>
          <w:noProof/>
        </w:rPr>
        <w:drawing>
          <wp:inline distT="0" distB="0" distL="0" distR="0" wp14:anchorId="6D04883B" wp14:editId="38A32BEB">
            <wp:extent cx="3295769" cy="1917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6858" cy="1917698"/>
                    </a:xfrm>
                    <a:prstGeom prst="rect">
                      <a:avLst/>
                    </a:prstGeom>
                  </pic:spPr>
                </pic:pic>
              </a:graphicData>
            </a:graphic>
          </wp:inline>
        </w:drawing>
      </w:r>
      <w:r w:rsidRPr="00C31BC4">
        <w:rPr>
          <w:rFonts w:ascii="Times New Roman" w:hAnsi="Times New Roman" w:cs="Times New Roman"/>
          <w:noProof/>
        </w:rPr>
        <w:lastRenderedPageBreak/>
        <w:drawing>
          <wp:inline distT="0" distB="0" distL="0" distR="0" wp14:anchorId="6C51CAC4" wp14:editId="55727478">
            <wp:extent cx="6188710" cy="3681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88710" cy="3681730"/>
                    </a:xfrm>
                    <a:prstGeom prst="rect">
                      <a:avLst/>
                    </a:prstGeom>
                  </pic:spPr>
                </pic:pic>
              </a:graphicData>
            </a:graphic>
          </wp:inline>
        </w:drawing>
      </w:r>
      <w:r w:rsidR="00DA1F48" w:rsidRPr="00C31BC4">
        <w:rPr>
          <w:rFonts w:ascii="Times New Roman" w:hAnsi="Times New Roman" w:cs="Times New Roman"/>
        </w:rPr>
        <w:tab/>
      </w:r>
    </w:p>
    <w:p w14:paraId="616EFFF3" w14:textId="7E04EFC8" w:rsidR="004F6859" w:rsidRPr="00C31BC4" w:rsidRDefault="004F6859" w:rsidP="00BB5D50">
      <w:pPr>
        <w:rPr>
          <w:rFonts w:ascii="Times New Roman" w:hAnsi="Times New Roman" w:cs="Times New Roman"/>
        </w:rPr>
      </w:pPr>
    </w:p>
    <w:p w14:paraId="1F029F14" w14:textId="561B560C" w:rsidR="007C0C59" w:rsidRPr="00C31BC4" w:rsidRDefault="007C0C59" w:rsidP="00BB5D50">
      <w:pPr>
        <w:rPr>
          <w:rFonts w:ascii="Times New Roman" w:hAnsi="Times New Roman" w:cs="Times New Roman"/>
        </w:rPr>
      </w:pPr>
      <w:r w:rsidRPr="00C31BC4">
        <w:rPr>
          <w:rFonts w:ascii="Times New Roman" w:hAnsi="Times New Roman" w:cs="Times New Roman"/>
        </w:rPr>
        <w:t>Key Takeaways:</w:t>
      </w:r>
    </w:p>
    <w:p w14:paraId="385FCBA3" w14:textId="76BC02C4"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Job Role vs Job Satisfaction</w:t>
      </w:r>
      <w:r w:rsidRPr="00D64A91">
        <w:rPr>
          <w:rFonts w:ascii="Times New Roman" w:hAnsi="Times New Roman" w:cs="Times New Roman"/>
        </w:rPr>
        <w:t xml:space="preserve"> – Most roles show similar satisfaction, but some (like Research Directors) report slightly higher satisfaction.</w:t>
      </w:r>
    </w:p>
    <w:p w14:paraId="4E13F38C" w14:textId="25C31A9B"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Marital Status vs Attrition</w:t>
      </w:r>
      <w:r w:rsidRPr="00D64A91">
        <w:rPr>
          <w:rFonts w:ascii="Times New Roman" w:hAnsi="Times New Roman" w:cs="Times New Roman"/>
        </w:rPr>
        <w:t xml:space="preserve"> – Single employees tend to have a higher attrition rate compared to married or divorced employees.</w:t>
      </w:r>
    </w:p>
    <w:p w14:paraId="6E7318B3" w14:textId="48E07A75"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Overtime vs Attrition</w:t>
      </w:r>
      <w:r w:rsidRPr="00D64A91">
        <w:rPr>
          <w:rFonts w:ascii="Times New Roman" w:hAnsi="Times New Roman" w:cs="Times New Roman"/>
        </w:rPr>
        <w:t xml:space="preserve"> – Employees doing overtime are more likely to leave the company.</w:t>
      </w:r>
    </w:p>
    <w:p w14:paraId="508778DF" w14:textId="66C6C5A6" w:rsidR="00D64A91" w:rsidRPr="00D64A91" w:rsidRDefault="00D64A91" w:rsidP="00BB5D50">
      <w:pPr>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Years at Company vs Attrition</w:t>
      </w:r>
      <w:r w:rsidRPr="00D64A91">
        <w:rPr>
          <w:rFonts w:ascii="Times New Roman" w:hAnsi="Times New Roman" w:cs="Times New Roman"/>
        </w:rPr>
        <w:t xml:space="preserve"> – Higher attrition is seen in employees with fewer years at the company.</w:t>
      </w:r>
    </w:p>
    <w:p w14:paraId="26E9F4F7" w14:textId="77777777" w:rsidR="004F6859" w:rsidRPr="00C31BC4" w:rsidRDefault="004F6859" w:rsidP="00BB5D50">
      <w:pPr>
        <w:rPr>
          <w:rFonts w:ascii="Times New Roman" w:hAnsi="Times New Roman" w:cs="Times New Roman"/>
        </w:rPr>
      </w:pPr>
    </w:p>
    <w:p w14:paraId="59AEF135" w14:textId="77777777" w:rsidR="004F6859" w:rsidRPr="00C31BC4" w:rsidRDefault="004F6859" w:rsidP="00BB5D50">
      <w:pPr>
        <w:rPr>
          <w:rFonts w:ascii="Times New Roman" w:hAnsi="Times New Roman" w:cs="Times New Roman"/>
        </w:rPr>
      </w:pPr>
    </w:p>
    <w:p w14:paraId="6D8ECE45" w14:textId="77777777" w:rsidR="004F6859" w:rsidRPr="00C31BC4" w:rsidRDefault="004F6859" w:rsidP="00BB5D50">
      <w:pPr>
        <w:rPr>
          <w:rFonts w:ascii="Times New Roman" w:hAnsi="Times New Roman" w:cs="Times New Roman"/>
        </w:rPr>
      </w:pPr>
    </w:p>
    <w:p w14:paraId="0CF3F5CA" w14:textId="77777777" w:rsidR="004F6859" w:rsidRPr="00C31BC4" w:rsidRDefault="004F6859" w:rsidP="00BB5D50">
      <w:pPr>
        <w:rPr>
          <w:rFonts w:ascii="Times New Roman" w:hAnsi="Times New Roman" w:cs="Times New Roman"/>
        </w:rPr>
      </w:pPr>
    </w:p>
    <w:p w14:paraId="6AF27684" w14:textId="77777777" w:rsidR="004F6859" w:rsidRPr="00C31BC4" w:rsidRDefault="004F6859" w:rsidP="00BB5D50">
      <w:pPr>
        <w:rPr>
          <w:rFonts w:ascii="Times New Roman" w:hAnsi="Times New Roman" w:cs="Times New Roman"/>
        </w:rPr>
      </w:pPr>
    </w:p>
    <w:p w14:paraId="1B528539" w14:textId="77777777" w:rsidR="00AC18AA" w:rsidRPr="00C31BC4" w:rsidRDefault="00AC18AA" w:rsidP="00BB5D50">
      <w:pPr>
        <w:rPr>
          <w:rFonts w:ascii="Times New Roman" w:hAnsi="Times New Roman" w:cs="Times New Roman"/>
        </w:rPr>
      </w:pPr>
    </w:p>
    <w:p w14:paraId="21074103" w14:textId="77777777" w:rsidR="00D64A91" w:rsidRPr="00C31BC4" w:rsidRDefault="00D64A91" w:rsidP="00BB5D50">
      <w:pPr>
        <w:rPr>
          <w:rFonts w:ascii="Times New Roman" w:hAnsi="Times New Roman" w:cs="Times New Roman"/>
        </w:rPr>
      </w:pPr>
    </w:p>
    <w:p w14:paraId="3034F597" w14:textId="77777777" w:rsidR="00D64A91" w:rsidRPr="00C31BC4" w:rsidRDefault="00D64A91" w:rsidP="00BB5D50">
      <w:pPr>
        <w:rPr>
          <w:rFonts w:ascii="Times New Roman" w:hAnsi="Times New Roman" w:cs="Times New Roman"/>
        </w:rPr>
      </w:pPr>
    </w:p>
    <w:p w14:paraId="066D5BDC" w14:textId="31324B7B" w:rsidR="004F6859" w:rsidRPr="00C31BC4" w:rsidRDefault="00C31BC4" w:rsidP="00C31BC4">
      <w:pPr>
        <w:ind w:left="993"/>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11.</w:t>
      </w:r>
      <w:r w:rsidR="004F6859" w:rsidRPr="00C31BC4">
        <w:rPr>
          <w:rFonts w:ascii="Times New Roman" w:hAnsi="Times New Roman" w:cs="Times New Roman"/>
          <w:b/>
          <w:bCs/>
          <w:sz w:val="36"/>
          <w:szCs w:val="36"/>
        </w:rPr>
        <w:t>MULTIVARAIATE ANALYSIS</w:t>
      </w:r>
    </w:p>
    <w:p w14:paraId="007E7422" w14:textId="77777777" w:rsidR="004F6859" w:rsidRPr="00C31BC4" w:rsidRDefault="004F6859" w:rsidP="00BB5D50">
      <w:pPr>
        <w:rPr>
          <w:rFonts w:ascii="Times New Roman" w:hAnsi="Times New Roman" w:cs="Times New Roman"/>
        </w:rPr>
      </w:pPr>
    </w:p>
    <w:p w14:paraId="5E849744" w14:textId="086B9335" w:rsidR="004F6859" w:rsidRPr="00C31BC4" w:rsidRDefault="00D64A91" w:rsidP="00BB5D50">
      <w:pPr>
        <w:rPr>
          <w:rFonts w:ascii="Times New Roman" w:hAnsi="Times New Roman" w:cs="Times New Roman"/>
        </w:rPr>
      </w:pPr>
      <w:r w:rsidRPr="00C31BC4">
        <w:rPr>
          <w:rFonts w:ascii="Times New Roman" w:hAnsi="Times New Roman" w:cs="Times New Roman"/>
          <w:noProof/>
        </w:rPr>
        <w:drawing>
          <wp:inline distT="0" distB="0" distL="0" distR="0" wp14:anchorId="21FAFDDF" wp14:editId="758E5E82">
            <wp:extent cx="6188710" cy="30549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054985"/>
                    </a:xfrm>
                    <a:prstGeom prst="rect">
                      <a:avLst/>
                    </a:prstGeom>
                  </pic:spPr>
                </pic:pic>
              </a:graphicData>
            </a:graphic>
          </wp:inline>
        </w:drawing>
      </w:r>
    </w:p>
    <w:p w14:paraId="2E6E3E77" w14:textId="1CEB6C11" w:rsidR="00C31BC4" w:rsidRDefault="00C31BC4" w:rsidP="00BB5D50">
      <w:pPr>
        <w:rPr>
          <w:rFonts w:ascii="Times New Roman" w:hAnsi="Times New Roman" w:cs="Times New Roman"/>
        </w:rPr>
      </w:pPr>
      <w:r w:rsidRPr="00C31BC4">
        <w:rPr>
          <w:rFonts w:ascii="Times New Roman" w:hAnsi="Times New Roman" w:cs="Times New Roman"/>
        </w:rPr>
        <w:t>INSIGHTS:</w:t>
      </w:r>
    </w:p>
    <w:p w14:paraId="6EFAA5EF" w14:textId="0E9D95CE"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Age &amp; Job Level</w:t>
      </w:r>
      <w:r w:rsidRPr="00D64A91">
        <w:rPr>
          <w:rFonts w:ascii="Times New Roman" w:hAnsi="Times New Roman" w:cs="Times New Roman"/>
        </w:rPr>
        <w:t xml:space="preserve"> – Moderate positive correlation (older employees tend to be in higher job levels).</w:t>
      </w:r>
    </w:p>
    <w:p w14:paraId="20BCB2BE" w14:textId="4E88BA34"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Job Level &amp; Monthly Income</w:t>
      </w:r>
      <w:r w:rsidRPr="00D64A91">
        <w:rPr>
          <w:rFonts w:ascii="Times New Roman" w:hAnsi="Times New Roman" w:cs="Times New Roman"/>
        </w:rPr>
        <w:t xml:space="preserve"> – Strong positive correlation (higher job level → higher income).</w:t>
      </w:r>
    </w:p>
    <w:p w14:paraId="0221F2AD" w14:textId="6E5C49D5"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Age &amp; Monthly Income</w:t>
      </w:r>
      <w:r w:rsidRPr="00D64A91">
        <w:rPr>
          <w:rFonts w:ascii="Times New Roman" w:hAnsi="Times New Roman" w:cs="Times New Roman"/>
        </w:rPr>
        <w:t xml:space="preserve"> – Moderate positive correlation (older employees earn more).</w:t>
      </w:r>
    </w:p>
    <w:p w14:paraId="6B678D8B" w14:textId="658974A0"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Num Companies Worked &amp; Age</w:t>
      </w:r>
      <w:r w:rsidRPr="00D64A91">
        <w:rPr>
          <w:rFonts w:ascii="Times New Roman" w:hAnsi="Times New Roman" w:cs="Times New Roman"/>
        </w:rPr>
        <w:t xml:space="preserve"> – Slight positive correlation (older employees worked in more companies).</w:t>
      </w:r>
    </w:p>
    <w:p w14:paraId="7EADFE43" w14:textId="654C0EE4" w:rsidR="00D64A91" w:rsidRPr="00D64A91" w:rsidRDefault="00D64A91" w:rsidP="00C31BC4">
      <w:pPr>
        <w:spacing w:line="360" w:lineRule="auto"/>
        <w:jc w:val="both"/>
        <w:rPr>
          <w:rFonts w:ascii="Times New Roman" w:hAnsi="Times New Roman" w:cs="Times New Roman"/>
        </w:rPr>
      </w:pPr>
      <w:r w:rsidRPr="00D64A91">
        <w:rPr>
          <w:rFonts w:ascii="Times New Roman" w:hAnsi="Times New Roman" w:cs="Times New Roman"/>
        </w:rPr>
        <w:t xml:space="preserve"> </w:t>
      </w:r>
      <w:r w:rsidRPr="00D64A91">
        <w:rPr>
          <w:rFonts w:ascii="Times New Roman" w:hAnsi="Times New Roman" w:cs="Times New Roman"/>
          <w:b/>
          <w:bCs/>
        </w:rPr>
        <w:t>Other features (satisfaction, involvement, performance rating, etc.)</w:t>
      </w:r>
      <w:r w:rsidRPr="00D64A91">
        <w:rPr>
          <w:rFonts w:ascii="Times New Roman" w:hAnsi="Times New Roman" w:cs="Times New Roman"/>
        </w:rPr>
        <w:t xml:space="preserve"> – Very weak or no correlation with income/age.</w:t>
      </w:r>
    </w:p>
    <w:p w14:paraId="23D4E190" w14:textId="77777777" w:rsidR="004F6859" w:rsidRDefault="004F6859" w:rsidP="00BB5D50">
      <w:pPr>
        <w:rPr>
          <w:rFonts w:ascii="Times New Roman" w:hAnsi="Times New Roman" w:cs="Times New Roman"/>
        </w:rPr>
      </w:pPr>
    </w:p>
    <w:p w14:paraId="21FA7603" w14:textId="77777777" w:rsidR="00C31BC4" w:rsidRDefault="00C31BC4" w:rsidP="00BB5D50">
      <w:pPr>
        <w:rPr>
          <w:rFonts w:ascii="Times New Roman" w:hAnsi="Times New Roman" w:cs="Times New Roman"/>
        </w:rPr>
      </w:pPr>
    </w:p>
    <w:p w14:paraId="06265FC3" w14:textId="77777777" w:rsidR="00C31BC4" w:rsidRDefault="00C31BC4" w:rsidP="00BB5D50">
      <w:pPr>
        <w:rPr>
          <w:rFonts w:ascii="Times New Roman" w:hAnsi="Times New Roman" w:cs="Times New Roman"/>
        </w:rPr>
      </w:pPr>
    </w:p>
    <w:p w14:paraId="3B268D88" w14:textId="77777777" w:rsidR="00C31BC4" w:rsidRDefault="00C31BC4" w:rsidP="00BB5D50">
      <w:pPr>
        <w:rPr>
          <w:rFonts w:ascii="Times New Roman" w:hAnsi="Times New Roman" w:cs="Times New Roman"/>
        </w:rPr>
      </w:pPr>
    </w:p>
    <w:p w14:paraId="7C6887AA" w14:textId="77777777" w:rsidR="00C31BC4" w:rsidRDefault="00C31BC4" w:rsidP="00BB5D50">
      <w:pPr>
        <w:rPr>
          <w:rFonts w:ascii="Times New Roman" w:hAnsi="Times New Roman" w:cs="Times New Roman"/>
        </w:rPr>
      </w:pPr>
    </w:p>
    <w:p w14:paraId="3DED84FF" w14:textId="77777777" w:rsidR="00C31BC4" w:rsidRPr="00C31BC4" w:rsidRDefault="00C31BC4" w:rsidP="00BB5D50">
      <w:pPr>
        <w:rPr>
          <w:rFonts w:ascii="Times New Roman" w:hAnsi="Times New Roman" w:cs="Times New Roman"/>
        </w:rPr>
      </w:pPr>
    </w:p>
    <w:p w14:paraId="50CC713F" w14:textId="67DFE1F8" w:rsidR="00D15919" w:rsidRPr="00C31BC4" w:rsidRDefault="00C31BC4" w:rsidP="00C31BC4">
      <w:pPr>
        <w:ind w:left="993"/>
        <w:jc w:val="center"/>
        <w:rPr>
          <w:rFonts w:ascii="Times New Roman" w:hAnsi="Times New Roman" w:cs="Times New Roman"/>
          <w:sz w:val="36"/>
          <w:szCs w:val="36"/>
        </w:rPr>
      </w:pPr>
      <w:r>
        <w:rPr>
          <w:rFonts w:ascii="Times New Roman" w:hAnsi="Times New Roman" w:cs="Times New Roman"/>
          <w:b/>
          <w:bCs/>
          <w:sz w:val="36"/>
          <w:szCs w:val="36"/>
        </w:rPr>
        <w:lastRenderedPageBreak/>
        <w:t>12.</w:t>
      </w:r>
      <w:r w:rsidR="00FA0EEA" w:rsidRPr="00C31BC4">
        <w:rPr>
          <w:rFonts w:ascii="Times New Roman" w:hAnsi="Times New Roman" w:cs="Times New Roman"/>
          <w:b/>
          <w:bCs/>
          <w:sz w:val="36"/>
          <w:szCs w:val="36"/>
        </w:rPr>
        <w:t>O</w:t>
      </w:r>
      <w:r w:rsidR="0098411E" w:rsidRPr="00C31BC4">
        <w:rPr>
          <w:rFonts w:ascii="Times New Roman" w:hAnsi="Times New Roman" w:cs="Times New Roman"/>
          <w:b/>
          <w:bCs/>
          <w:sz w:val="36"/>
          <w:szCs w:val="36"/>
        </w:rPr>
        <w:t>VERALL INSIGHTS FROM ANALYSIS</w:t>
      </w:r>
    </w:p>
    <w:p w14:paraId="3338F351" w14:textId="22DAF034" w:rsidR="00D64A91" w:rsidRPr="00A20B6C" w:rsidRDefault="00D64A91" w:rsidP="00A20B6C">
      <w:pPr>
        <w:pStyle w:val="ListParagraph"/>
        <w:numPr>
          <w:ilvl w:val="0"/>
          <w:numId w:val="104"/>
        </w:numPr>
        <w:jc w:val="both"/>
        <w:rPr>
          <w:rFonts w:ascii="Times New Roman" w:hAnsi="Times New Roman" w:cs="Times New Roman"/>
          <w:b/>
          <w:bCs/>
        </w:rPr>
      </w:pPr>
      <w:r w:rsidRPr="00A20B6C">
        <w:rPr>
          <w:rFonts w:ascii="Times New Roman" w:hAnsi="Times New Roman" w:cs="Times New Roman"/>
          <w:b/>
          <w:bCs/>
        </w:rPr>
        <w:t>Data Quality &amp; Preparation Insights</w:t>
      </w:r>
    </w:p>
    <w:p w14:paraId="2ADB4A69"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Missing values were minimal and handled with imputation (mode for categorical, median for numerical).</w:t>
      </w:r>
    </w:p>
    <w:p w14:paraId="39C26BC5"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Outliers in variables like Monthly Income and Age were treated using the IQR method.</w:t>
      </w:r>
    </w:p>
    <w:p w14:paraId="72AD454C" w14:textId="77777777" w:rsidR="00D64A91" w:rsidRPr="00D64A91" w:rsidRDefault="00D64A91" w:rsidP="00A20B6C">
      <w:pPr>
        <w:numPr>
          <w:ilvl w:val="0"/>
          <w:numId w:val="105"/>
        </w:numPr>
        <w:jc w:val="both"/>
        <w:rPr>
          <w:rFonts w:ascii="Times New Roman" w:hAnsi="Times New Roman" w:cs="Times New Roman"/>
        </w:rPr>
      </w:pPr>
      <w:r w:rsidRPr="00D64A91">
        <w:rPr>
          <w:rFonts w:ascii="Times New Roman" w:hAnsi="Times New Roman" w:cs="Times New Roman"/>
        </w:rPr>
        <w:t>Feature engineering included:</w:t>
      </w:r>
    </w:p>
    <w:p w14:paraId="7C48618D"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Tenure Grouping: Categorized employees into early, mid, senior career stages.</w:t>
      </w:r>
    </w:p>
    <w:p w14:paraId="7FD3629E"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Income per Job Level: Derived to measure fairness in pay.</w:t>
      </w:r>
    </w:p>
    <w:p w14:paraId="6B7B461A" w14:textId="77777777" w:rsidR="00D64A91" w:rsidRPr="00D64A91" w:rsidRDefault="00D64A91" w:rsidP="00A20B6C">
      <w:pPr>
        <w:numPr>
          <w:ilvl w:val="1"/>
          <w:numId w:val="105"/>
        </w:numPr>
        <w:jc w:val="both"/>
        <w:rPr>
          <w:rFonts w:ascii="Times New Roman" w:hAnsi="Times New Roman" w:cs="Times New Roman"/>
        </w:rPr>
      </w:pPr>
      <w:r w:rsidRPr="00D64A91">
        <w:rPr>
          <w:rFonts w:ascii="Times New Roman" w:hAnsi="Times New Roman" w:cs="Times New Roman"/>
        </w:rPr>
        <w:t>Work Stability Index: (Num Companies Worked / Age) to indicate loyalty.</w:t>
      </w:r>
    </w:p>
    <w:p w14:paraId="0DE510EC" w14:textId="76F55F67" w:rsidR="00D64A91" w:rsidRPr="00D64A91" w:rsidRDefault="00D64A91" w:rsidP="00BB5D50">
      <w:pPr>
        <w:numPr>
          <w:ilvl w:val="1"/>
          <w:numId w:val="105"/>
        </w:numPr>
        <w:jc w:val="both"/>
        <w:rPr>
          <w:rFonts w:ascii="Times New Roman" w:hAnsi="Times New Roman" w:cs="Times New Roman"/>
        </w:rPr>
      </w:pPr>
      <w:r w:rsidRPr="00D64A91">
        <w:rPr>
          <w:rFonts w:ascii="Times New Roman" w:hAnsi="Times New Roman" w:cs="Times New Roman"/>
        </w:rPr>
        <w:t>Satisfaction Index: Combined environment, job, and involvement satisfaction.</w:t>
      </w:r>
    </w:p>
    <w:p w14:paraId="27C6F764"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2. Univariate Analysis Insights</w:t>
      </w:r>
    </w:p>
    <w:p w14:paraId="170D8003"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Age: Majority of employees are between 30–40 years old.</w:t>
      </w:r>
    </w:p>
    <w:p w14:paraId="7BF4ADE8"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Monthly Income: Right-skewed; most employees earn under 10k.</w:t>
      </w:r>
    </w:p>
    <w:p w14:paraId="74C08DAC"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Education: Most have education level 2–3.</w:t>
      </w:r>
    </w:p>
    <w:p w14:paraId="1A07EB02" w14:textId="77777777" w:rsidR="00D64A91" w:rsidRPr="00D64A91" w:rsidRDefault="00D64A91" w:rsidP="00A20B6C">
      <w:pPr>
        <w:numPr>
          <w:ilvl w:val="0"/>
          <w:numId w:val="106"/>
        </w:numPr>
        <w:spacing w:line="360" w:lineRule="auto"/>
        <w:jc w:val="both"/>
        <w:rPr>
          <w:rFonts w:ascii="Times New Roman" w:hAnsi="Times New Roman" w:cs="Times New Roman"/>
        </w:rPr>
      </w:pPr>
      <w:r w:rsidRPr="00D64A91">
        <w:rPr>
          <w:rFonts w:ascii="Times New Roman" w:hAnsi="Times New Roman" w:cs="Times New Roman"/>
        </w:rPr>
        <w:t>Job Satisfaction: Ratings are balanced, but majority fall between 2–3 (average satisfaction).</w:t>
      </w:r>
    </w:p>
    <w:p w14:paraId="7E49F41B" w14:textId="43FF6AB4" w:rsidR="00D64A91" w:rsidRPr="00D64A91" w:rsidRDefault="00D64A91" w:rsidP="00BB5D50">
      <w:pPr>
        <w:numPr>
          <w:ilvl w:val="0"/>
          <w:numId w:val="106"/>
        </w:numPr>
        <w:spacing w:line="360" w:lineRule="auto"/>
        <w:jc w:val="both"/>
        <w:rPr>
          <w:rFonts w:ascii="Times New Roman" w:hAnsi="Times New Roman" w:cs="Times New Roman"/>
          <w:b/>
          <w:bCs/>
        </w:rPr>
      </w:pPr>
      <w:r w:rsidRPr="00D64A91">
        <w:rPr>
          <w:rFonts w:ascii="Times New Roman" w:hAnsi="Times New Roman" w:cs="Times New Roman"/>
        </w:rPr>
        <w:t>Performance Rating: Most employees received average performance scores</w:t>
      </w:r>
      <w:r w:rsidRPr="00D64A91">
        <w:rPr>
          <w:rFonts w:ascii="Times New Roman" w:hAnsi="Times New Roman" w:cs="Times New Roman"/>
          <w:b/>
          <w:bCs/>
        </w:rPr>
        <w:t>.</w:t>
      </w:r>
    </w:p>
    <w:p w14:paraId="7626ABF6"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3. Bivariate Analysis Insights</w:t>
      </w:r>
    </w:p>
    <w:p w14:paraId="449FFBD2"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Age vs Job Level: Older employees are more likely to be at higher job levels.</w:t>
      </w:r>
    </w:p>
    <w:p w14:paraId="488C8014"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Job Level vs Monthly Income: Strong positive relationship; higher job level = higher income.</w:t>
      </w:r>
    </w:p>
    <w:p w14:paraId="511A6278" w14:textId="77777777" w:rsidR="00D64A91" w:rsidRPr="00A20B6C" w:rsidRDefault="00D64A91" w:rsidP="00A20B6C">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Satisfaction vs Attrition: Lower satisfaction (job or environment) is linked with higher attrition.</w:t>
      </w:r>
    </w:p>
    <w:p w14:paraId="153096ED" w14:textId="18320A5F" w:rsidR="00A20B6C" w:rsidRDefault="00D64A91" w:rsidP="00BB5D50">
      <w:pPr>
        <w:pStyle w:val="ListParagraph"/>
        <w:numPr>
          <w:ilvl w:val="0"/>
          <w:numId w:val="107"/>
        </w:numPr>
        <w:spacing w:line="360" w:lineRule="auto"/>
        <w:ind w:left="709"/>
        <w:jc w:val="both"/>
        <w:rPr>
          <w:rFonts w:ascii="Times New Roman" w:hAnsi="Times New Roman" w:cs="Times New Roman"/>
        </w:rPr>
      </w:pPr>
      <w:r w:rsidRPr="00A20B6C">
        <w:rPr>
          <w:rFonts w:ascii="Times New Roman" w:hAnsi="Times New Roman" w:cs="Times New Roman"/>
        </w:rPr>
        <w:t>Education vs Monthly Income: Weak correlation — higher education does not always mean higher pay.</w:t>
      </w:r>
    </w:p>
    <w:p w14:paraId="5A8BC3CC" w14:textId="77777777" w:rsidR="00A20B6C" w:rsidRPr="00A20B6C" w:rsidRDefault="00A20B6C" w:rsidP="000174A0">
      <w:pPr>
        <w:pStyle w:val="ListParagraph"/>
        <w:spacing w:line="360" w:lineRule="auto"/>
        <w:ind w:left="709"/>
        <w:jc w:val="both"/>
        <w:rPr>
          <w:rFonts w:ascii="Times New Roman" w:hAnsi="Times New Roman" w:cs="Times New Roman"/>
        </w:rPr>
      </w:pPr>
    </w:p>
    <w:p w14:paraId="52D23A9F"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lastRenderedPageBreak/>
        <w:t>4. Multivariate Analysis Insights</w:t>
      </w:r>
    </w:p>
    <w:p w14:paraId="661FD39B"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Monthly Income is more influenced by Job Level than by Education or Experience.</w:t>
      </w:r>
    </w:p>
    <w:p w14:paraId="6E05C616"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Satisfaction levels (job, environment, involvement) collectively contribute to retention.</w:t>
      </w:r>
    </w:p>
    <w:p w14:paraId="6E8D1F98" w14:textId="77777777" w:rsidR="00D64A91" w:rsidRPr="00D64A91" w:rsidRDefault="00D64A91" w:rsidP="00A20B6C">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Performance Rating &amp; Percent Salary Hike do not strongly drive Monthly Income.</w:t>
      </w:r>
    </w:p>
    <w:p w14:paraId="60575105" w14:textId="5CC1C3D1" w:rsidR="00D64A91" w:rsidRPr="00D64A91" w:rsidRDefault="00D64A91" w:rsidP="00BB5D50">
      <w:pPr>
        <w:numPr>
          <w:ilvl w:val="0"/>
          <w:numId w:val="108"/>
        </w:numPr>
        <w:spacing w:line="360" w:lineRule="auto"/>
        <w:jc w:val="both"/>
        <w:rPr>
          <w:rFonts w:ascii="Times New Roman" w:hAnsi="Times New Roman" w:cs="Times New Roman"/>
        </w:rPr>
      </w:pPr>
      <w:r w:rsidRPr="00D64A91">
        <w:rPr>
          <w:rFonts w:ascii="Times New Roman" w:hAnsi="Times New Roman" w:cs="Times New Roman"/>
        </w:rPr>
        <w:t>Num Companies Worked with Age shows weak positive relation — older employees have changed jobs more.</w:t>
      </w:r>
    </w:p>
    <w:p w14:paraId="10CC1678"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5. Hypothesis Testing Results</w:t>
      </w:r>
    </w:p>
    <w:p w14:paraId="0086B16B"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T-Test: Employees with high Job Involvement have higher satisfaction scores.</w:t>
      </w:r>
    </w:p>
    <w:p w14:paraId="4A5115B6"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ANOVA: Monthly income significantly differs across job levels.</w:t>
      </w:r>
    </w:p>
    <w:p w14:paraId="23BAB7AB"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Chi-Square Test: Attrition is significantly associated with Job Satisfaction and Environment Satisfaction.</w:t>
      </w:r>
    </w:p>
    <w:p w14:paraId="4D24E42D" w14:textId="77777777" w:rsidR="00D64A91" w:rsidRPr="00D64A91" w:rsidRDefault="00D64A91" w:rsidP="00A20B6C">
      <w:pPr>
        <w:numPr>
          <w:ilvl w:val="0"/>
          <w:numId w:val="109"/>
        </w:numPr>
        <w:spacing w:line="360" w:lineRule="auto"/>
        <w:jc w:val="both"/>
        <w:rPr>
          <w:rFonts w:ascii="Times New Roman" w:hAnsi="Times New Roman" w:cs="Times New Roman"/>
        </w:rPr>
      </w:pPr>
      <w:r w:rsidRPr="00D64A91">
        <w:rPr>
          <w:rFonts w:ascii="Times New Roman" w:hAnsi="Times New Roman" w:cs="Times New Roman"/>
        </w:rPr>
        <w:t>No significant effect of Education Level on performance rating was found.</w:t>
      </w:r>
    </w:p>
    <w:p w14:paraId="5AAD892C" w14:textId="77777777" w:rsidR="00D64A91" w:rsidRPr="00C31BC4" w:rsidRDefault="00F436C5" w:rsidP="00BB5D50">
      <w:pPr>
        <w:tabs>
          <w:tab w:val="left" w:pos="1131"/>
        </w:tabs>
        <w:jc w:val="both"/>
        <w:rPr>
          <w:rFonts w:ascii="Times New Roman" w:hAnsi="Times New Roman" w:cs="Times New Roman"/>
          <w:b/>
          <w:bCs/>
        </w:rPr>
      </w:pPr>
      <w:r w:rsidRPr="00C31BC4">
        <w:rPr>
          <w:rFonts w:ascii="Times New Roman" w:hAnsi="Times New Roman" w:cs="Times New Roman"/>
          <w:b/>
          <w:bCs/>
        </w:rPr>
        <w:t>6.</w:t>
      </w:r>
      <w:r w:rsidR="0090007E" w:rsidRPr="00C31BC4">
        <w:rPr>
          <w:rFonts w:ascii="Times New Roman" w:hAnsi="Times New Roman" w:cs="Times New Roman"/>
          <w:b/>
          <w:bCs/>
        </w:rPr>
        <w:t xml:space="preserve"> </w:t>
      </w:r>
      <w:r w:rsidR="00D64A91" w:rsidRPr="00C31BC4">
        <w:rPr>
          <w:rFonts w:ascii="Times New Roman" w:hAnsi="Times New Roman" w:cs="Times New Roman"/>
          <w:b/>
          <w:bCs/>
        </w:rPr>
        <w:t>Unique Feature Insights</w:t>
      </w:r>
    </w:p>
    <w:p w14:paraId="4E7435A0"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Job Level is the strongest driver of salary differences.</w:t>
      </w:r>
    </w:p>
    <w:p w14:paraId="5B3A1064"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Satisfaction metrics (environment + job + involvement) act as strong predictors for attrition.</w:t>
      </w:r>
    </w:p>
    <w:p w14:paraId="5D93C14A"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Performance Ratings are not well differentiated — most employees score average.</w:t>
      </w:r>
    </w:p>
    <w:p w14:paraId="086B227B" w14:textId="77777777" w:rsidR="00D64A91" w:rsidRPr="00D64A91" w:rsidRDefault="00D64A91" w:rsidP="00A20B6C">
      <w:pPr>
        <w:numPr>
          <w:ilvl w:val="0"/>
          <w:numId w:val="110"/>
        </w:numPr>
        <w:tabs>
          <w:tab w:val="left" w:pos="1131"/>
        </w:tabs>
        <w:spacing w:line="360" w:lineRule="auto"/>
        <w:jc w:val="both"/>
        <w:rPr>
          <w:rFonts w:ascii="Times New Roman" w:hAnsi="Times New Roman" w:cs="Times New Roman"/>
        </w:rPr>
      </w:pPr>
      <w:r w:rsidRPr="00D64A91">
        <w:rPr>
          <w:rFonts w:ascii="Times New Roman" w:hAnsi="Times New Roman" w:cs="Times New Roman"/>
        </w:rPr>
        <w:t>Num Companies Worked may serve as a proxy for attrition risk.</w:t>
      </w:r>
    </w:p>
    <w:p w14:paraId="273B7BD8" w14:textId="731D1C9A" w:rsidR="00D64A91" w:rsidRPr="00A20B6C" w:rsidRDefault="00A20B6C" w:rsidP="00A20B6C">
      <w:pPr>
        <w:tabs>
          <w:tab w:val="left" w:pos="1131"/>
        </w:tabs>
        <w:jc w:val="both"/>
        <w:rPr>
          <w:rFonts w:ascii="Times New Roman" w:hAnsi="Times New Roman" w:cs="Times New Roman"/>
          <w:b/>
          <w:bCs/>
        </w:rPr>
      </w:pPr>
      <w:r>
        <w:rPr>
          <w:rFonts w:ascii="Times New Roman" w:hAnsi="Times New Roman" w:cs="Times New Roman"/>
          <w:b/>
          <w:bCs/>
        </w:rPr>
        <w:t>7.</w:t>
      </w:r>
      <w:r w:rsidR="00D64A91" w:rsidRPr="00A20B6C">
        <w:rPr>
          <w:rFonts w:ascii="Times New Roman" w:hAnsi="Times New Roman" w:cs="Times New Roman"/>
          <w:b/>
          <w:bCs/>
        </w:rPr>
        <w:t>Business-Level Takeaways</w:t>
      </w:r>
    </w:p>
    <w:p w14:paraId="300AD062"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Focus on employee engagement and satisfaction to reduce attrition.</w:t>
      </w:r>
    </w:p>
    <w:p w14:paraId="29E8FAF2"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Salary increases should be tied to performance and engagement, not just job level.</w:t>
      </w:r>
    </w:p>
    <w:p w14:paraId="69EFEA5B"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Retention strategies needed for younger employees with frequent job changes.</w:t>
      </w:r>
    </w:p>
    <w:p w14:paraId="33FE9A19" w14:textId="77777777" w:rsidR="00D64A91" w:rsidRPr="00D64A91"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More differentiated performance evaluation system required to reward top performers fairly.</w:t>
      </w:r>
    </w:p>
    <w:p w14:paraId="27C860D4" w14:textId="77777777" w:rsidR="00A20B6C" w:rsidRDefault="00D64A91" w:rsidP="00A20B6C">
      <w:pPr>
        <w:numPr>
          <w:ilvl w:val="0"/>
          <w:numId w:val="112"/>
        </w:numPr>
        <w:tabs>
          <w:tab w:val="left" w:pos="1131"/>
        </w:tabs>
        <w:spacing w:line="360" w:lineRule="auto"/>
        <w:jc w:val="both"/>
        <w:rPr>
          <w:rFonts w:ascii="Times New Roman" w:hAnsi="Times New Roman" w:cs="Times New Roman"/>
        </w:rPr>
      </w:pPr>
      <w:r w:rsidRPr="00D64A91">
        <w:rPr>
          <w:rFonts w:ascii="Times New Roman" w:hAnsi="Times New Roman" w:cs="Times New Roman"/>
        </w:rPr>
        <w:t>HR can leverage engineered metrics (satisfaction index, income/job level fairness) for better workforce planning.</w:t>
      </w:r>
    </w:p>
    <w:p w14:paraId="46F4106B" w14:textId="4D376CCC" w:rsidR="00001342" w:rsidRPr="00C31BC4" w:rsidRDefault="00A20B6C" w:rsidP="00A20B6C">
      <w:pPr>
        <w:tabs>
          <w:tab w:val="left" w:pos="1131"/>
        </w:tabs>
        <w:spacing w:line="360" w:lineRule="auto"/>
        <w:ind w:left="720"/>
        <w:jc w:val="center"/>
        <w:rPr>
          <w:rFonts w:ascii="Times New Roman" w:hAnsi="Times New Roman" w:cs="Times New Roman"/>
        </w:rPr>
      </w:pPr>
      <w:r w:rsidRPr="00A20B6C">
        <w:rPr>
          <w:rFonts w:ascii="Times New Roman" w:hAnsi="Times New Roman" w:cs="Times New Roman"/>
          <w:b/>
          <w:bCs/>
          <w:sz w:val="36"/>
          <w:szCs w:val="36"/>
        </w:rPr>
        <w:lastRenderedPageBreak/>
        <w:t>13.</w:t>
      </w:r>
      <w:r w:rsidR="00001342" w:rsidRPr="00A20B6C">
        <w:rPr>
          <w:rFonts w:ascii="Times New Roman" w:hAnsi="Times New Roman" w:cs="Times New Roman"/>
          <w:b/>
          <w:bCs/>
          <w:sz w:val="36"/>
          <w:szCs w:val="36"/>
        </w:rPr>
        <w:t>CONCLUSION</w:t>
      </w:r>
    </w:p>
    <w:p w14:paraId="789007E0" w14:textId="77777777" w:rsidR="00D64A91" w:rsidRPr="00D64A91" w:rsidRDefault="00D64A91" w:rsidP="00BB5D50">
      <w:pPr>
        <w:jc w:val="both"/>
        <w:rPr>
          <w:rFonts w:ascii="Times New Roman" w:hAnsi="Times New Roman" w:cs="Times New Roman"/>
        </w:rPr>
      </w:pPr>
      <w:r w:rsidRPr="00D64A91">
        <w:rPr>
          <w:rFonts w:ascii="Times New Roman" w:hAnsi="Times New Roman" w:cs="Times New Roman"/>
        </w:rPr>
        <w:t>This HR employee dataset project provided a comprehensive understanding of the factors influencing employee performance, satisfaction, income, and retention, offering valuable insights for HR managers and organizational leaders.</w:t>
      </w:r>
    </w:p>
    <w:p w14:paraId="488B2665"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Key Conclusions:</w:t>
      </w:r>
    </w:p>
    <w:p w14:paraId="1D4CBAA6"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Job Level is the strongest driver of Monthly Income</w:t>
      </w:r>
      <w:r w:rsidRPr="00D64A91">
        <w:rPr>
          <w:rFonts w:ascii="Times New Roman" w:hAnsi="Times New Roman" w:cs="Times New Roman"/>
        </w:rPr>
        <w:t xml:space="preserve"> — higher job levels consistently correspond to higher pay.</w:t>
      </w:r>
    </w:p>
    <w:p w14:paraId="23A1307F"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Age and Job Level are positively correlated</w:t>
      </w:r>
      <w:r w:rsidRPr="00D64A91">
        <w:rPr>
          <w:rFonts w:ascii="Times New Roman" w:hAnsi="Times New Roman" w:cs="Times New Roman"/>
        </w:rPr>
        <w:t>, as older employees are more likely to occupy senior positions.</w:t>
      </w:r>
    </w:p>
    <w:p w14:paraId="79CE48D5"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Satisfaction metrics (Job, Environment, Involvement)</w:t>
      </w:r>
      <w:r w:rsidRPr="00D64A91">
        <w:rPr>
          <w:rFonts w:ascii="Times New Roman" w:hAnsi="Times New Roman" w:cs="Times New Roman"/>
        </w:rPr>
        <w:t xml:space="preserve"> strongly influence employee retention, more than salary hikes or performance ratings.</w:t>
      </w:r>
    </w:p>
    <w:p w14:paraId="79CD0544"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Education has weak correlation</w:t>
      </w:r>
      <w:r w:rsidRPr="00D64A91">
        <w:rPr>
          <w:rFonts w:ascii="Times New Roman" w:hAnsi="Times New Roman" w:cs="Times New Roman"/>
        </w:rPr>
        <w:t xml:space="preserve"> with income and performance, suggesting other factors (skills, experience, job role) are more decisive.</w:t>
      </w:r>
    </w:p>
    <w:p w14:paraId="49500580"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Attrition risk is higher among younger employees</w:t>
      </w:r>
      <w:r w:rsidRPr="00D64A91">
        <w:rPr>
          <w:rFonts w:ascii="Times New Roman" w:hAnsi="Times New Roman" w:cs="Times New Roman"/>
        </w:rPr>
        <w:t xml:space="preserve"> and those with lower satisfaction levels.</w:t>
      </w:r>
    </w:p>
    <w:p w14:paraId="1DEFECD3"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b/>
          <w:bCs/>
        </w:rPr>
        <w:t>Performance Ratings show little variation</w:t>
      </w:r>
      <w:r w:rsidRPr="00D64A91">
        <w:rPr>
          <w:rFonts w:ascii="Times New Roman" w:hAnsi="Times New Roman" w:cs="Times New Roman"/>
        </w:rPr>
        <w:t>, indicating that the evaluation system may lack differentiation.</w:t>
      </w:r>
    </w:p>
    <w:p w14:paraId="185D0EA8" w14:textId="77777777" w:rsidR="00D64A91" w:rsidRPr="00D64A91" w:rsidRDefault="00D64A91" w:rsidP="00A20B6C">
      <w:pPr>
        <w:numPr>
          <w:ilvl w:val="0"/>
          <w:numId w:val="113"/>
        </w:numPr>
        <w:spacing w:line="360" w:lineRule="auto"/>
        <w:jc w:val="both"/>
        <w:rPr>
          <w:rFonts w:ascii="Times New Roman" w:hAnsi="Times New Roman" w:cs="Times New Roman"/>
        </w:rPr>
      </w:pPr>
      <w:r w:rsidRPr="00D64A91">
        <w:rPr>
          <w:rFonts w:ascii="Times New Roman" w:hAnsi="Times New Roman" w:cs="Times New Roman"/>
        </w:rPr>
        <w:t>Outliers in Monthly Income and Age were identified and treated, ensuring reliable analysis.</w:t>
      </w:r>
    </w:p>
    <w:p w14:paraId="5DDEE704" w14:textId="3FC9E187" w:rsidR="00D64A91" w:rsidRPr="00D64A91" w:rsidRDefault="00D64A91" w:rsidP="00BB5D50">
      <w:pPr>
        <w:numPr>
          <w:ilvl w:val="0"/>
          <w:numId w:val="113"/>
        </w:numPr>
        <w:spacing w:line="360" w:lineRule="auto"/>
        <w:jc w:val="both"/>
        <w:rPr>
          <w:rFonts w:ascii="Times New Roman" w:hAnsi="Times New Roman" w:cs="Times New Roman"/>
        </w:rPr>
      </w:pPr>
      <w:r w:rsidRPr="00D64A91">
        <w:rPr>
          <w:rFonts w:ascii="Times New Roman" w:hAnsi="Times New Roman" w:cs="Times New Roman"/>
        </w:rPr>
        <w:t xml:space="preserve">Derived metrics such as </w:t>
      </w:r>
      <w:r w:rsidRPr="00D64A91">
        <w:rPr>
          <w:rFonts w:ascii="Times New Roman" w:hAnsi="Times New Roman" w:cs="Times New Roman"/>
          <w:b/>
          <w:bCs/>
        </w:rPr>
        <w:t>Satisfaction Index</w:t>
      </w:r>
      <w:r w:rsidRPr="00D64A91">
        <w:rPr>
          <w:rFonts w:ascii="Times New Roman" w:hAnsi="Times New Roman" w:cs="Times New Roman"/>
        </w:rPr>
        <w:t xml:space="preserve">, </w:t>
      </w:r>
      <w:r w:rsidRPr="00D64A91">
        <w:rPr>
          <w:rFonts w:ascii="Times New Roman" w:hAnsi="Times New Roman" w:cs="Times New Roman"/>
          <w:b/>
          <w:bCs/>
        </w:rPr>
        <w:t>Work Stability Index</w:t>
      </w:r>
      <w:r w:rsidRPr="00D64A91">
        <w:rPr>
          <w:rFonts w:ascii="Times New Roman" w:hAnsi="Times New Roman" w:cs="Times New Roman"/>
        </w:rPr>
        <w:t xml:space="preserve">, and </w:t>
      </w:r>
      <w:r w:rsidRPr="00D64A91">
        <w:rPr>
          <w:rFonts w:ascii="Times New Roman" w:hAnsi="Times New Roman" w:cs="Times New Roman"/>
          <w:b/>
          <w:bCs/>
        </w:rPr>
        <w:t>Income per Job Level</w:t>
      </w:r>
      <w:r w:rsidRPr="00D64A91">
        <w:rPr>
          <w:rFonts w:ascii="Times New Roman" w:hAnsi="Times New Roman" w:cs="Times New Roman"/>
        </w:rPr>
        <w:t xml:space="preserve"> provided deeper insights into employee engagement and pay fairness.</w:t>
      </w:r>
    </w:p>
    <w:p w14:paraId="4B517BAA" w14:textId="77777777" w:rsidR="00D64A91" w:rsidRPr="00D64A91" w:rsidRDefault="00D64A91" w:rsidP="00BB5D50">
      <w:pPr>
        <w:jc w:val="both"/>
        <w:rPr>
          <w:rFonts w:ascii="Times New Roman" w:hAnsi="Times New Roman" w:cs="Times New Roman"/>
          <w:b/>
          <w:bCs/>
        </w:rPr>
      </w:pPr>
      <w:r w:rsidRPr="00D64A91">
        <w:rPr>
          <w:rFonts w:ascii="Times New Roman" w:hAnsi="Times New Roman" w:cs="Times New Roman"/>
          <w:b/>
          <w:bCs/>
        </w:rPr>
        <w:t>Business Impact:</w:t>
      </w:r>
    </w:p>
    <w:p w14:paraId="1002023A" w14:textId="77777777" w:rsidR="00D64A91" w:rsidRPr="00D64A91"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rPr>
        <w:t xml:space="preserve">HR teams can use these insights to </w:t>
      </w:r>
      <w:r w:rsidRPr="00D64A91">
        <w:rPr>
          <w:rFonts w:ascii="Times New Roman" w:hAnsi="Times New Roman" w:cs="Times New Roman"/>
          <w:b/>
          <w:bCs/>
        </w:rPr>
        <w:t>design better retention strategies</w:t>
      </w:r>
      <w:r w:rsidRPr="00D64A91">
        <w:rPr>
          <w:rFonts w:ascii="Times New Roman" w:hAnsi="Times New Roman" w:cs="Times New Roman"/>
        </w:rPr>
        <w:t>, especially for younger employees prone to attrition.</w:t>
      </w:r>
    </w:p>
    <w:p w14:paraId="381C19E7" w14:textId="77777777" w:rsidR="00D64A91" w:rsidRPr="00D64A91"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b/>
          <w:bCs/>
        </w:rPr>
        <w:t>Engagement and satisfaction improvements</w:t>
      </w:r>
      <w:r w:rsidRPr="00D64A91">
        <w:rPr>
          <w:rFonts w:ascii="Times New Roman" w:hAnsi="Times New Roman" w:cs="Times New Roman"/>
        </w:rPr>
        <w:t xml:space="preserve"> (beyond just salary hikes) can significantly reduce turnover.</w:t>
      </w:r>
    </w:p>
    <w:p w14:paraId="4AB33AB7" w14:textId="731E67B4" w:rsidR="00001342" w:rsidRPr="00A20B6C" w:rsidRDefault="00D64A91" w:rsidP="00A20B6C">
      <w:pPr>
        <w:numPr>
          <w:ilvl w:val="0"/>
          <w:numId w:val="114"/>
        </w:numPr>
        <w:spacing w:line="360" w:lineRule="auto"/>
        <w:jc w:val="both"/>
        <w:rPr>
          <w:rFonts w:ascii="Times New Roman" w:hAnsi="Times New Roman" w:cs="Times New Roman"/>
        </w:rPr>
      </w:pPr>
      <w:r w:rsidRPr="00D64A91">
        <w:rPr>
          <w:rFonts w:ascii="Times New Roman" w:hAnsi="Times New Roman" w:cs="Times New Roman"/>
        </w:rPr>
        <w:t xml:space="preserve">Organizations can leverage analysis of </w:t>
      </w:r>
      <w:r w:rsidRPr="00D64A91">
        <w:rPr>
          <w:rFonts w:ascii="Times New Roman" w:hAnsi="Times New Roman" w:cs="Times New Roman"/>
          <w:b/>
          <w:bCs/>
        </w:rPr>
        <w:t>pay fairness across job levels</w:t>
      </w:r>
      <w:r w:rsidRPr="00D64A91">
        <w:rPr>
          <w:rFonts w:ascii="Times New Roman" w:hAnsi="Times New Roman" w:cs="Times New Roman"/>
        </w:rPr>
        <w:t xml:space="preserve"> to ensure equity and motivate employees.</w:t>
      </w:r>
    </w:p>
    <w:sectPr w:rsidR="00001342" w:rsidRPr="00A20B6C" w:rsidSect="00BB5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D022F" w14:textId="77777777" w:rsidR="00E70735" w:rsidRDefault="00E70735" w:rsidP="000C0748">
      <w:pPr>
        <w:spacing w:after="0" w:line="240" w:lineRule="auto"/>
      </w:pPr>
      <w:r>
        <w:separator/>
      </w:r>
    </w:p>
  </w:endnote>
  <w:endnote w:type="continuationSeparator" w:id="0">
    <w:p w14:paraId="0D028900" w14:textId="77777777" w:rsidR="00E70735" w:rsidRDefault="00E70735"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25FEC" w14:textId="77777777" w:rsidR="00E70735" w:rsidRDefault="00E70735" w:rsidP="000C0748">
      <w:pPr>
        <w:spacing w:after="0" w:line="240" w:lineRule="auto"/>
      </w:pPr>
      <w:r>
        <w:separator/>
      </w:r>
    </w:p>
  </w:footnote>
  <w:footnote w:type="continuationSeparator" w:id="0">
    <w:p w14:paraId="30B74F16" w14:textId="77777777" w:rsidR="00E70735" w:rsidRDefault="00E70735" w:rsidP="000C0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A7CE0E"/>
    <w:multiLevelType w:val="hybridMultilevel"/>
    <w:tmpl w:val="FFFFFFFF"/>
    <w:lvl w:ilvl="0" w:tplc="FFFFFFFF">
      <w:start w:val="1"/>
      <w:numFmt w:val="ideographDigital"/>
      <w:lvlText w:val=""/>
      <w:lvlJc w:val="left"/>
    </w:lvl>
    <w:lvl w:ilvl="1" w:tplc="EB22D09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549B4"/>
    <w:multiLevelType w:val="multilevel"/>
    <w:tmpl w:val="FC8AF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C481A"/>
    <w:multiLevelType w:val="multilevel"/>
    <w:tmpl w:val="9ACA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C70F88"/>
    <w:multiLevelType w:val="multilevel"/>
    <w:tmpl w:val="F392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460AE"/>
    <w:multiLevelType w:val="multilevel"/>
    <w:tmpl w:val="F0F8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304" w:hanging="50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65C67"/>
    <w:multiLevelType w:val="multilevel"/>
    <w:tmpl w:val="4E8E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05CEC"/>
    <w:multiLevelType w:val="hybridMultilevel"/>
    <w:tmpl w:val="03264138"/>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7" w15:restartNumberingAfterBreak="0">
    <w:nsid w:val="022E4B9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9254EC"/>
    <w:multiLevelType w:val="hybridMultilevel"/>
    <w:tmpl w:val="367819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D624A7"/>
    <w:multiLevelType w:val="multilevel"/>
    <w:tmpl w:val="85F0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010EB"/>
    <w:multiLevelType w:val="multilevel"/>
    <w:tmpl w:val="5E125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874B4"/>
    <w:multiLevelType w:val="multilevel"/>
    <w:tmpl w:val="FDD0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C71539"/>
    <w:multiLevelType w:val="hybridMultilevel"/>
    <w:tmpl w:val="34365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90B0FA0"/>
    <w:multiLevelType w:val="hybridMultilevel"/>
    <w:tmpl w:val="3E384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503AD9"/>
    <w:multiLevelType w:val="hybridMultilevel"/>
    <w:tmpl w:val="CA9A0D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CC05365"/>
    <w:multiLevelType w:val="multilevel"/>
    <w:tmpl w:val="0510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144DD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F265D9"/>
    <w:multiLevelType w:val="multilevel"/>
    <w:tmpl w:val="FC98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0C4D58"/>
    <w:multiLevelType w:val="hybridMultilevel"/>
    <w:tmpl w:val="BA0E5618"/>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20" w15:restartNumberingAfterBreak="0">
    <w:nsid w:val="12002FAF"/>
    <w:multiLevelType w:val="hybridMultilevel"/>
    <w:tmpl w:val="33768E6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1" w15:restartNumberingAfterBreak="0">
    <w:nsid w:val="128F36F9"/>
    <w:multiLevelType w:val="hybridMultilevel"/>
    <w:tmpl w:val="6B949D5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13A71C41"/>
    <w:multiLevelType w:val="hybridMultilevel"/>
    <w:tmpl w:val="3F46B8CC"/>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5B91D78"/>
    <w:multiLevelType w:val="multilevel"/>
    <w:tmpl w:val="941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152D42"/>
    <w:multiLevelType w:val="hybridMultilevel"/>
    <w:tmpl w:val="D068C7C0"/>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25" w15:restartNumberingAfterBreak="0">
    <w:nsid w:val="18BD3279"/>
    <w:multiLevelType w:val="hybridMultilevel"/>
    <w:tmpl w:val="F128345E"/>
    <w:lvl w:ilvl="0" w:tplc="40090005">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6" w15:restartNumberingAfterBreak="0">
    <w:nsid w:val="1AE274B0"/>
    <w:multiLevelType w:val="multilevel"/>
    <w:tmpl w:val="B8FE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9107D2"/>
    <w:multiLevelType w:val="hybridMultilevel"/>
    <w:tmpl w:val="43DCC6A8"/>
    <w:lvl w:ilvl="0" w:tplc="40090001">
      <w:start w:val="1"/>
      <w:numFmt w:val="bullet"/>
      <w:lvlText w:val=""/>
      <w:lvlJc w:val="left"/>
      <w:pPr>
        <w:ind w:left="1834" w:hanging="360"/>
      </w:pPr>
      <w:rPr>
        <w:rFonts w:ascii="Symbol" w:hAnsi="Symbol" w:hint="default"/>
      </w:rPr>
    </w:lvl>
    <w:lvl w:ilvl="1" w:tplc="40090003" w:tentative="1">
      <w:start w:val="1"/>
      <w:numFmt w:val="bullet"/>
      <w:lvlText w:val="o"/>
      <w:lvlJc w:val="left"/>
      <w:pPr>
        <w:ind w:left="2554" w:hanging="360"/>
      </w:pPr>
      <w:rPr>
        <w:rFonts w:ascii="Courier New" w:hAnsi="Courier New" w:cs="Courier New" w:hint="default"/>
      </w:rPr>
    </w:lvl>
    <w:lvl w:ilvl="2" w:tplc="40090005" w:tentative="1">
      <w:start w:val="1"/>
      <w:numFmt w:val="bullet"/>
      <w:lvlText w:val=""/>
      <w:lvlJc w:val="left"/>
      <w:pPr>
        <w:ind w:left="3274" w:hanging="360"/>
      </w:pPr>
      <w:rPr>
        <w:rFonts w:ascii="Wingdings" w:hAnsi="Wingdings" w:hint="default"/>
      </w:rPr>
    </w:lvl>
    <w:lvl w:ilvl="3" w:tplc="40090001" w:tentative="1">
      <w:start w:val="1"/>
      <w:numFmt w:val="bullet"/>
      <w:lvlText w:val=""/>
      <w:lvlJc w:val="left"/>
      <w:pPr>
        <w:ind w:left="3994" w:hanging="360"/>
      </w:pPr>
      <w:rPr>
        <w:rFonts w:ascii="Symbol" w:hAnsi="Symbol" w:hint="default"/>
      </w:rPr>
    </w:lvl>
    <w:lvl w:ilvl="4" w:tplc="40090003" w:tentative="1">
      <w:start w:val="1"/>
      <w:numFmt w:val="bullet"/>
      <w:lvlText w:val="o"/>
      <w:lvlJc w:val="left"/>
      <w:pPr>
        <w:ind w:left="4714" w:hanging="360"/>
      </w:pPr>
      <w:rPr>
        <w:rFonts w:ascii="Courier New" w:hAnsi="Courier New" w:cs="Courier New" w:hint="default"/>
      </w:rPr>
    </w:lvl>
    <w:lvl w:ilvl="5" w:tplc="40090005" w:tentative="1">
      <w:start w:val="1"/>
      <w:numFmt w:val="bullet"/>
      <w:lvlText w:val=""/>
      <w:lvlJc w:val="left"/>
      <w:pPr>
        <w:ind w:left="5434" w:hanging="360"/>
      </w:pPr>
      <w:rPr>
        <w:rFonts w:ascii="Wingdings" w:hAnsi="Wingdings" w:hint="default"/>
      </w:rPr>
    </w:lvl>
    <w:lvl w:ilvl="6" w:tplc="40090001" w:tentative="1">
      <w:start w:val="1"/>
      <w:numFmt w:val="bullet"/>
      <w:lvlText w:val=""/>
      <w:lvlJc w:val="left"/>
      <w:pPr>
        <w:ind w:left="6154" w:hanging="360"/>
      </w:pPr>
      <w:rPr>
        <w:rFonts w:ascii="Symbol" w:hAnsi="Symbol" w:hint="default"/>
      </w:rPr>
    </w:lvl>
    <w:lvl w:ilvl="7" w:tplc="40090003" w:tentative="1">
      <w:start w:val="1"/>
      <w:numFmt w:val="bullet"/>
      <w:lvlText w:val="o"/>
      <w:lvlJc w:val="left"/>
      <w:pPr>
        <w:ind w:left="6874" w:hanging="360"/>
      </w:pPr>
      <w:rPr>
        <w:rFonts w:ascii="Courier New" w:hAnsi="Courier New" w:cs="Courier New" w:hint="default"/>
      </w:rPr>
    </w:lvl>
    <w:lvl w:ilvl="8" w:tplc="40090005" w:tentative="1">
      <w:start w:val="1"/>
      <w:numFmt w:val="bullet"/>
      <w:lvlText w:val=""/>
      <w:lvlJc w:val="left"/>
      <w:pPr>
        <w:ind w:left="7594" w:hanging="360"/>
      </w:pPr>
      <w:rPr>
        <w:rFonts w:ascii="Wingdings" w:hAnsi="Wingdings" w:hint="default"/>
      </w:rPr>
    </w:lvl>
  </w:abstractNum>
  <w:abstractNum w:abstractNumId="28" w15:restartNumberingAfterBreak="0">
    <w:nsid w:val="1E961AB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2C17DF"/>
    <w:multiLevelType w:val="hybridMultilevel"/>
    <w:tmpl w:val="FF864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2EC79BD"/>
    <w:multiLevelType w:val="hybridMultilevel"/>
    <w:tmpl w:val="580AD90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36C0E78"/>
    <w:multiLevelType w:val="multilevel"/>
    <w:tmpl w:val="7534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701DC0"/>
    <w:multiLevelType w:val="hybridMultilevel"/>
    <w:tmpl w:val="0D20E3A4"/>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33" w15:restartNumberingAfterBreak="0">
    <w:nsid w:val="264602D3"/>
    <w:multiLevelType w:val="hybridMultilevel"/>
    <w:tmpl w:val="92286B84"/>
    <w:lvl w:ilvl="0" w:tplc="C1AECCF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6890CAE"/>
    <w:multiLevelType w:val="hybridMultilevel"/>
    <w:tmpl w:val="130E4A1A"/>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5" w15:restartNumberingAfterBreak="0">
    <w:nsid w:val="26AE172D"/>
    <w:multiLevelType w:val="multilevel"/>
    <w:tmpl w:val="9D9C1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EF4538"/>
    <w:multiLevelType w:val="multilevel"/>
    <w:tmpl w:val="876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72291E"/>
    <w:multiLevelType w:val="multilevel"/>
    <w:tmpl w:val="450C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AD1C20"/>
    <w:multiLevelType w:val="multilevel"/>
    <w:tmpl w:val="7F52C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D43FAA"/>
    <w:multiLevelType w:val="hybridMultilevel"/>
    <w:tmpl w:val="26DAE91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2B7D0A10"/>
    <w:multiLevelType w:val="hybridMultilevel"/>
    <w:tmpl w:val="62060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2B96510B"/>
    <w:multiLevelType w:val="hybridMultilevel"/>
    <w:tmpl w:val="97E00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C0872B0"/>
    <w:multiLevelType w:val="hybridMultilevel"/>
    <w:tmpl w:val="FE5CD23C"/>
    <w:lvl w:ilvl="0" w:tplc="CE0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C7551DC"/>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321C29"/>
    <w:multiLevelType w:val="hybridMultilevel"/>
    <w:tmpl w:val="140E9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D3E7003"/>
    <w:multiLevelType w:val="multilevel"/>
    <w:tmpl w:val="FC10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BF2272"/>
    <w:multiLevelType w:val="multilevel"/>
    <w:tmpl w:val="5F5240BC"/>
    <w:lvl w:ilvl="0">
      <w:start w:val="1"/>
      <w:numFmt w:val="bullet"/>
      <w:lvlText w:val=""/>
      <w:lvlJc w:val="left"/>
      <w:pPr>
        <w:tabs>
          <w:tab w:val="num" w:pos="1495"/>
        </w:tabs>
        <w:ind w:left="1495" w:hanging="360"/>
      </w:pPr>
      <w:rPr>
        <w:rFonts w:ascii="Symbol" w:hAnsi="Symbol" w:hint="default"/>
        <w:sz w:val="20"/>
      </w:rPr>
    </w:lvl>
    <w:lvl w:ilvl="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47" w15:restartNumberingAfterBreak="0">
    <w:nsid w:val="2E5B11D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323FAB"/>
    <w:multiLevelType w:val="multilevel"/>
    <w:tmpl w:val="5F5240BC"/>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84EFB"/>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9476E6"/>
    <w:multiLevelType w:val="hybridMultilevel"/>
    <w:tmpl w:val="6A14FF14"/>
    <w:lvl w:ilvl="0" w:tplc="C48A68A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1" w15:restartNumberingAfterBreak="0">
    <w:nsid w:val="33F44C26"/>
    <w:multiLevelType w:val="hybridMultilevel"/>
    <w:tmpl w:val="823CBD84"/>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2" w15:restartNumberingAfterBreak="0">
    <w:nsid w:val="34222BCE"/>
    <w:multiLevelType w:val="multilevel"/>
    <w:tmpl w:val="9374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2376CE"/>
    <w:multiLevelType w:val="hybridMultilevel"/>
    <w:tmpl w:val="93AA6C46"/>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98E2A99"/>
    <w:multiLevelType w:val="multilevel"/>
    <w:tmpl w:val="9ACA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415CE9"/>
    <w:multiLevelType w:val="hybridMultilevel"/>
    <w:tmpl w:val="635A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BE57BD4"/>
    <w:multiLevelType w:val="multilevel"/>
    <w:tmpl w:val="AC524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C610E3"/>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C00263"/>
    <w:multiLevelType w:val="multilevel"/>
    <w:tmpl w:val="89923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0C0136"/>
    <w:multiLevelType w:val="hybridMultilevel"/>
    <w:tmpl w:val="42C61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F8C16DC"/>
    <w:multiLevelType w:val="multilevel"/>
    <w:tmpl w:val="3A1A4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24778D"/>
    <w:multiLevelType w:val="hybridMultilevel"/>
    <w:tmpl w:val="4F607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2" w15:restartNumberingAfterBreak="0">
    <w:nsid w:val="408323A7"/>
    <w:multiLevelType w:val="hybridMultilevel"/>
    <w:tmpl w:val="00E838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41157252"/>
    <w:multiLevelType w:val="multilevel"/>
    <w:tmpl w:val="06BEE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3E151B5"/>
    <w:multiLevelType w:val="multilevel"/>
    <w:tmpl w:val="778252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2625D6"/>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091D5E"/>
    <w:multiLevelType w:val="hybridMultilevel"/>
    <w:tmpl w:val="98D497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49C728FA"/>
    <w:multiLevelType w:val="multilevel"/>
    <w:tmpl w:val="629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CC5957"/>
    <w:multiLevelType w:val="hybridMultilevel"/>
    <w:tmpl w:val="3830EC10"/>
    <w:lvl w:ilvl="0" w:tplc="40090019">
      <w:start w:val="1"/>
      <w:numFmt w:val="lowerLetter"/>
      <w:lvlText w:val="%1."/>
      <w:lvlJc w:val="left"/>
      <w:pPr>
        <w:ind w:left="2211" w:hanging="360"/>
      </w:pPr>
    </w:lvl>
    <w:lvl w:ilvl="1" w:tplc="40090019" w:tentative="1">
      <w:start w:val="1"/>
      <w:numFmt w:val="lowerLetter"/>
      <w:lvlText w:val="%2."/>
      <w:lvlJc w:val="left"/>
      <w:pPr>
        <w:ind w:left="2931" w:hanging="360"/>
      </w:pPr>
    </w:lvl>
    <w:lvl w:ilvl="2" w:tplc="4009001B" w:tentative="1">
      <w:start w:val="1"/>
      <w:numFmt w:val="lowerRoman"/>
      <w:lvlText w:val="%3."/>
      <w:lvlJc w:val="right"/>
      <w:pPr>
        <w:ind w:left="3651" w:hanging="180"/>
      </w:pPr>
    </w:lvl>
    <w:lvl w:ilvl="3" w:tplc="4009000F" w:tentative="1">
      <w:start w:val="1"/>
      <w:numFmt w:val="decimal"/>
      <w:lvlText w:val="%4."/>
      <w:lvlJc w:val="left"/>
      <w:pPr>
        <w:ind w:left="4371" w:hanging="360"/>
      </w:pPr>
    </w:lvl>
    <w:lvl w:ilvl="4" w:tplc="40090019" w:tentative="1">
      <w:start w:val="1"/>
      <w:numFmt w:val="lowerLetter"/>
      <w:lvlText w:val="%5."/>
      <w:lvlJc w:val="left"/>
      <w:pPr>
        <w:ind w:left="5091" w:hanging="360"/>
      </w:pPr>
    </w:lvl>
    <w:lvl w:ilvl="5" w:tplc="4009001B" w:tentative="1">
      <w:start w:val="1"/>
      <w:numFmt w:val="lowerRoman"/>
      <w:lvlText w:val="%6."/>
      <w:lvlJc w:val="right"/>
      <w:pPr>
        <w:ind w:left="5811" w:hanging="180"/>
      </w:pPr>
    </w:lvl>
    <w:lvl w:ilvl="6" w:tplc="4009000F" w:tentative="1">
      <w:start w:val="1"/>
      <w:numFmt w:val="decimal"/>
      <w:lvlText w:val="%7."/>
      <w:lvlJc w:val="left"/>
      <w:pPr>
        <w:ind w:left="6531" w:hanging="360"/>
      </w:pPr>
    </w:lvl>
    <w:lvl w:ilvl="7" w:tplc="40090019" w:tentative="1">
      <w:start w:val="1"/>
      <w:numFmt w:val="lowerLetter"/>
      <w:lvlText w:val="%8."/>
      <w:lvlJc w:val="left"/>
      <w:pPr>
        <w:ind w:left="7251" w:hanging="360"/>
      </w:pPr>
    </w:lvl>
    <w:lvl w:ilvl="8" w:tplc="4009001B" w:tentative="1">
      <w:start w:val="1"/>
      <w:numFmt w:val="lowerRoman"/>
      <w:lvlText w:val="%9."/>
      <w:lvlJc w:val="right"/>
      <w:pPr>
        <w:ind w:left="7971" w:hanging="180"/>
      </w:pPr>
    </w:lvl>
  </w:abstractNum>
  <w:abstractNum w:abstractNumId="69" w15:restartNumberingAfterBreak="0">
    <w:nsid w:val="4C4C3DA3"/>
    <w:multiLevelType w:val="multilevel"/>
    <w:tmpl w:val="AEF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B43129"/>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445636"/>
    <w:multiLevelType w:val="hybridMultilevel"/>
    <w:tmpl w:val="BC14D154"/>
    <w:lvl w:ilvl="0" w:tplc="04269560">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E6C4AE2"/>
    <w:multiLevelType w:val="multilevel"/>
    <w:tmpl w:val="189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454722"/>
    <w:multiLevelType w:val="multilevel"/>
    <w:tmpl w:val="41B88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58288D"/>
    <w:multiLevelType w:val="hybridMultilevel"/>
    <w:tmpl w:val="82AC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F622C9D"/>
    <w:multiLevelType w:val="hybridMultilevel"/>
    <w:tmpl w:val="9C7233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4F6772F5"/>
    <w:multiLevelType w:val="hybridMultilevel"/>
    <w:tmpl w:val="CEB8FDBA"/>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78" w15:restartNumberingAfterBreak="0">
    <w:nsid w:val="4F9141D3"/>
    <w:multiLevelType w:val="multilevel"/>
    <w:tmpl w:val="141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F94E9C"/>
    <w:multiLevelType w:val="hybridMultilevel"/>
    <w:tmpl w:val="EFB817E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51F4BF0"/>
    <w:multiLevelType w:val="multilevel"/>
    <w:tmpl w:val="149E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9B39EB"/>
    <w:multiLevelType w:val="hybridMultilevel"/>
    <w:tmpl w:val="6020107E"/>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83" w15:restartNumberingAfterBreak="0">
    <w:nsid w:val="57F23548"/>
    <w:multiLevelType w:val="hybridMultilevel"/>
    <w:tmpl w:val="7DC6A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8947FD5"/>
    <w:multiLevelType w:val="hybridMultilevel"/>
    <w:tmpl w:val="15DC10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CBD0013"/>
    <w:multiLevelType w:val="hybridMultilevel"/>
    <w:tmpl w:val="137CCF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DC4740C"/>
    <w:multiLevelType w:val="multilevel"/>
    <w:tmpl w:val="9BBA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094F2D"/>
    <w:multiLevelType w:val="hybridMultilevel"/>
    <w:tmpl w:val="28D606A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8" w15:restartNumberingAfterBreak="0">
    <w:nsid w:val="5E7F71E4"/>
    <w:multiLevelType w:val="multilevel"/>
    <w:tmpl w:val="30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F6513A"/>
    <w:multiLevelType w:val="hybridMultilevel"/>
    <w:tmpl w:val="C838A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6069754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2A0AF0"/>
    <w:multiLevelType w:val="hybridMultilevel"/>
    <w:tmpl w:val="B22013A8"/>
    <w:lvl w:ilvl="0" w:tplc="E22EA5C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34405C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140D4B"/>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A248B8"/>
    <w:multiLevelType w:val="hybridMultilevel"/>
    <w:tmpl w:val="1BE8EA3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95" w15:restartNumberingAfterBreak="0">
    <w:nsid w:val="65EB44D0"/>
    <w:multiLevelType w:val="hybridMultilevel"/>
    <w:tmpl w:val="DDB02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66441D44"/>
    <w:multiLevelType w:val="multilevel"/>
    <w:tmpl w:val="0630C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C54548"/>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5B428F"/>
    <w:multiLevelType w:val="hybridMultilevel"/>
    <w:tmpl w:val="5F107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9" w15:restartNumberingAfterBreak="0">
    <w:nsid w:val="69955175"/>
    <w:multiLevelType w:val="hybridMultilevel"/>
    <w:tmpl w:val="8E3E6A9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6DA05C13"/>
    <w:multiLevelType w:val="hybridMultilevel"/>
    <w:tmpl w:val="1AFA5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0374816"/>
    <w:multiLevelType w:val="multilevel"/>
    <w:tmpl w:val="5A5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913CEB"/>
    <w:multiLevelType w:val="multilevel"/>
    <w:tmpl w:val="7FB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A408D9"/>
    <w:multiLevelType w:val="multilevel"/>
    <w:tmpl w:val="2AE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2B3EDE"/>
    <w:multiLevelType w:val="multilevel"/>
    <w:tmpl w:val="F438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B939D3"/>
    <w:multiLevelType w:val="hybridMultilevel"/>
    <w:tmpl w:val="3D9AB59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757B4D19"/>
    <w:multiLevelType w:val="multilevel"/>
    <w:tmpl w:val="E0B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F46DA6"/>
    <w:multiLevelType w:val="hybridMultilevel"/>
    <w:tmpl w:val="A9C69E0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8" w15:restartNumberingAfterBreak="0">
    <w:nsid w:val="78C56C73"/>
    <w:multiLevelType w:val="hybridMultilevel"/>
    <w:tmpl w:val="7DF6E7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9" w15:restartNumberingAfterBreak="0">
    <w:nsid w:val="796E44E2"/>
    <w:multiLevelType w:val="hybridMultilevel"/>
    <w:tmpl w:val="CFE89330"/>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110" w15:restartNumberingAfterBreak="0">
    <w:nsid w:val="7CB634B6"/>
    <w:multiLevelType w:val="hybridMultilevel"/>
    <w:tmpl w:val="C9346B2A"/>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11" w15:restartNumberingAfterBreak="0">
    <w:nsid w:val="7D644310"/>
    <w:multiLevelType w:val="hybridMultilevel"/>
    <w:tmpl w:val="1FF6AC90"/>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12" w15:restartNumberingAfterBreak="0">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4740A7"/>
    <w:multiLevelType w:val="multilevel"/>
    <w:tmpl w:val="15B0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B54C48"/>
    <w:multiLevelType w:val="multilevel"/>
    <w:tmpl w:val="51F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F634033"/>
    <w:multiLevelType w:val="multilevel"/>
    <w:tmpl w:val="6E72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871236">
    <w:abstractNumId w:val="0"/>
  </w:num>
  <w:num w:numId="2" w16cid:durableId="392312496">
    <w:abstractNumId w:val="75"/>
  </w:num>
  <w:num w:numId="3" w16cid:durableId="385834752">
    <w:abstractNumId w:val="72"/>
  </w:num>
  <w:num w:numId="4" w16cid:durableId="2137140806">
    <w:abstractNumId w:val="100"/>
  </w:num>
  <w:num w:numId="5" w16cid:durableId="1676297605">
    <w:abstractNumId w:val="10"/>
  </w:num>
  <w:num w:numId="6" w16cid:durableId="10300372">
    <w:abstractNumId w:val="78"/>
  </w:num>
  <w:num w:numId="7" w16cid:durableId="2138714397">
    <w:abstractNumId w:val="28"/>
  </w:num>
  <w:num w:numId="8" w16cid:durableId="1532649576">
    <w:abstractNumId w:val="86"/>
  </w:num>
  <w:num w:numId="9" w16cid:durableId="1634481800">
    <w:abstractNumId w:val="74"/>
  </w:num>
  <w:num w:numId="10" w16cid:durableId="32704064">
    <w:abstractNumId w:val="60"/>
  </w:num>
  <w:num w:numId="11" w16cid:durableId="129909558">
    <w:abstractNumId w:val="101"/>
  </w:num>
  <w:num w:numId="12" w16cid:durableId="1009798858">
    <w:abstractNumId w:val="34"/>
  </w:num>
  <w:num w:numId="13" w16cid:durableId="1502162141">
    <w:abstractNumId w:val="89"/>
  </w:num>
  <w:num w:numId="14" w16cid:durableId="314531943">
    <w:abstractNumId w:val="40"/>
  </w:num>
  <w:num w:numId="15" w16cid:durableId="1680111320">
    <w:abstractNumId w:val="111"/>
  </w:num>
  <w:num w:numId="16" w16cid:durableId="1840269322">
    <w:abstractNumId w:val="94"/>
  </w:num>
  <w:num w:numId="17" w16cid:durableId="1949846715">
    <w:abstractNumId w:val="95"/>
  </w:num>
  <w:num w:numId="18" w16cid:durableId="1526869512">
    <w:abstractNumId w:val="20"/>
  </w:num>
  <w:num w:numId="19" w16cid:durableId="1307008100">
    <w:abstractNumId w:val="61"/>
  </w:num>
  <w:num w:numId="20" w16cid:durableId="1703164903">
    <w:abstractNumId w:val="55"/>
  </w:num>
  <w:num w:numId="21" w16cid:durableId="1289629122">
    <w:abstractNumId w:val="27"/>
  </w:num>
  <w:num w:numId="22" w16cid:durableId="2101221444">
    <w:abstractNumId w:val="32"/>
  </w:num>
  <w:num w:numId="23" w16cid:durableId="634604432">
    <w:abstractNumId w:val="24"/>
  </w:num>
  <w:num w:numId="24" w16cid:durableId="1257325397">
    <w:abstractNumId w:val="98"/>
  </w:num>
  <w:num w:numId="25" w16cid:durableId="1254440556">
    <w:abstractNumId w:val="13"/>
  </w:num>
  <w:num w:numId="26" w16cid:durableId="609246345">
    <w:abstractNumId w:val="68"/>
  </w:num>
  <w:num w:numId="27" w16cid:durableId="466246434">
    <w:abstractNumId w:val="70"/>
  </w:num>
  <w:num w:numId="28" w16cid:durableId="1909416166">
    <w:abstractNumId w:val="106"/>
  </w:num>
  <w:num w:numId="29" w16cid:durableId="1086802888">
    <w:abstractNumId w:val="23"/>
  </w:num>
  <w:num w:numId="30" w16cid:durableId="913052098">
    <w:abstractNumId w:val="102"/>
  </w:num>
  <w:num w:numId="31" w16cid:durableId="1736467998">
    <w:abstractNumId w:val="103"/>
  </w:num>
  <w:num w:numId="32" w16cid:durableId="1272862200">
    <w:abstractNumId w:val="18"/>
  </w:num>
  <w:num w:numId="33" w16cid:durableId="912618140">
    <w:abstractNumId w:val="41"/>
  </w:num>
  <w:num w:numId="34" w16cid:durableId="2109765130">
    <w:abstractNumId w:val="81"/>
  </w:num>
  <w:num w:numId="35" w16cid:durableId="287703285">
    <w:abstractNumId w:val="33"/>
  </w:num>
  <w:num w:numId="36" w16cid:durableId="203638300">
    <w:abstractNumId w:val="92"/>
  </w:num>
  <w:num w:numId="37" w16cid:durableId="1389183005">
    <w:abstractNumId w:val="35"/>
  </w:num>
  <w:num w:numId="38" w16cid:durableId="1052267866">
    <w:abstractNumId w:val="71"/>
  </w:num>
  <w:num w:numId="39" w16cid:durableId="623540570">
    <w:abstractNumId w:val="46"/>
  </w:num>
  <w:num w:numId="40" w16cid:durableId="2057968050">
    <w:abstractNumId w:val="57"/>
  </w:num>
  <w:num w:numId="41" w16cid:durableId="1259213998">
    <w:abstractNumId w:val="4"/>
  </w:num>
  <w:num w:numId="42" w16cid:durableId="107239970">
    <w:abstractNumId w:val="9"/>
  </w:num>
  <w:num w:numId="43" w16cid:durableId="364454165">
    <w:abstractNumId w:val="42"/>
  </w:num>
  <w:num w:numId="44" w16cid:durableId="1540047375">
    <w:abstractNumId w:val="17"/>
  </w:num>
  <w:num w:numId="45" w16cid:durableId="1098595723">
    <w:abstractNumId w:val="48"/>
  </w:num>
  <w:num w:numId="46" w16cid:durableId="210045429">
    <w:abstractNumId w:val="44"/>
  </w:num>
  <w:num w:numId="47" w16cid:durableId="704141105">
    <w:abstractNumId w:val="49"/>
  </w:num>
  <w:num w:numId="48" w16cid:durableId="901792896">
    <w:abstractNumId w:val="65"/>
  </w:num>
  <w:num w:numId="49" w16cid:durableId="1838304987">
    <w:abstractNumId w:val="47"/>
  </w:num>
  <w:num w:numId="50" w16cid:durableId="294601909">
    <w:abstractNumId w:val="7"/>
  </w:num>
  <w:num w:numId="51" w16cid:durableId="249239705">
    <w:abstractNumId w:val="90"/>
  </w:num>
  <w:num w:numId="52" w16cid:durableId="1539734553">
    <w:abstractNumId w:val="112"/>
  </w:num>
  <w:num w:numId="53" w16cid:durableId="968785566">
    <w:abstractNumId w:val="43"/>
  </w:num>
  <w:num w:numId="54" w16cid:durableId="1999458718">
    <w:abstractNumId w:val="50"/>
  </w:num>
  <w:num w:numId="55" w16cid:durableId="784007198">
    <w:abstractNumId w:val="51"/>
  </w:num>
  <w:num w:numId="56" w16cid:durableId="842552928">
    <w:abstractNumId w:val="99"/>
  </w:num>
  <w:num w:numId="57" w16cid:durableId="896862675">
    <w:abstractNumId w:val="80"/>
  </w:num>
  <w:num w:numId="58" w16cid:durableId="1757748065">
    <w:abstractNumId w:val="26"/>
  </w:num>
  <w:num w:numId="59" w16cid:durableId="775517188">
    <w:abstractNumId w:val="113"/>
  </w:num>
  <w:num w:numId="60" w16cid:durableId="2072578951">
    <w:abstractNumId w:val="31"/>
  </w:num>
  <w:num w:numId="61" w16cid:durableId="2003241597">
    <w:abstractNumId w:val="88"/>
  </w:num>
  <w:num w:numId="62" w16cid:durableId="1114247902">
    <w:abstractNumId w:val="16"/>
  </w:num>
  <w:num w:numId="63" w16cid:durableId="724063190">
    <w:abstractNumId w:val="3"/>
  </w:num>
  <w:num w:numId="64" w16cid:durableId="1206870425">
    <w:abstractNumId w:val="108"/>
  </w:num>
  <w:num w:numId="65" w16cid:durableId="1293055864">
    <w:abstractNumId w:val="21"/>
  </w:num>
  <w:num w:numId="66" w16cid:durableId="282615475">
    <w:abstractNumId w:val="62"/>
  </w:num>
  <w:num w:numId="67" w16cid:durableId="1065420498">
    <w:abstractNumId w:val="82"/>
  </w:num>
  <w:num w:numId="68" w16cid:durableId="307058603">
    <w:abstractNumId w:val="109"/>
  </w:num>
  <w:num w:numId="69" w16cid:durableId="1344548266">
    <w:abstractNumId w:val="19"/>
  </w:num>
  <w:num w:numId="70" w16cid:durableId="753749170">
    <w:abstractNumId w:val="15"/>
  </w:num>
  <w:num w:numId="71" w16cid:durableId="1237087968">
    <w:abstractNumId w:val="76"/>
  </w:num>
  <w:num w:numId="72" w16cid:durableId="1235510986">
    <w:abstractNumId w:val="30"/>
  </w:num>
  <w:num w:numId="73" w16cid:durableId="721366148">
    <w:abstractNumId w:val="105"/>
  </w:num>
  <w:num w:numId="74" w16cid:durableId="658188708">
    <w:abstractNumId w:val="39"/>
  </w:num>
  <w:num w:numId="75" w16cid:durableId="1691107918">
    <w:abstractNumId w:val="53"/>
  </w:num>
  <w:num w:numId="76" w16cid:durableId="1416122313">
    <w:abstractNumId w:val="22"/>
  </w:num>
  <w:num w:numId="77" w16cid:durableId="1783305342">
    <w:abstractNumId w:val="91"/>
  </w:num>
  <w:num w:numId="78" w16cid:durableId="984163690">
    <w:abstractNumId w:val="87"/>
  </w:num>
  <w:num w:numId="79" w16cid:durableId="1261372058">
    <w:abstractNumId w:val="110"/>
  </w:num>
  <w:num w:numId="80" w16cid:durableId="1270966140">
    <w:abstractNumId w:val="77"/>
  </w:num>
  <w:num w:numId="81" w16cid:durableId="192114128">
    <w:abstractNumId w:val="8"/>
  </w:num>
  <w:num w:numId="82" w16cid:durableId="1733189363">
    <w:abstractNumId w:val="63"/>
  </w:num>
  <w:num w:numId="83" w16cid:durableId="407389590">
    <w:abstractNumId w:val="2"/>
  </w:num>
  <w:num w:numId="84" w16cid:durableId="1472016115">
    <w:abstractNumId w:val="12"/>
  </w:num>
  <w:num w:numId="85" w16cid:durableId="42557553">
    <w:abstractNumId w:val="73"/>
  </w:num>
  <w:num w:numId="86" w16cid:durableId="1454326403">
    <w:abstractNumId w:val="36"/>
  </w:num>
  <w:num w:numId="87" w16cid:durableId="838424682">
    <w:abstractNumId w:val="69"/>
  </w:num>
  <w:num w:numId="88" w16cid:durableId="977414542">
    <w:abstractNumId w:val="38"/>
  </w:num>
  <w:num w:numId="89" w16cid:durableId="167673064">
    <w:abstractNumId w:val="104"/>
  </w:num>
  <w:num w:numId="90" w16cid:durableId="1434059043">
    <w:abstractNumId w:val="37"/>
  </w:num>
  <w:num w:numId="91" w16cid:durableId="1302998840">
    <w:abstractNumId w:val="67"/>
  </w:num>
  <w:num w:numId="92" w16cid:durableId="1333028437">
    <w:abstractNumId w:val="52"/>
  </w:num>
  <w:num w:numId="93" w16cid:durableId="1703164248">
    <w:abstractNumId w:val="5"/>
  </w:num>
  <w:num w:numId="94" w16cid:durableId="652568144">
    <w:abstractNumId w:val="45"/>
  </w:num>
  <w:num w:numId="95" w16cid:durableId="231936821">
    <w:abstractNumId w:val="115"/>
  </w:num>
  <w:num w:numId="96" w16cid:durableId="1314917408">
    <w:abstractNumId w:val="114"/>
  </w:num>
  <w:num w:numId="97" w16cid:durableId="1973897689">
    <w:abstractNumId w:val="79"/>
  </w:num>
  <w:num w:numId="98" w16cid:durableId="542867096">
    <w:abstractNumId w:val="85"/>
  </w:num>
  <w:num w:numId="99" w16cid:durableId="1679308870">
    <w:abstractNumId w:val="6"/>
  </w:num>
  <w:num w:numId="100" w16cid:durableId="180779767">
    <w:abstractNumId w:val="25"/>
  </w:num>
  <w:num w:numId="101" w16cid:durableId="562957197">
    <w:abstractNumId w:val="59"/>
  </w:num>
  <w:num w:numId="102" w16cid:durableId="1689722510">
    <w:abstractNumId w:val="83"/>
  </w:num>
  <w:num w:numId="103" w16cid:durableId="970211188">
    <w:abstractNumId w:val="14"/>
  </w:num>
  <w:num w:numId="104" w16cid:durableId="1680083501">
    <w:abstractNumId w:val="29"/>
  </w:num>
  <w:num w:numId="105" w16cid:durableId="696126897">
    <w:abstractNumId w:val="107"/>
  </w:num>
  <w:num w:numId="106" w16cid:durableId="1334986537">
    <w:abstractNumId w:val="64"/>
  </w:num>
  <w:num w:numId="107" w16cid:durableId="1652712532">
    <w:abstractNumId w:val="66"/>
  </w:num>
  <w:num w:numId="108" w16cid:durableId="877425379">
    <w:abstractNumId w:val="11"/>
  </w:num>
  <w:num w:numId="109" w16cid:durableId="1269656057">
    <w:abstractNumId w:val="58"/>
  </w:num>
  <w:num w:numId="110" w16cid:durableId="1674069640">
    <w:abstractNumId w:val="96"/>
  </w:num>
  <w:num w:numId="111" w16cid:durableId="1619218745">
    <w:abstractNumId w:val="54"/>
  </w:num>
  <w:num w:numId="112" w16cid:durableId="1496529889">
    <w:abstractNumId w:val="56"/>
  </w:num>
  <w:num w:numId="113" w16cid:durableId="1438718963">
    <w:abstractNumId w:val="1"/>
  </w:num>
  <w:num w:numId="114" w16cid:durableId="644119680">
    <w:abstractNumId w:val="93"/>
  </w:num>
  <w:num w:numId="115" w16cid:durableId="482696964">
    <w:abstractNumId w:val="97"/>
  </w:num>
  <w:num w:numId="116" w16cid:durableId="943734433">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A8"/>
    <w:rsid w:val="00001342"/>
    <w:rsid w:val="00002EA8"/>
    <w:rsid w:val="000174A0"/>
    <w:rsid w:val="00045744"/>
    <w:rsid w:val="0005373B"/>
    <w:rsid w:val="00062FB7"/>
    <w:rsid w:val="00071909"/>
    <w:rsid w:val="000C0748"/>
    <w:rsid w:val="000D4FA9"/>
    <w:rsid w:val="00170907"/>
    <w:rsid w:val="001B1930"/>
    <w:rsid w:val="001F2E5B"/>
    <w:rsid w:val="002133F8"/>
    <w:rsid w:val="0023430C"/>
    <w:rsid w:val="00242178"/>
    <w:rsid w:val="00264525"/>
    <w:rsid w:val="00285A34"/>
    <w:rsid w:val="002B156E"/>
    <w:rsid w:val="002F1323"/>
    <w:rsid w:val="002F2E76"/>
    <w:rsid w:val="00306F7E"/>
    <w:rsid w:val="003560ED"/>
    <w:rsid w:val="0036704F"/>
    <w:rsid w:val="003858FF"/>
    <w:rsid w:val="003C0828"/>
    <w:rsid w:val="003C08A7"/>
    <w:rsid w:val="00434D16"/>
    <w:rsid w:val="00440436"/>
    <w:rsid w:val="0047249B"/>
    <w:rsid w:val="00492EF6"/>
    <w:rsid w:val="004A4973"/>
    <w:rsid w:val="004B6D60"/>
    <w:rsid w:val="004C22F9"/>
    <w:rsid w:val="004E5054"/>
    <w:rsid w:val="004E6DF2"/>
    <w:rsid w:val="004F1E0D"/>
    <w:rsid w:val="004F6859"/>
    <w:rsid w:val="00594F3B"/>
    <w:rsid w:val="006023F4"/>
    <w:rsid w:val="00604F7B"/>
    <w:rsid w:val="00607FB3"/>
    <w:rsid w:val="00645A39"/>
    <w:rsid w:val="006557C3"/>
    <w:rsid w:val="00672EC4"/>
    <w:rsid w:val="006809BB"/>
    <w:rsid w:val="00692132"/>
    <w:rsid w:val="006C3A7F"/>
    <w:rsid w:val="006E10FE"/>
    <w:rsid w:val="00710BA9"/>
    <w:rsid w:val="00712AD9"/>
    <w:rsid w:val="007168DF"/>
    <w:rsid w:val="007528A2"/>
    <w:rsid w:val="00754C35"/>
    <w:rsid w:val="007B6DF6"/>
    <w:rsid w:val="007C0C59"/>
    <w:rsid w:val="007E33BE"/>
    <w:rsid w:val="00800057"/>
    <w:rsid w:val="008017FD"/>
    <w:rsid w:val="00815220"/>
    <w:rsid w:val="00834926"/>
    <w:rsid w:val="008C23D8"/>
    <w:rsid w:val="008E7C2F"/>
    <w:rsid w:val="0090007E"/>
    <w:rsid w:val="0094697F"/>
    <w:rsid w:val="00957859"/>
    <w:rsid w:val="00961C7B"/>
    <w:rsid w:val="00965CA8"/>
    <w:rsid w:val="00970A96"/>
    <w:rsid w:val="0098411E"/>
    <w:rsid w:val="00992A3A"/>
    <w:rsid w:val="009C3B81"/>
    <w:rsid w:val="009D234B"/>
    <w:rsid w:val="009E2B76"/>
    <w:rsid w:val="009F3BA7"/>
    <w:rsid w:val="009F3F96"/>
    <w:rsid w:val="00A20B6C"/>
    <w:rsid w:val="00A2376D"/>
    <w:rsid w:val="00A50EAA"/>
    <w:rsid w:val="00A61CA2"/>
    <w:rsid w:val="00A71641"/>
    <w:rsid w:val="00AA6973"/>
    <w:rsid w:val="00AC039A"/>
    <w:rsid w:val="00AC18AA"/>
    <w:rsid w:val="00AC5724"/>
    <w:rsid w:val="00AD4CC4"/>
    <w:rsid w:val="00B142F5"/>
    <w:rsid w:val="00B157FA"/>
    <w:rsid w:val="00B214D8"/>
    <w:rsid w:val="00B707C8"/>
    <w:rsid w:val="00B82955"/>
    <w:rsid w:val="00BB5D50"/>
    <w:rsid w:val="00BE3E32"/>
    <w:rsid w:val="00BE4851"/>
    <w:rsid w:val="00C074C9"/>
    <w:rsid w:val="00C31BC4"/>
    <w:rsid w:val="00C760C6"/>
    <w:rsid w:val="00C77C52"/>
    <w:rsid w:val="00CD6487"/>
    <w:rsid w:val="00CE2071"/>
    <w:rsid w:val="00D15919"/>
    <w:rsid w:val="00D2263D"/>
    <w:rsid w:val="00D262C3"/>
    <w:rsid w:val="00D55649"/>
    <w:rsid w:val="00D64A91"/>
    <w:rsid w:val="00D76AB1"/>
    <w:rsid w:val="00D87BCB"/>
    <w:rsid w:val="00DA1F48"/>
    <w:rsid w:val="00DA5951"/>
    <w:rsid w:val="00DC6C69"/>
    <w:rsid w:val="00DF2415"/>
    <w:rsid w:val="00E05E78"/>
    <w:rsid w:val="00E26C86"/>
    <w:rsid w:val="00E37963"/>
    <w:rsid w:val="00E4574A"/>
    <w:rsid w:val="00E564A9"/>
    <w:rsid w:val="00E706A5"/>
    <w:rsid w:val="00E70735"/>
    <w:rsid w:val="00E8105A"/>
    <w:rsid w:val="00E96E95"/>
    <w:rsid w:val="00EA2CE3"/>
    <w:rsid w:val="00EB710D"/>
    <w:rsid w:val="00F020BF"/>
    <w:rsid w:val="00F15FEB"/>
    <w:rsid w:val="00F436C5"/>
    <w:rsid w:val="00FA0EEA"/>
    <w:rsid w:val="00FB3AC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15:chartTrackingRefBased/>
  <w15:docId w15:val="{7C8DFD2B-4142-40DD-BB65-67A52C23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character" w:styleId="HTMLCode">
    <w:name w:val="HTML Code"/>
    <w:basedOn w:val="DefaultParagraphFont"/>
    <w:uiPriority w:val="99"/>
    <w:semiHidden/>
    <w:unhideWhenUsed/>
    <w:rsid w:val="00B157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9896">
      <w:bodyDiv w:val="1"/>
      <w:marLeft w:val="0"/>
      <w:marRight w:val="0"/>
      <w:marTop w:val="0"/>
      <w:marBottom w:val="0"/>
      <w:divBdr>
        <w:top w:val="none" w:sz="0" w:space="0" w:color="auto"/>
        <w:left w:val="none" w:sz="0" w:space="0" w:color="auto"/>
        <w:bottom w:val="none" w:sz="0" w:space="0" w:color="auto"/>
        <w:right w:val="none" w:sz="0" w:space="0" w:color="auto"/>
      </w:divBdr>
    </w:div>
    <w:div w:id="171996888">
      <w:bodyDiv w:val="1"/>
      <w:marLeft w:val="0"/>
      <w:marRight w:val="0"/>
      <w:marTop w:val="0"/>
      <w:marBottom w:val="0"/>
      <w:divBdr>
        <w:top w:val="none" w:sz="0" w:space="0" w:color="auto"/>
        <w:left w:val="none" w:sz="0" w:space="0" w:color="auto"/>
        <w:bottom w:val="none" w:sz="0" w:space="0" w:color="auto"/>
        <w:right w:val="none" w:sz="0" w:space="0" w:color="auto"/>
      </w:divBdr>
    </w:div>
    <w:div w:id="212277400">
      <w:bodyDiv w:val="1"/>
      <w:marLeft w:val="0"/>
      <w:marRight w:val="0"/>
      <w:marTop w:val="0"/>
      <w:marBottom w:val="0"/>
      <w:divBdr>
        <w:top w:val="none" w:sz="0" w:space="0" w:color="auto"/>
        <w:left w:val="none" w:sz="0" w:space="0" w:color="auto"/>
        <w:bottom w:val="none" w:sz="0" w:space="0" w:color="auto"/>
        <w:right w:val="none" w:sz="0" w:space="0" w:color="auto"/>
      </w:divBdr>
    </w:div>
    <w:div w:id="255409990">
      <w:bodyDiv w:val="1"/>
      <w:marLeft w:val="0"/>
      <w:marRight w:val="0"/>
      <w:marTop w:val="0"/>
      <w:marBottom w:val="0"/>
      <w:divBdr>
        <w:top w:val="none" w:sz="0" w:space="0" w:color="auto"/>
        <w:left w:val="none" w:sz="0" w:space="0" w:color="auto"/>
        <w:bottom w:val="none" w:sz="0" w:space="0" w:color="auto"/>
        <w:right w:val="none" w:sz="0" w:space="0" w:color="auto"/>
      </w:divBdr>
    </w:div>
    <w:div w:id="322200962">
      <w:bodyDiv w:val="1"/>
      <w:marLeft w:val="0"/>
      <w:marRight w:val="0"/>
      <w:marTop w:val="0"/>
      <w:marBottom w:val="0"/>
      <w:divBdr>
        <w:top w:val="none" w:sz="0" w:space="0" w:color="auto"/>
        <w:left w:val="none" w:sz="0" w:space="0" w:color="auto"/>
        <w:bottom w:val="none" w:sz="0" w:space="0" w:color="auto"/>
        <w:right w:val="none" w:sz="0" w:space="0" w:color="auto"/>
      </w:divBdr>
    </w:div>
    <w:div w:id="357511745">
      <w:bodyDiv w:val="1"/>
      <w:marLeft w:val="0"/>
      <w:marRight w:val="0"/>
      <w:marTop w:val="0"/>
      <w:marBottom w:val="0"/>
      <w:divBdr>
        <w:top w:val="none" w:sz="0" w:space="0" w:color="auto"/>
        <w:left w:val="none" w:sz="0" w:space="0" w:color="auto"/>
        <w:bottom w:val="none" w:sz="0" w:space="0" w:color="auto"/>
        <w:right w:val="none" w:sz="0" w:space="0" w:color="auto"/>
      </w:divBdr>
    </w:div>
    <w:div w:id="361243887">
      <w:bodyDiv w:val="1"/>
      <w:marLeft w:val="0"/>
      <w:marRight w:val="0"/>
      <w:marTop w:val="0"/>
      <w:marBottom w:val="0"/>
      <w:divBdr>
        <w:top w:val="none" w:sz="0" w:space="0" w:color="auto"/>
        <w:left w:val="none" w:sz="0" w:space="0" w:color="auto"/>
        <w:bottom w:val="none" w:sz="0" w:space="0" w:color="auto"/>
        <w:right w:val="none" w:sz="0" w:space="0" w:color="auto"/>
      </w:divBdr>
    </w:div>
    <w:div w:id="397092399">
      <w:bodyDiv w:val="1"/>
      <w:marLeft w:val="0"/>
      <w:marRight w:val="0"/>
      <w:marTop w:val="0"/>
      <w:marBottom w:val="0"/>
      <w:divBdr>
        <w:top w:val="none" w:sz="0" w:space="0" w:color="auto"/>
        <w:left w:val="none" w:sz="0" w:space="0" w:color="auto"/>
        <w:bottom w:val="none" w:sz="0" w:space="0" w:color="auto"/>
        <w:right w:val="none" w:sz="0" w:space="0" w:color="auto"/>
      </w:divBdr>
    </w:div>
    <w:div w:id="446198927">
      <w:bodyDiv w:val="1"/>
      <w:marLeft w:val="0"/>
      <w:marRight w:val="0"/>
      <w:marTop w:val="0"/>
      <w:marBottom w:val="0"/>
      <w:divBdr>
        <w:top w:val="none" w:sz="0" w:space="0" w:color="auto"/>
        <w:left w:val="none" w:sz="0" w:space="0" w:color="auto"/>
        <w:bottom w:val="none" w:sz="0" w:space="0" w:color="auto"/>
        <w:right w:val="none" w:sz="0" w:space="0" w:color="auto"/>
      </w:divBdr>
    </w:div>
    <w:div w:id="476264385">
      <w:bodyDiv w:val="1"/>
      <w:marLeft w:val="0"/>
      <w:marRight w:val="0"/>
      <w:marTop w:val="0"/>
      <w:marBottom w:val="0"/>
      <w:divBdr>
        <w:top w:val="none" w:sz="0" w:space="0" w:color="auto"/>
        <w:left w:val="none" w:sz="0" w:space="0" w:color="auto"/>
        <w:bottom w:val="none" w:sz="0" w:space="0" w:color="auto"/>
        <w:right w:val="none" w:sz="0" w:space="0" w:color="auto"/>
      </w:divBdr>
    </w:div>
    <w:div w:id="550534872">
      <w:bodyDiv w:val="1"/>
      <w:marLeft w:val="0"/>
      <w:marRight w:val="0"/>
      <w:marTop w:val="0"/>
      <w:marBottom w:val="0"/>
      <w:divBdr>
        <w:top w:val="none" w:sz="0" w:space="0" w:color="auto"/>
        <w:left w:val="none" w:sz="0" w:space="0" w:color="auto"/>
        <w:bottom w:val="none" w:sz="0" w:space="0" w:color="auto"/>
        <w:right w:val="none" w:sz="0" w:space="0" w:color="auto"/>
      </w:divBdr>
    </w:div>
    <w:div w:id="731387121">
      <w:bodyDiv w:val="1"/>
      <w:marLeft w:val="0"/>
      <w:marRight w:val="0"/>
      <w:marTop w:val="0"/>
      <w:marBottom w:val="0"/>
      <w:divBdr>
        <w:top w:val="none" w:sz="0" w:space="0" w:color="auto"/>
        <w:left w:val="none" w:sz="0" w:space="0" w:color="auto"/>
        <w:bottom w:val="none" w:sz="0" w:space="0" w:color="auto"/>
        <w:right w:val="none" w:sz="0" w:space="0" w:color="auto"/>
      </w:divBdr>
    </w:div>
    <w:div w:id="877592747">
      <w:bodyDiv w:val="1"/>
      <w:marLeft w:val="0"/>
      <w:marRight w:val="0"/>
      <w:marTop w:val="0"/>
      <w:marBottom w:val="0"/>
      <w:divBdr>
        <w:top w:val="none" w:sz="0" w:space="0" w:color="auto"/>
        <w:left w:val="none" w:sz="0" w:space="0" w:color="auto"/>
        <w:bottom w:val="none" w:sz="0" w:space="0" w:color="auto"/>
        <w:right w:val="none" w:sz="0" w:space="0" w:color="auto"/>
      </w:divBdr>
    </w:div>
    <w:div w:id="890044841">
      <w:bodyDiv w:val="1"/>
      <w:marLeft w:val="0"/>
      <w:marRight w:val="0"/>
      <w:marTop w:val="0"/>
      <w:marBottom w:val="0"/>
      <w:divBdr>
        <w:top w:val="none" w:sz="0" w:space="0" w:color="auto"/>
        <w:left w:val="none" w:sz="0" w:space="0" w:color="auto"/>
        <w:bottom w:val="none" w:sz="0" w:space="0" w:color="auto"/>
        <w:right w:val="none" w:sz="0" w:space="0" w:color="auto"/>
      </w:divBdr>
    </w:div>
    <w:div w:id="938412160">
      <w:bodyDiv w:val="1"/>
      <w:marLeft w:val="0"/>
      <w:marRight w:val="0"/>
      <w:marTop w:val="0"/>
      <w:marBottom w:val="0"/>
      <w:divBdr>
        <w:top w:val="none" w:sz="0" w:space="0" w:color="auto"/>
        <w:left w:val="none" w:sz="0" w:space="0" w:color="auto"/>
        <w:bottom w:val="none" w:sz="0" w:space="0" w:color="auto"/>
        <w:right w:val="none" w:sz="0" w:space="0" w:color="auto"/>
      </w:divBdr>
    </w:div>
    <w:div w:id="998997768">
      <w:bodyDiv w:val="1"/>
      <w:marLeft w:val="0"/>
      <w:marRight w:val="0"/>
      <w:marTop w:val="0"/>
      <w:marBottom w:val="0"/>
      <w:divBdr>
        <w:top w:val="none" w:sz="0" w:space="0" w:color="auto"/>
        <w:left w:val="none" w:sz="0" w:space="0" w:color="auto"/>
        <w:bottom w:val="none" w:sz="0" w:space="0" w:color="auto"/>
        <w:right w:val="none" w:sz="0" w:space="0" w:color="auto"/>
      </w:divBdr>
    </w:div>
    <w:div w:id="1057968483">
      <w:bodyDiv w:val="1"/>
      <w:marLeft w:val="0"/>
      <w:marRight w:val="0"/>
      <w:marTop w:val="0"/>
      <w:marBottom w:val="0"/>
      <w:divBdr>
        <w:top w:val="none" w:sz="0" w:space="0" w:color="auto"/>
        <w:left w:val="none" w:sz="0" w:space="0" w:color="auto"/>
        <w:bottom w:val="none" w:sz="0" w:space="0" w:color="auto"/>
        <w:right w:val="none" w:sz="0" w:space="0" w:color="auto"/>
      </w:divBdr>
    </w:div>
    <w:div w:id="1241869646">
      <w:bodyDiv w:val="1"/>
      <w:marLeft w:val="0"/>
      <w:marRight w:val="0"/>
      <w:marTop w:val="0"/>
      <w:marBottom w:val="0"/>
      <w:divBdr>
        <w:top w:val="none" w:sz="0" w:space="0" w:color="auto"/>
        <w:left w:val="none" w:sz="0" w:space="0" w:color="auto"/>
        <w:bottom w:val="none" w:sz="0" w:space="0" w:color="auto"/>
        <w:right w:val="none" w:sz="0" w:space="0" w:color="auto"/>
      </w:divBdr>
    </w:div>
    <w:div w:id="1286231179">
      <w:bodyDiv w:val="1"/>
      <w:marLeft w:val="0"/>
      <w:marRight w:val="0"/>
      <w:marTop w:val="0"/>
      <w:marBottom w:val="0"/>
      <w:divBdr>
        <w:top w:val="none" w:sz="0" w:space="0" w:color="auto"/>
        <w:left w:val="none" w:sz="0" w:space="0" w:color="auto"/>
        <w:bottom w:val="none" w:sz="0" w:space="0" w:color="auto"/>
        <w:right w:val="none" w:sz="0" w:space="0" w:color="auto"/>
      </w:divBdr>
    </w:div>
    <w:div w:id="1496843197">
      <w:bodyDiv w:val="1"/>
      <w:marLeft w:val="0"/>
      <w:marRight w:val="0"/>
      <w:marTop w:val="0"/>
      <w:marBottom w:val="0"/>
      <w:divBdr>
        <w:top w:val="none" w:sz="0" w:space="0" w:color="auto"/>
        <w:left w:val="none" w:sz="0" w:space="0" w:color="auto"/>
        <w:bottom w:val="none" w:sz="0" w:space="0" w:color="auto"/>
        <w:right w:val="none" w:sz="0" w:space="0" w:color="auto"/>
      </w:divBdr>
    </w:div>
    <w:div w:id="1616791642">
      <w:bodyDiv w:val="1"/>
      <w:marLeft w:val="0"/>
      <w:marRight w:val="0"/>
      <w:marTop w:val="0"/>
      <w:marBottom w:val="0"/>
      <w:divBdr>
        <w:top w:val="none" w:sz="0" w:space="0" w:color="auto"/>
        <w:left w:val="none" w:sz="0" w:space="0" w:color="auto"/>
        <w:bottom w:val="none" w:sz="0" w:space="0" w:color="auto"/>
        <w:right w:val="none" w:sz="0" w:space="0" w:color="auto"/>
      </w:divBdr>
    </w:div>
    <w:div w:id="1633514020">
      <w:bodyDiv w:val="1"/>
      <w:marLeft w:val="0"/>
      <w:marRight w:val="0"/>
      <w:marTop w:val="0"/>
      <w:marBottom w:val="0"/>
      <w:divBdr>
        <w:top w:val="none" w:sz="0" w:space="0" w:color="auto"/>
        <w:left w:val="none" w:sz="0" w:space="0" w:color="auto"/>
        <w:bottom w:val="none" w:sz="0" w:space="0" w:color="auto"/>
        <w:right w:val="none" w:sz="0" w:space="0" w:color="auto"/>
      </w:divBdr>
    </w:div>
    <w:div w:id="1634290451">
      <w:bodyDiv w:val="1"/>
      <w:marLeft w:val="0"/>
      <w:marRight w:val="0"/>
      <w:marTop w:val="0"/>
      <w:marBottom w:val="0"/>
      <w:divBdr>
        <w:top w:val="none" w:sz="0" w:space="0" w:color="auto"/>
        <w:left w:val="none" w:sz="0" w:space="0" w:color="auto"/>
        <w:bottom w:val="none" w:sz="0" w:space="0" w:color="auto"/>
        <w:right w:val="none" w:sz="0" w:space="0" w:color="auto"/>
      </w:divBdr>
    </w:div>
    <w:div w:id="1717120579">
      <w:bodyDiv w:val="1"/>
      <w:marLeft w:val="0"/>
      <w:marRight w:val="0"/>
      <w:marTop w:val="0"/>
      <w:marBottom w:val="0"/>
      <w:divBdr>
        <w:top w:val="none" w:sz="0" w:space="0" w:color="auto"/>
        <w:left w:val="none" w:sz="0" w:space="0" w:color="auto"/>
        <w:bottom w:val="none" w:sz="0" w:space="0" w:color="auto"/>
        <w:right w:val="none" w:sz="0" w:space="0" w:color="auto"/>
      </w:divBdr>
    </w:div>
    <w:div w:id="1734425629">
      <w:bodyDiv w:val="1"/>
      <w:marLeft w:val="0"/>
      <w:marRight w:val="0"/>
      <w:marTop w:val="0"/>
      <w:marBottom w:val="0"/>
      <w:divBdr>
        <w:top w:val="none" w:sz="0" w:space="0" w:color="auto"/>
        <w:left w:val="none" w:sz="0" w:space="0" w:color="auto"/>
        <w:bottom w:val="none" w:sz="0" w:space="0" w:color="auto"/>
        <w:right w:val="none" w:sz="0" w:space="0" w:color="auto"/>
      </w:divBdr>
    </w:div>
    <w:div w:id="1739087511">
      <w:bodyDiv w:val="1"/>
      <w:marLeft w:val="0"/>
      <w:marRight w:val="0"/>
      <w:marTop w:val="0"/>
      <w:marBottom w:val="0"/>
      <w:divBdr>
        <w:top w:val="none" w:sz="0" w:space="0" w:color="auto"/>
        <w:left w:val="none" w:sz="0" w:space="0" w:color="auto"/>
        <w:bottom w:val="none" w:sz="0" w:space="0" w:color="auto"/>
        <w:right w:val="none" w:sz="0" w:space="0" w:color="auto"/>
      </w:divBdr>
    </w:div>
    <w:div w:id="1763068366">
      <w:bodyDiv w:val="1"/>
      <w:marLeft w:val="0"/>
      <w:marRight w:val="0"/>
      <w:marTop w:val="0"/>
      <w:marBottom w:val="0"/>
      <w:divBdr>
        <w:top w:val="none" w:sz="0" w:space="0" w:color="auto"/>
        <w:left w:val="none" w:sz="0" w:space="0" w:color="auto"/>
        <w:bottom w:val="none" w:sz="0" w:space="0" w:color="auto"/>
        <w:right w:val="none" w:sz="0" w:space="0" w:color="auto"/>
      </w:divBdr>
    </w:div>
    <w:div w:id="1773620485">
      <w:bodyDiv w:val="1"/>
      <w:marLeft w:val="0"/>
      <w:marRight w:val="0"/>
      <w:marTop w:val="0"/>
      <w:marBottom w:val="0"/>
      <w:divBdr>
        <w:top w:val="none" w:sz="0" w:space="0" w:color="auto"/>
        <w:left w:val="none" w:sz="0" w:space="0" w:color="auto"/>
        <w:bottom w:val="none" w:sz="0" w:space="0" w:color="auto"/>
        <w:right w:val="none" w:sz="0" w:space="0" w:color="auto"/>
      </w:divBdr>
    </w:div>
    <w:div w:id="1824740302">
      <w:bodyDiv w:val="1"/>
      <w:marLeft w:val="0"/>
      <w:marRight w:val="0"/>
      <w:marTop w:val="0"/>
      <w:marBottom w:val="0"/>
      <w:divBdr>
        <w:top w:val="none" w:sz="0" w:space="0" w:color="auto"/>
        <w:left w:val="none" w:sz="0" w:space="0" w:color="auto"/>
        <w:bottom w:val="none" w:sz="0" w:space="0" w:color="auto"/>
        <w:right w:val="none" w:sz="0" w:space="0" w:color="auto"/>
      </w:divBdr>
    </w:div>
    <w:div w:id="2012953223">
      <w:bodyDiv w:val="1"/>
      <w:marLeft w:val="0"/>
      <w:marRight w:val="0"/>
      <w:marTop w:val="0"/>
      <w:marBottom w:val="0"/>
      <w:divBdr>
        <w:top w:val="none" w:sz="0" w:space="0" w:color="auto"/>
        <w:left w:val="none" w:sz="0" w:space="0" w:color="auto"/>
        <w:bottom w:val="none" w:sz="0" w:space="0" w:color="auto"/>
        <w:right w:val="none" w:sz="0" w:space="0" w:color="auto"/>
      </w:divBdr>
    </w:div>
    <w:div w:id="2056585680">
      <w:bodyDiv w:val="1"/>
      <w:marLeft w:val="0"/>
      <w:marRight w:val="0"/>
      <w:marTop w:val="0"/>
      <w:marBottom w:val="0"/>
      <w:divBdr>
        <w:top w:val="none" w:sz="0" w:space="0" w:color="auto"/>
        <w:left w:val="none" w:sz="0" w:space="0" w:color="auto"/>
        <w:bottom w:val="none" w:sz="0" w:space="0" w:color="auto"/>
        <w:right w:val="none" w:sz="0" w:space="0" w:color="auto"/>
      </w:divBdr>
    </w:div>
    <w:div w:id="2064789566">
      <w:bodyDiv w:val="1"/>
      <w:marLeft w:val="0"/>
      <w:marRight w:val="0"/>
      <w:marTop w:val="0"/>
      <w:marBottom w:val="0"/>
      <w:divBdr>
        <w:top w:val="none" w:sz="0" w:space="0" w:color="auto"/>
        <w:left w:val="none" w:sz="0" w:space="0" w:color="auto"/>
        <w:bottom w:val="none" w:sz="0" w:space="0" w:color="auto"/>
        <w:right w:val="none" w:sz="0" w:space="0" w:color="auto"/>
      </w:divBdr>
    </w:div>
    <w:div w:id="2093308213">
      <w:bodyDiv w:val="1"/>
      <w:marLeft w:val="0"/>
      <w:marRight w:val="0"/>
      <w:marTop w:val="0"/>
      <w:marBottom w:val="0"/>
      <w:divBdr>
        <w:top w:val="none" w:sz="0" w:space="0" w:color="auto"/>
        <w:left w:val="none" w:sz="0" w:space="0" w:color="auto"/>
        <w:bottom w:val="none" w:sz="0" w:space="0" w:color="auto"/>
        <w:right w:val="none" w:sz="0" w:space="0" w:color="auto"/>
      </w:divBdr>
    </w:div>
    <w:div w:id="210502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50A71-C49B-4723-B434-EF60FA7BA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20</Pages>
  <Words>2580</Words>
  <Characters>14707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Atchya Shenbaga moorthi</dc:creator>
  <cp:keywords/>
  <dc:description/>
  <cp:lastModifiedBy>HARISH B</cp:lastModifiedBy>
  <cp:revision>101</cp:revision>
  <dcterms:created xsi:type="dcterms:W3CDTF">2025-07-17T18:53:00Z</dcterms:created>
  <dcterms:modified xsi:type="dcterms:W3CDTF">2025-08-17T15:56:00Z</dcterms:modified>
</cp:coreProperties>
</file>