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3BCC" w14:textId="697F414A" w:rsidR="003E68BD" w:rsidRDefault="00EF3534" w:rsidP="00EF3534">
      <w:pPr>
        <w:pStyle w:val="Title"/>
        <w:jc w:val="center"/>
      </w:pPr>
      <w:r>
        <w:t>EHDP Data Lineage</w:t>
      </w:r>
    </w:p>
    <w:p w14:paraId="4A642138" w14:textId="77777777" w:rsidR="00EF3534" w:rsidRDefault="00EF3534" w:rsidP="00EF3534"/>
    <w:p w14:paraId="0E1F7E8F" w14:textId="60571033" w:rsidR="00EF3534" w:rsidRDefault="00EF3534" w:rsidP="00EF3534">
      <w:pPr>
        <w:jc w:val="center"/>
      </w:pPr>
      <w:r>
        <w:rPr>
          <w:noProof/>
        </w:rPr>
        <w:drawing>
          <wp:inline distT="0" distB="0" distL="0" distR="0" wp14:anchorId="071558B6" wp14:editId="2A754E58">
            <wp:extent cx="5079094" cy="7543800"/>
            <wp:effectExtent l="0" t="0" r="0" b="0"/>
            <wp:docPr id="10335304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0421" name="Graphic 103353042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043" cy="75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93CE" w14:textId="77777777" w:rsidR="00EF3534" w:rsidRDefault="00EF3534" w:rsidP="00EF3534">
      <w:pPr>
        <w:jc w:val="center"/>
      </w:pPr>
    </w:p>
    <w:p w14:paraId="4DAC9CE6" w14:textId="77777777" w:rsidR="00EF3534" w:rsidRDefault="00EF3534" w:rsidP="00EF3534">
      <w:pPr>
        <w:pStyle w:val="Heading1"/>
      </w:pPr>
      <w:r>
        <w:lastRenderedPageBreak/>
        <w:t>Stage 1: Synthetic Dataset Creation</w:t>
      </w:r>
    </w:p>
    <w:p w14:paraId="720C0B07" w14:textId="77777777" w:rsidR="00EF3534" w:rsidRDefault="00EF3534" w:rsidP="00EF3534">
      <w:pPr>
        <w:jc w:val="both"/>
      </w:pPr>
      <w:r>
        <w:t>The Synthea platform is used to generate bulk amounts of simulated healthcare data that closely resembles clinical and operational records. 15 datasets in total are extracted.</w:t>
      </w:r>
    </w:p>
    <w:p w14:paraId="531005D3" w14:textId="77777777" w:rsidR="00EF3534" w:rsidRDefault="00EF3534" w:rsidP="00EF3534">
      <w:pPr>
        <w:jc w:val="both"/>
      </w:pPr>
    </w:p>
    <w:p w14:paraId="28BC5A47" w14:textId="77777777" w:rsidR="00EF3534" w:rsidRDefault="00EF3534" w:rsidP="00EF3534">
      <w:pPr>
        <w:pStyle w:val="Heading1"/>
      </w:pPr>
      <w:r>
        <w:t>Stage 2: Raw Datasets</w:t>
      </w:r>
    </w:p>
    <w:p w14:paraId="5CE01B7A" w14:textId="77777777" w:rsidR="00EF3534" w:rsidRDefault="00EF3534" w:rsidP="00EF3534">
      <w:pPr>
        <w:jc w:val="both"/>
      </w:pPr>
      <w:r>
        <w:t>We get 15 different datasets representing a particular dimension of healthcare data:</w:t>
      </w:r>
    </w:p>
    <w:p w14:paraId="1C8AEE51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Encounters</w:t>
      </w:r>
      <w:r>
        <w:t xml:space="preserve"> (patient appointments)</w:t>
      </w:r>
    </w:p>
    <w:p w14:paraId="18E5487C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Patients</w:t>
      </w:r>
      <w:r>
        <w:t xml:space="preserve"> (patient data)</w:t>
      </w:r>
    </w:p>
    <w:p w14:paraId="2F1A7339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Organizations</w:t>
      </w:r>
      <w:r>
        <w:t xml:space="preserve"> (hospitals and healthcare facilities)</w:t>
      </w:r>
    </w:p>
    <w:p w14:paraId="24C311B3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Providers</w:t>
      </w:r>
      <w:r>
        <w:t xml:space="preserve"> (healthcare practitioners who treat patients)</w:t>
      </w:r>
    </w:p>
    <w:p w14:paraId="6A8AB825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Payers</w:t>
      </w:r>
      <w:r>
        <w:t xml:space="preserve"> (health insurance providers)</w:t>
      </w:r>
    </w:p>
    <w:p w14:paraId="66C76584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Payer Transitions</w:t>
      </w:r>
      <w:r>
        <w:t xml:space="preserve"> (patient insurance plans)</w:t>
      </w:r>
    </w:p>
    <w:p w14:paraId="0A8E5F62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Conditions</w:t>
      </w:r>
      <w:r>
        <w:t xml:space="preserve"> (patients' chief complaints)</w:t>
      </w:r>
    </w:p>
    <w:p w14:paraId="12EDF1B2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Allergies</w:t>
      </w:r>
      <w:r>
        <w:t xml:space="preserve"> (presence of allergic condition in patient)</w:t>
      </w:r>
    </w:p>
    <w:p w14:paraId="4D5DEAE4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Observations</w:t>
      </w:r>
      <w:r>
        <w:t xml:space="preserve"> (measurements taken in medical tests)</w:t>
      </w:r>
    </w:p>
    <w:p w14:paraId="270913A2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Procedures</w:t>
      </w:r>
      <w:r>
        <w:t xml:space="preserve"> (medical tests conducted in diagnosis)</w:t>
      </w:r>
    </w:p>
    <w:p w14:paraId="2242E96C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Imaging Studies</w:t>
      </w:r>
      <w:r>
        <w:t xml:space="preserve"> (data of medical scans)</w:t>
      </w:r>
    </w:p>
    <w:p w14:paraId="7C019738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Devices</w:t>
      </w:r>
      <w:r>
        <w:t xml:space="preserve"> (machines used in diagnoses and treatment)</w:t>
      </w:r>
    </w:p>
    <w:p w14:paraId="64132804" w14:textId="77777777" w:rsidR="00EF3534" w:rsidRDefault="00EF3534" w:rsidP="00EF3534">
      <w:pPr>
        <w:jc w:val="both"/>
      </w:pPr>
      <w:r>
        <w:t xml:space="preserve">- </w:t>
      </w:r>
      <w:proofErr w:type="spellStart"/>
      <w:r w:rsidRPr="00EF3534">
        <w:rPr>
          <w:b/>
          <w:bCs/>
        </w:rPr>
        <w:t>Careplans</w:t>
      </w:r>
      <w:proofErr w:type="spellEnd"/>
      <w:r>
        <w:t xml:space="preserve"> (treatment procedures prescribed to patient)</w:t>
      </w:r>
    </w:p>
    <w:p w14:paraId="4DF31837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Medications</w:t>
      </w:r>
      <w:r>
        <w:t xml:space="preserve"> (medicines and drugs prescribed to patient)</w:t>
      </w:r>
    </w:p>
    <w:p w14:paraId="01F4CC01" w14:textId="77777777" w:rsidR="00EF3534" w:rsidRDefault="00EF3534" w:rsidP="00EF3534">
      <w:pPr>
        <w:jc w:val="both"/>
      </w:pPr>
      <w:r>
        <w:t xml:space="preserve">- </w:t>
      </w:r>
      <w:r w:rsidRPr="00EF3534">
        <w:rPr>
          <w:b/>
          <w:bCs/>
        </w:rPr>
        <w:t>Immunizations</w:t>
      </w:r>
      <w:r>
        <w:t xml:space="preserve"> (vaccines taken)</w:t>
      </w:r>
    </w:p>
    <w:p w14:paraId="2742E38F" w14:textId="77777777" w:rsidR="00EF3534" w:rsidRDefault="00EF3534" w:rsidP="00EF3534">
      <w:pPr>
        <w:jc w:val="both"/>
      </w:pPr>
    </w:p>
    <w:p w14:paraId="4C20AA56" w14:textId="77777777" w:rsidR="00EF3534" w:rsidRDefault="00EF3534" w:rsidP="00EF3534">
      <w:pPr>
        <w:pStyle w:val="Heading1"/>
      </w:pPr>
      <w:r>
        <w:t>Stage 3: Data Ingestion and Cleaning</w:t>
      </w:r>
    </w:p>
    <w:p w14:paraId="1C33775E" w14:textId="77777777" w:rsidR="00EF3534" w:rsidRDefault="00EF3534" w:rsidP="00EF3534">
      <w:pPr>
        <w:jc w:val="both"/>
      </w:pPr>
      <w:r>
        <w:t>All of the datasets are ingested into Pentaho for corrective transformation. The following preprocessing procedures are conducted before data warehousing:</w:t>
      </w:r>
    </w:p>
    <w:p w14:paraId="7D77079E" w14:textId="77777777" w:rsidR="00EF3534" w:rsidRDefault="00EF3534" w:rsidP="00EF3534">
      <w:pPr>
        <w:jc w:val="both"/>
      </w:pPr>
      <w:r>
        <w:t>1. Format Standardization - Any JSON datasets are converted to CSV format for more organized structure.</w:t>
      </w:r>
    </w:p>
    <w:p w14:paraId="5A6C3A9F" w14:textId="77777777" w:rsidR="00EF3534" w:rsidRDefault="00EF3534" w:rsidP="00EF3534">
      <w:pPr>
        <w:jc w:val="both"/>
      </w:pPr>
      <w:r>
        <w:lastRenderedPageBreak/>
        <w:t xml:space="preserve">2. Missing Value Detection - More than 100,000 missing values were found in the datasets, mostly in columns deliberately left incomplete and optional like date of death in </w:t>
      </w:r>
      <w:proofErr w:type="gramStart"/>
      <w:r>
        <w:t>Patients</w:t>
      </w:r>
      <w:proofErr w:type="gramEnd"/>
      <w:r>
        <w:t xml:space="preserve"> and stop date in Allergies to represent chronicity.</w:t>
      </w:r>
    </w:p>
    <w:p w14:paraId="0511DA47" w14:textId="77777777" w:rsidR="00EF3534" w:rsidRDefault="00EF3534" w:rsidP="00EF3534">
      <w:pPr>
        <w:jc w:val="both"/>
      </w:pPr>
      <w:r>
        <w:t>3. Duplicate Removal - 442 duplicate records were found in the Observations table and deleted.</w:t>
      </w:r>
    </w:p>
    <w:p w14:paraId="18EF9A94" w14:textId="77777777" w:rsidR="00EF3534" w:rsidRDefault="00EF3534" w:rsidP="00EF3534">
      <w:pPr>
        <w:jc w:val="both"/>
      </w:pPr>
      <w:r>
        <w:t>4. Outlier Detection - to identify anomalies in datasets that may affect the outputs of dashboards and statistical analyses.</w:t>
      </w:r>
    </w:p>
    <w:p w14:paraId="3B09EFDD" w14:textId="77777777" w:rsidR="00EF3534" w:rsidRDefault="00EF3534" w:rsidP="00EF3534">
      <w:pPr>
        <w:jc w:val="both"/>
      </w:pPr>
      <w:r>
        <w:t>5. Data Validation - Validate prescribed range of features and relationships between tables; 5 records in Medications were removed because the stop date came before the start date.</w:t>
      </w:r>
    </w:p>
    <w:p w14:paraId="0743D1CC" w14:textId="77777777" w:rsidR="00EF3534" w:rsidRDefault="00EF3534" w:rsidP="00EF3534">
      <w:pPr>
        <w:jc w:val="both"/>
      </w:pPr>
    </w:p>
    <w:p w14:paraId="4FD430C9" w14:textId="77777777" w:rsidR="00EF3534" w:rsidRDefault="00EF3534" w:rsidP="00EF3534">
      <w:pPr>
        <w:pStyle w:val="Heading1"/>
      </w:pPr>
      <w:r>
        <w:t>Stage 4: Data Staging</w:t>
      </w:r>
    </w:p>
    <w:p w14:paraId="5596379E" w14:textId="1A607945" w:rsidR="00EF3534" w:rsidRPr="00EF3534" w:rsidRDefault="00EF3534" w:rsidP="00EF3534">
      <w:pPr>
        <w:jc w:val="both"/>
      </w:pPr>
      <w:r>
        <w:t>From Pentaho, the cleaned datasets are loaded to a PostgreSQL database at the end of an extensive ETL procedure to preprocess the data. The datasets are organized into a star schema that establishes and maintains the relationships between pairs of datasets.</w:t>
      </w:r>
    </w:p>
    <w:sectPr w:rsidR="00EF3534" w:rsidRPr="00EF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34"/>
    <w:rsid w:val="002E1B72"/>
    <w:rsid w:val="003301FE"/>
    <w:rsid w:val="003E68BD"/>
    <w:rsid w:val="0056250A"/>
    <w:rsid w:val="00EF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3A29"/>
  <w15:chartTrackingRefBased/>
  <w15:docId w15:val="{8FD3AEB3-5532-4031-A5B2-2F86C58D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Smirivatsan Rajan</dc:creator>
  <cp:keywords/>
  <dc:description/>
  <cp:lastModifiedBy>Smirivatsan Rajan</cp:lastModifiedBy>
  <cp:revision>1</cp:revision>
  <dcterms:created xsi:type="dcterms:W3CDTF">2026-10-16T03:14:00Z</dcterms:created>
  <dcterms:modified xsi:type="dcterms:W3CDTF">2026-10-16T03:17:00Z</dcterms:modified>
</cp:coreProperties>
</file>