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7DBA" w14:textId="2E90A7EE" w:rsidR="007E4B23" w:rsidRPr="00D662FA" w:rsidRDefault="007E4B23" w:rsidP="007E4B23">
      <w:pPr>
        <w:rPr>
          <w:rFonts w:ascii="Times New Roman" w:hAnsi="Times New Roman" w:cs="Times New Roman"/>
          <w:b/>
          <w:bCs/>
        </w:rPr>
      </w:pPr>
      <w:r w:rsidRPr="00D662FA">
        <w:rPr>
          <w:rFonts w:ascii="Times New Roman" w:hAnsi="Times New Roman" w:cs="Times New Roman"/>
          <w:b/>
          <w:bCs/>
        </w:rPr>
        <w:t xml:space="preserve">Map </w:t>
      </w:r>
      <w:r w:rsidRPr="00D662FA">
        <w:rPr>
          <w:rFonts w:ascii="Times New Roman" w:hAnsi="Times New Roman" w:cs="Times New Roman"/>
          <w:b/>
          <w:bCs/>
        </w:rPr>
        <w:t>Colouring</w:t>
      </w:r>
      <w:r w:rsidRPr="00D662FA">
        <w:rPr>
          <w:rFonts w:ascii="Times New Roman" w:hAnsi="Times New Roman" w:cs="Times New Roman"/>
          <w:b/>
          <w:bCs/>
        </w:rPr>
        <w:t xml:space="preserve"> Problem using CSP</w:t>
      </w:r>
      <w:r>
        <w:rPr>
          <w:rFonts w:ascii="Times New Roman" w:hAnsi="Times New Roman" w:cs="Times New Roman"/>
          <w:b/>
          <w:bCs/>
        </w:rPr>
        <w:t>:</w:t>
      </w:r>
    </w:p>
    <w:p w14:paraId="1BB4B416" w14:textId="109B2F6B" w:rsidR="005478F1" w:rsidRDefault="005478F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14882B0C" w14:textId="260A1F23" w:rsidR="007E4B23" w:rsidRDefault="007E4B23" w:rsidP="005478F1">
      <w:pPr>
        <w:spacing w:line="360" w:lineRule="auto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To write a Python program to solve the Map </w:t>
      </w:r>
      <w:r w:rsidRPr="007E4B23">
        <w:rPr>
          <w:rFonts w:ascii="Times New Roman" w:hAnsi="Times New Roman" w:cs="Times New Roman"/>
        </w:rPr>
        <w:t>Colouring</w:t>
      </w:r>
      <w:r w:rsidRPr="007E4B23">
        <w:rPr>
          <w:rFonts w:ascii="Times New Roman" w:hAnsi="Times New Roman" w:cs="Times New Roman"/>
        </w:rPr>
        <w:t xml:space="preserve"> problem using Constraint Satisfaction Problem (CSP).</w:t>
      </w:r>
    </w:p>
    <w:p w14:paraId="014C20E2" w14:textId="2C5002CD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Objective:</w:t>
      </w:r>
    </w:p>
    <w:p w14:paraId="6FEBF2E3" w14:textId="0605F308" w:rsidR="007E4B23" w:rsidRPr="007E4B23" w:rsidRDefault="007E4B23" w:rsidP="007E4B2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To understand the concept of Constraint Satisfaction Problems (CSP) in Artificial Intelligence. </w:t>
      </w:r>
    </w:p>
    <w:p w14:paraId="49D1E3A7" w14:textId="0C413A49" w:rsidR="007E4B23" w:rsidRPr="007E4B23" w:rsidRDefault="007E4B23" w:rsidP="007E4B2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To implement the Map </w:t>
      </w:r>
      <w:r w:rsidRPr="007E4B23">
        <w:rPr>
          <w:rFonts w:ascii="Times New Roman" w:hAnsi="Times New Roman" w:cs="Times New Roman"/>
        </w:rPr>
        <w:t>Colouring</w:t>
      </w:r>
      <w:r w:rsidRPr="007E4B23">
        <w:rPr>
          <w:rFonts w:ascii="Times New Roman" w:hAnsi="Times New Roman" w:cs="Times New Roman"/>
        </w:rPr>
        <w:t xml:space="preserve"> problem using Python. </w:t>
      </w:r>
    </w:p>
    <w:p w14:paraId="14175ACF" w14:textId="022530C2" w:rsidR="007E4B23" w:rsidRPr="007E4B23" w:rsidRDefault="007E4B23" w:rsidP="007E4B2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To represent variables, domains, and constraints in a CSP. </w:t>
      </w:r>
    </w:p>
    <w:p w14:paraId="5F036235" w14:textId="40B66A98" w:rsidR="007E4B23" w:rsidRPr="007E4B23" w:rsidRDefault="007E4B23" w:rsidP="007E4B2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To use backtracking search to find a valid </w:t>
      </w:r>
      <w:r w:rsidRPr="007E4B23">
        <w:rPr>
          <w:rFonts w:ascii="Times New Roman" w:hAnsi="Times New Roman" w:cs="Times New Roman"/>
        </w:rPr>
        <w:t>colouring</w:t>
      </w:r>
      <w:r w:rsidRPr="007E4B23">
        <w:rPr>
          <w:rFonts w:ascii="Times New Roman" w:hAnsi="Times New Roman" w:cs="Times New Roman"/>
        </w:rPr>
        <w:t xml:space="preserve"> solution. </w:t>
      </w:r>
    </w:p>
    <w:p w14:paraId="1FDB6F23" w14:textId="024A4566" w:rsidR="007E4B23" w:rsidRPr="007E4B23" w:rsidRDefault="007E4B23" w:rsidP="007E4B2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To ensure that adjacent regions have different </w:t>
      </w:r>
      <w:r w:rsidRPr="007E4B23">
        <w:rPr>
          <w:rFonts w:ascii="Times New Roman" w:hAnsi="Times New Roman" w:cs="Times New Roman"/>
        </w:rPr>
        <w:t>colours</w:t>
      </w:r>
      <w:r w:rsidRPr="007E4B23">
        <w:rPr>
          <w:rFonts w:ascii="Times New Roman" w:hAnsi="Times New Roman" w:cs="Times New Roman"/>
        </w:rPr>
        <w:t xml:space="preserve">. </w:t>
      </w:r>
    </w:p>
    <w:p w14:paraId="3268B54F" w14:textId="447E9212" w:rsidR="007E4B23" w:rsidRPr="007E4B23" w:rsidRDefault="007E4B23" w:rsidP="007E4B2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>To understand how CSP can be used to solve real-world problems.</w:t>
      </w:r>
    </w:p>
    <w:p w14:paraId="2C4995EA" w14:textId="336485AB" w:rsidR="005478F1" w:rsidRDefault="005478F1" w:rsidP="007E4B2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2B63B739" w14:textId="7D2A8216" w:rsidR="007E4B23" w:rsidRPr="007E4B23" w:rsidRDefault="007E4B23" w:rsidP="007E4B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Start </w:t>
      </w:r>
    </w:p>
    <w:p w14:paraId="2B78C938" w14:textId="2F4C4808" w:rsidR="007E4B23" w:rsidRPr="007E4B23" w:rsidRDefault="007E4B23" w:rsidP="007E4B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Define the map with all regions and their </w:t>
      </w:r>
      <w:r w:rsidRPr="007E4B23">
        <w:rPr>
          <w:rFonts w:ascii="Times New Roman" w:hAnsi="Times New Roman" w:cs="Times New Roman"/>
        </w:rPr>
        <w:t>neighbouring</w:t>
      </w:r>
      <w:r w:rsidRPr="007E4B23">
        <w:rPr>
          <w:rFonts w:ascii="Times New Roman" w:hAnsi="Times New Roman" w:cs="Times New Roman"/>
        </w:rPr>
        <w:t xml:space="preserve"> regions. </w:t>
      </w:r>
    </w:p>
    <w:p w14:paraId="53CC3612" w14:textId="2181CB56" w:rsidR="007E4B23" w:rsidRPr="007E4B23" w:rsidRDefault="007E4B23" w:rsidP="007E4B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Define the available </w:t>
      </w:r>
      <w:r w:rsidRPr="007E4B23">
        <w:rPr>
          <w:rFonts w:ascii="Times New Roman" w:hAnsi="Times New Roman" w:cs="Times New Roman"/>
        </w:rPr>
        <w:t>colours</w:t>
      </w:r>
      <w:r w:rsidRPr="007E4B23">
        <w:rPr>
          <w:rFonts w:ascii="Times New Roman" w:hAnsi="Times New Roman" w:cs="Times New Roman"/>
        </w:rPr>
        <w:t xml:space="preserve">, such as Red, Green, and Blue. </w:t>
      </w:r>
    </w:p>
    <w:p w14:paraId="5C432A60" w14:textId="24953CCD" w:rsidR="007E4B23" w:rsidRPr="007E4B23" w:rsidRDefault="007E4B23" w:rsidP="007E4B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Select an </w:t>
      </w:r>
      <w:r w:rsidRPr="007E4B23">
        <w:rPr>
          <w:rFonts w:ascii="Times New Roman" w:hAnsi="Times New Roman" w:cs="Times New Roman"/>
        </w:rPr>
        <w:t>uncoloured</w:t>
      </w:r>
      <w:r w:rsidRPr="007E4B23">
        <w:rPr>
          <w:rFonts w:ascii="Times New Roman" w:hAnsi="Times New Roman" w:cs="Times New Roman"/>
        </w:rPr>
        <w:t xml:space="preserve"> region. </w:t>
      </w:r>
    </w:p>
    <w:p w14:paraId="17BD9CEA" w14:textId="1CF878E5" w:rsidR="007E4B23" w:rsidRPr="007E4B23" w:rsidRDefault="007E4B23" w:rsidP="007E4B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Assign a </w:t>
      </w:r>
      <w:r w:rsidRPr="007E4B23">
        <w:rPr>
          <w:rFonts w:ascii="Times New Roman" w:hAnsi="Times New Roman" w:cs="Times New Roman"/>
        </w:rPr>
        <w:t>colour</w:t>
      </w:r>
      <w:r w:rsidRPr="007E4B23">
        <w:rPr>
          <w:rFonts w:ascii="Times New Roman" w:hAnsi="Times New Roman" w:cs="Times New Roman"/>
        </w:rPr>
        <w:t xml:space="preserve"> to the selected region. </w:t>
      </w:r>
    </w:p>
    <w:p w14:paraId="7F058120" w14:textId="77777777" w:rsidR="007E4B23" w:rsidRDefault="007E4B23" w:rsidP="007E4B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Check whether the </w:t>
      </w:r>
      <w:r w:rsidRPr="007E4B23">
        <w:rPr>
          <w:rFonts w:ascii="Times New Roman" w:hAnsi="Times New Roman" w:cs="Times New Roman"/>
        </w:rPr>
        <w:t>colour</w:t>
      </w:r>
      <w:r w:rsidRPr="007E4B23">
        <w:rPr>
          <w:rFonts w:ascii="Times New Roman" w:hAnsi="Times New Roman" w:cs="Times New Roman"/>
        </w:rPr>
        <w:t xml:space="preserve"> satisfies the constraint: </w:t>
      </w:r>
    </w:p>
    <w:p w14:paraId="168BD77F" w14:textId="4EADDD09" w:rsidR="007E4B23" w:rsidRPr="007E4B23" w:rsidRDefault="007E4B23" w:rsidP="007E4B2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>Neighbouring</w:t>
      </w:r>
      <w:r w:rsidRPr="007E4B23">
        <w:rPr>
          <w:rFonts w:ascii="Times New Roman" w:hAnsi="Times New Roman" w:cs="Times New Roman"/>
        </w:rPr>
        <w:t xml:space="preserve"> regions must have different </w:t>
      </w:r>
      <w:r w:rsidRPr="007E4B23">
        <w:rPr>
          <w:rFonts w:ascii="Times New Roman" w:hAnsi="Times New Roman" w:cs="Times New Roman"/>
        </w:rPr>
        <w:t>colours</w:t>
      </w:r>
      <w:r w:rsidRPr="007E4B23">
        <w:rPr>
          <w:rFonts w:ascii="Times New Roman" w:hAnsi="Times New Roman" w:cs="Times New Roman"/>
        </w:rPr>
        <w:t xml:space="preserve">. </w:t>
      </w:r>
    </w:p>
    <w:p w14:paraId="0DD6EEE5" w14:textId="37CF8928" w:rsidR="007E4B23" w:rsidRPr="007E4B23" w:rsidRDefault="007E4B23" w:rsidP="007E4B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If the </w:t>
      </w:r>
      <w:r w:rsidRPr="007E4B23">
        <w:rPr>
          <w:rFonts w:ascii="Times New Roman" w:hAnsi="Times New Roman" w:cs="Times New Roman"/>
        </w:rPr>
        <w:t>colour</w:t>
      </w:r>
      <w:r w:rsidRPr="007E4B23">
        <w:rPr>
          <w:rFonts w:ascii="Times New Roman" w:hAnsi="Times New Roman" w:cs="Times New Roman"/>
        </w:rPr>
        <w:t xml:space="preserve"> is valid, move to the next region. </w:t>
      </w:r>
    </w:p>
    <w:p w14:paraId="09976CCF" w14:textId="038FFBC3" w:rsidR="007E4B23" w:rsidRPr="007E4B23" w:rsidRDefault="007E4B23" w:rsidP="007E4B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If the </w:t>
      </w:r>
      <w:r w:rsidRPr="007E4B23">
        <w:rPr>
          <w:rFonts w:ascii="Times New Roman" w:hAnsi="Times New Roman" w:cs="Times New Roman"/>
        </w:rPr>
        <w:t>colour</w:t>
      </w:r>
      <w:r w:rsidRPr="007E4B23">
        <w:rPr>
          <w:rFonts w:ascii="Times New Roman" w:hAnsi="Times New Roman" w:cs="Times New Roman"/>
        </w:rPr>
        <w:t xml:space="preserve"> is not valid, try another </w:t>
      </w:r>
      <w:r w:rsidRPr="007E4B23">
        <w:rPr>
          <w:rFonts w:ascii="Times New Roman" w:hAnsi="Times New Roman" w:cs="Times New Roman"/>
        </w:rPr>
        <w:t>colour</w:t>
      </w:r>
      <w:r w:rsidRPr="007E4B23">
        <w:rPr>
          <w:rFonts w:ascii="Times New Roman" w:hAnsi="Times New Roman" w:cs="Times New Roman"/>
        </w:rPr>
        <w:t xml:space="preserve">. </w:t>
      </w:r>
    </w:p>
    <w:p w14:paraId="1135FBB9" w14:textId="525FE291" w:rsidR="007E4B23" w:rsidRPr="007E4B23" w:rsidRDefault="007E4B23" w:rsidP="007E4B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If no </w:t>
      </w:r>
      <w:r w:rsidRPr="007E4B23">
        <w:rPr>
          <w:rFonts w:ascii="Times New Roman" w:hAnsi="Times New Roman" w:cs="Times New Roman"/>
        </w:rPr>
        <w:t>colour</w:t>
      </w:r>
      <w:r w:rsidRPr="007E4B23">
        <w:rPr>
          <w:rFonts w:ascii="Times New Roman" w:hAnsi="Times New Roman" w:cs="Times New Roman"/>
        </w:rPr>
        <w:t xml:space="preserve"> is possible, backtrack to the previous region and change its </w:t>
      </w:r>
      <w:r w:rsidRPr="007E4B23">
        <w:rPr>
          <w:rFonts w:ascii="Times New Roman" w:hAnsi="Times New Roman" w:cs="Times New Roman"/>
        </w:rPr>
        <w:t>colour</w:t>
      </w:r>
      <w:r w:rsidRPr="007E4B23">
        <w:rPr>
          <w:rFonts w:ascii="Times New Roman" w:hAnsi="Times New Roman" w:cs="Times New Roman"/>
        </w:rPr>
        <w:t xml:space="preserve">. </w:t>
      </w:r>
    </w:p>
    <w:p w14:paraId="5F06965C" w14:textId="4A4D2364" w:rsidR="007E4B23" w:rsidRPr="007E4B23" w:rsidRDefault="007E4B23" w:rsidP="007E4B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Repeat until all regions are </w:t>
      </w:r>
      <w:r w:rsidRPr="007E4B23">
        <w:rPr>
          <w:rFonts w:ascii="Times New Roman" w:hAnsi="Times New Roman" w:cs="Times New Roman"/>
        </w:rPr>
        <w:t>coloured</w:t>
      </w:r>
      <w:r w:rsidRPr="007E4B23">
        <w:rPr>
          <w:rFonts w:ascii="Times New Roman" w:hAnsi="Times New Roman" w:cs="Times New Roman"/>
        </w:rPr>
        <w:t xml:space="preserve">. </w:t>
      </w:r>
    </w:p>
    <w:p w14:paraId="1AC3436E" w14:textId="46751916" w:rsidR="007E4B23" w:rsidRPr="007E4B23" w:rsidRDefault="007E4B23" w:rsidP="007E4B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 xml:space="preserve">Display the map </w:t>
      </w:r>
      <w:r w:rsidRPr="007E4B23">
        <w:rPr>
          <w:rFonts w:ascii="Times New Roman" w:hAnsi="Times New Roman" w:cs="Times New Roman"/>
        </w:rPr>
        <w:t>colouring</w:t>
      </w:r>
      <w:r w:rsidRPr="007E4B23">
        <w:rPr>
          <w:rFonts w:ascii="Times New Roman" w:hAnsi="Times New Roman" w:cs="Times New Roman"/>
        </w:rPr>
        <w:t xml:space="preserve"> solution. </w:t>
      </w:r>
    </w:p>
    <w:p w14:paraId="1FDA381C" w14:textId="0F45EA72" w:rsidR="005478F1" w:rsidRPr="007E4B23" w:rsidRDefault="007E4B23" w:rsidP="007E4B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E4B23">
        <w:rPr>
          <w:rFonts w:ascii="Times New Roman" w:hAnsi="Times New Roman" w:cs="Times New Roman"/>
        </w:rPr>
        <w:t>Stop.</w:t>
      </w:r>
    </w:p>
    <w:p w14:paraId="668B81A1" w14:textId="77777777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3746ADB8" w14:textId="77777777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3F44A4B6" w14:textId="77777777" w:rsidR="007E4B23" w:rsidRDefault="007E4B23" w:rsidP="005478F1">
      <w:pPr>
        <w:spacing w:line="360" w:lineRule="auto"/>
        <w:rPr>
          <w:rFonts w:ascii="Times New Roman" w:hAnsi="Times New Roman" w:cs="Times New Roman"/>
        </w:rPr>
      </w:pPr>
    </w:p>
    <w:p w14:paraId="0D11CA20" w14:textId="026A3374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 Chart:</w:t>
      </w:r>
    </w:p>
    <w:p w14:paraId="124A0825" w14:textId="5BC6CCFD" w:rsidR="005478F1" w:rsidRDefault="007E4B23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375CF64" wp14:editId="25E2CE74">
                <wp:extent cx="304800" cy="304800"/>
                <wp:effectExtent l="0" t="0" r="0" b="0"/>
                <wp:docPr id="1984045605" name="Rectangle 1" descr="Generated image: Pastel Map Coloring Backtracking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690BA" id="Rectangle 1" o:spid="_x0000_s1026" alt="Generated image: Pastel Map Coloring Backtracking Flowch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EBBE92" wp14:editId="3E800AA4">
            <wp:extent cx="2969811" cy="3710940"/>
            <wp:effectExtent l="0" t="0" r="2540" b="3810"/>
            <wp:docPr id="697695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715" cy="3728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649C99" w14:textId="222688C5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 Code:</w:t>
      </w:r>
    </w:p>
    <w:p w14:paraId="172423F8" w14:textId="71E0960D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# Map </w:t>
      </w:r>
      <w:r w:rsidRPr="00203509">
        <w:rPr>
          <w:rFonts w:ascii="Times New Roman" w:hAnsi="Times New Roman" w:cs="Times New Roman"/>
        </w:rPr>
        <w:t>colouring</w:t>
      </w:r>
      <w:r w:rsidRPr="00203509">
        <w:rPr>
          <w:rFonts w:ascii="Times New Roman" w:hAnsi="Times New Roman" w:cs="Times New Roman"/>
        </w:rPr>
        <w:t xml:space="preserve"> using CSP</w:t>
      </w:r>
    </w:p>
    <w:p w14:paraId="608490E5" w14:textId="0E125F6C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># Map (</w:t>
      </w:r>
      <w:r w:rsidRPr="00203509">
        <w:rPr>
          <w:rFonts w:ascii="Times New Roman" w:hAnsi="Times New Roman" w:cs="Times New Roman"/>
        </w:rPr>
        <w:t>neighbours</w:t>
      </w:r>
      <w:r w:rsidRPr="00203509">
        <w:rPr>
          <w:rFonts w:ascii="Times New Roman" w:hAnsi="Times New Roman" w:cs="Times New Roman"/>
        </w:rPr>
        <w:t>)</w:t>
      </w:r>
    </w:p>
    <w:p w14:paraId="58B79D0C" w14:textId="77777777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>map = {</w:t>
      </w:r>
    </w:p>
    <w:p w14:paraId="1710B8DE" w14:textId="77777777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'A': ['B', 'C'],</w:t>
      </w:r>
    </w:p>
    <w:p w14:paraId="7790D883" w14:textId="77777777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'B': ['A', 'C', 'D'],</w:t>
      </w:r>
    </w:p>
    <w:p w14:paraId="0ACF1ED1" w14:textId="77777777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'C': ['A', 'B', 'D'],</w:t>
      </w:r>
    </w:p>
    <w:p w14:paraId="46DDE9E7" w14:textId="77777777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'D': ['B', 'C']</w:t>
      </w:r>
    </w:p>
    <w:p w14:paraId="583625EE" w14:textId="16FF8ACE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>}</w:t>
      </w:r>
    </w:p>
    <w:p w14:paraId="305A088F" w14:textId="2B848C1A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# Available </w:t>
      </w:r>
      <w:r w:rsidRPr="00203509">
        <w:rPr>
          <w:rFonts w:ascii="Times New Roman" w:hAnsi="Times New Roman" w:cs="Times New Roman"/>
        </w:rPr>
        <w:t>colours</w:t>
      </w:r>
    </w:p>
    <w:p w14:paraId="70B34D3B" w14:textId="63495A33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>colours</w:t>
      </w:r>
      <w:r w:rsidRPr="00203509">
        <w:rPr>
          <w:rFonts w:ascii="Times New Roman" w:hAnsi="Times New Roman" w:cs="Times New Roman"/>
        </w:rPr>
        <w:t xml:space="preserve"> = ['Red', 'Green', 'Blue']</w:t>
      </w:r>
    </w:p>
    <w:p w14:paraId="29A6B237" w14:textId="16300A0C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# Store </w:t>
      </w:r>
      <w:r w:rsidRPr="00203509">
        <w:rPr>
          <w:rFonts w:ascii="Times New Roman" w:hAnsi="Times New Roman" w:cs="Times New Roman"/>
        </w:rPr>
        <w:t>colour</w:t>
      </w:r>
      <w:r w:rsidRPr="00203509">
        <w:rPr>
          <w:rFonts w:ascii="Times New Roman" w:hAnsi="Times New Roman" w:cs="Times New Roman"/>
        </w:rPr>
        <w:t xml:space="preserve"> assignment</w:t>
      </w:r>
    </w:p>
    <w:p w14:paraId="4706DE5A" w14:textId="0089332B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>colour</w:t>
      </w:r>
      <w:r w:rsidRPr="00203509">
        <w:rPr>
          <w:rFonts w:ascii="Times New Roman" w:hAnsi="Times New Roman" w:cs="Times New Roman"/>
        </w:rPr>
        <w:t xml:space="preserve"> = {}</w:t>
      </w:r>
    </w:p>
    <w:p w14:paraId="6D8CF929" w14:textId="044F55FF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lastRenderedPageBreak/>
        <w:t>def is_safe(region, selected_colo</w:t>
      </w:r>
      <w:r>
        <w:rPr>
          <w:rFonts w:ascii="Times New Roman" w:hAnsi="Times New Roman" w:cs="Times New Roman"/>
        </w:rPr>
        <w:t>u</w:t>
      </w:r>
      <w:r w:rsidRPr="00203509">
        <w:rPr>
          <w:rFonts w:ascii="Times New Roman" w:hAnsi="Times New Roman" w:cs="Times New Roman"/>
        </w:rPr>
        <w:t>r):</w:t>
      </w:r>
    </w:p>
    <w:p w14:paraId="543F8B43" w14:textId="71D49B1B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for </w:t>
      </w:r>
      <w:r w:rsidRPr="00203509">
        <w:rPr>
          <w:rFonts w:ascii="Times New Roman" w:hAnsi="Times New Roman" w:cs="Times New Roman"/>
        </w:rPr>
        <w:t>neighbour</w:t>
      </w:r>
      <w:r w:rsidRPr="00203509">
        <w:rPr>
          <w:rFonts w:ascii="Times New Roman" w:hAnsi="Times New Roman" w:cs="Times New Roman"/>
        </w:rPr>
        <w:t xml:space="preserve"> in map[region]:</w:t>
      </w:r>
    </w:p>
    <w:p w14:paraId="24CE5C70" w14:textId="7CD13CBC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    if </w:t>
      </w:r>
      <w:r w:rsidRPr="00203509">
        <w:rPr>
          <w:rFonts w:ascii="Times New Roman" w:hAnsi="Times New Roman" w:cs="Times New Roman"/>
        </w:rPr>
        <w:t>neighbour</w:t>
      </w:r>
      <w:r w:rsidRPr="00203509">
        <w:rPr>
          <w:rFonts w:ascii="Times New Roman" w:hAnsi="Times New Roman" w:cs="Times New Roman"/>
        </w:rPr>
        <w:t xml:space="preserve"> in </w:t>
      </w:r>
      <w:r w:rsidRPr="00203509">
        <w:rPr>
          <w:rFonts w:ascii="Times New Roman" w:hAnsi="Times New Roman" w:cs="Times New Roman"/>
        </w:rPr>
        <w:t>colour</w:t>
      </w:r>
      <w:r w:rsidRPr="00203509">
        <w:rPr>
          <w:rFonts w:ascii="Times New Roman" w:hAnsi="Times New Roman" w:cs="Times New Roman"/>
        </w:rPr>
        <w:t xml:space="preserve"> and </w:t>
      </w:r>
      <w:r w:rsidRPr="00203509">
        <w:rPr>
          <w:rFonts w:ascii="Times New Roman" w:hAnsi="Times New Roman" w:cs="Times New Roman"/>
        </w:rPr>
        <w:t>colour</w:t>
      </w:r>
      <w:r w:rsidRPr="00203509">
        <w:rPr>
          <w:rFonts w:ascii="Times New Roman" w:hAnsi="Times New Roman" w:cs="Times New Roman"/>
        </w:rPr>
        <w:t>[</w:t>
      </w:r>
      <w:r w:rsidRPr="00203509">
        <w:rPr>
          <w:rFonts w:ascii="Times New Roman" w:hAnsi="Times New Roman" w:cs="Times New Roman"/>
        </w:rPr>
        <w:t>neighbour</w:t>
      </w:r>
      <w:r w:rsidRPr="00203509">
        <w:rPr>
          <w:rFonts w:ascii="Times New Roman" w:hAnsi="Times New Roman" w:cs="Times New Roman"/>
        </w:rPr>
        <w:t>] == selected_colo</w:t>
      </w:r>
      <w:r>
        <w:rPr>
          <w:rFonts w:ascii="Times New Roman" w:hAnsi="Times New Roman" w:cs="Times New Roman"/>
        </w:rPr>
        <w:t>u</w:t>
      </w:r>
      <w:r w:rsidRPr="00203509">
        <w:rPr>
          <w:rFonts w:ascii="Times New Roman" w:hAnsi="Times New Roman" w:cs="Times New Roman"/>
        </w:rPr>
        <w:t>r:</w:t>
      </w:r>
    </w:p>
    <w:p w14:paraId="1BBCF906" w14:textId="77777777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        return False</w:t>
      </w:r>
    </w:p>
    <w:p w14:paraId="2EEF120B" w14:textId="2D61AFC9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return True</w:t>
      </w:r>
    </w:p>
    <w:p w14:paraId="24940903" w14:textId="77777777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>def map_coloring(regions):</w:t>
      </w:r>
    </w:p>
    <w:p w14:paraId="5E2A89D6" w14:textId="6F44619D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if len(</w:t>
      </w:r>
      <w:r w:rsidRPr="00203509">
        <w:rPr>
          <w:rFonts w:ascii="Times New Roman" w:hAnsi="Times New Roman" w:cs="Times New Roman"/>
        </w:rPr>
        <w:t>colour</w:t>
      </w:r>
      <w:r w:rsidRPr="00203509">
        <w:rPr>
          <w:rFonts w:ascii="Times New Roman" w:hAnsi="Times New Roman" w:cs="Times New Roman"/>
        </w:rPr>
        <w:t>) == len(regions):</w:t>
      </w:r>
    </w:p>
    <w:p w14:paraId="33DB2A8D" w14:textId="17979608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    return True</w:t>
      </w:r>
    </w:p>
    <w:p w14:paraId="5AB15826" w14:textId="69846806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region = regions[</w:t>
      </w:r>
      <w:r>
        <w:rPr>
          <w:rFonts w:ascii="Times New Roman" w:hAnsi="Times New Roman" w:cs="Times New Roman"/>
        </w:rPr>
        <w:t>l</w:t>
      </w:r>
      <w:r w:rsidRPr="00203509">
        <w:rPr>
          <w:rFonts w:ascii="Times New Roman" w:hAnsi="Times New Roman" w:cs="Times New Roman"/>
        </w:rPr>
        <w:t>en</w:t>
      </w:r>
      <w:r w:rsidRPr="00203509">
        <w:rPr>
          <w:rFonts w:ascii="Times New Roman" w:hAnsi="Times New Roman" w:cs="Times New Roman"/>
        </w:rPr>
        <w:t>(</w:t>
      </w:r>
      <w:r w:rsidRPr="00203509">
        <w:rPr>
          <w:rFonts w:ascii="Times New Roman" w:hAnsi="Times New Roman" w:cs="Times New Roman"/>
        </w:rPr>
        <w:t>colour</w:t>
      </w:r>
      <w:r w:rsidRPr="00203509">
        <w:rPr>
          <w:rFonts w:ascii="Times New Roman" w:hAnsi="Times New Roman" w:cs="Times New Roman"/>
        </w:rPr>
        <w:t>)]</w:t>
      </w:r>
    </w:p>
    <w:p w14:paraId="608F9C85" w14:textId="1EE4D6BD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for selected_color in </w:t>
      </w:r>
      <w:r w:rsidRPr="00203509">
        <w:rPr>
          <w:rFonts w:ascii="Times New Roman" w:hAnsi="Times New Roman" w:cs="Times New Roman"/>
        </w:rPr>
        <w:t>colours</w:t>
      </w:r>
      <w:r w:rsidRPr="00203509">
        <w:rPr>
          <w:rFonts w:ascii="Times New Roman" w:hAnsi="Times New Roman" w:cs="Times New Roman"/>
        </w:rPr>
        <w:t>:</w:t>
      </w:r>
    </w:p>
    <w:p w14:paraId="007477AE" w14:textId="57FDD5E6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    if is_safe(region, selected_colo</w:t>
      </w:r>
      <w:r>
        <w:rPr>
          <w:rFonts w:ascii="Times New Roman" w:hAnsi="Times New Roman" w:cs="Times New Roman"/>
        </w:rPr>
        <w:t>u</w:t>
      </w:r>
      <w:r w:rsidRPr="00203509">
        <w:rPr>
          <w:rFonts w:ascii="Times New Roman" w:hAnsi="Times New Roman" w:cs="Times New Roman"/>
        </w:rPr>
        <w:t>r):</w:t>
      </w:r>
    </w:p>
    <w:p w14:paraId="5BCAB924" w14:textId="47EC86D8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        </w:t>
      </w:r>
      <w:r w:rsidRPr="00203509">
        <w:rPr>
          <w:rFonts w:ascii="Times New Roman" w:hAnsi="Times New Roman" w:cs="Times New Roman"/>
        </w:rPr>
        <w:t>colour</w:t>
      </w:r>
      <w:r w:rsidRPr="00203509">
        <w:rPr>
          <w:rFonts w:ascii="Times New Roman" w:hAnsi="Times New Roman" w:cs="Times New Roman"/>
        </w:rPr>
        <w:t>[region] = selected_colo</w:t>
      </w:r>
      <w:r>
        <w:rPr>
          <w:rFonts w:ascii="Times New Roman" w:hAnsi="Times New Roman" w:cs="Times New Roman"/>
        </w:rPr>
        <w:t>u</w:t>
      </w:r>
      <w:r w:rsidRPr="00203509">
        <w:rPr>
          <w:rFonts w:ascii="Times New Roman" w:hAnsi="Times New Roman" w:cs="Times New Roman"/>
        </w:rPr>
        <w:t>r</w:t>
      </w:r>
    </w:p>
    <w:p w14:paraId="0B2D856B" w14:textId="77777777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        if map_coloring(regions):</w:t>
      </w:r>
    </w:p>
    <w:p w14:paraId="53A914CA" w14:textId="1369448B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            return True</w:t>
      </w:r>
    </w:p>
    <w:p w14:paraId="5250F72F" w14:textId="64971764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        del </w:t>
      </w:r>
      <w:r w:rsidRPr="00203509">
        <w:rPr>
          <w:rFonts w:ascii="Times New Roman" w:hAnsi="Times New Roman" w:cs="Times New Roman"/>
        </w:rPr>
        <w:t>colour</w:t>
      </w:r>
      <w:r w:rsidRPr="00203509">
        <w:rPr>
          <w:rFonts w:ascii="Times New Roman" w:hAnsi="Times New Roman" w:cs="Times New Roman"/>
        </w:rPr>
        <w:t>[region]</w:t>
      </w:r>
    </w:p>
    <w:p w14:paraId="5EE7A5AC" w14:textId="33B352B5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return False</w:t>
      </w:r>
    </w:p>
    <w:p w14:paraId="77CBA660" w14:textId="77777777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># Solve the problem</w:t>
      </w:r>
    </w:p>
    <w:p w14:paraId="462B2965" w14:textId="547F5381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regions = </w:t>
      </w:r>
      <w:r w:rsidRPr="00203509">
        <w:rPr>
          <w:rFonts w:ascii="Times New Roman" w:hAnsi="Times New Roman" w:cs="Times New Roman"/>
        </w:rPr>
        <w:t>list (map. Keys (</w:t>
      </w:r>
      <w:r w:rsidRPr="00203509">
        <w:rPr>
          <w:rFonts w:ascii="Times New Roman" w:hAnsi="Times New Roman" w:cs="Times New Roman"/>
        </w:rPr>
        <w:t>))</w:t>
      </w:r>
    </w:p>
    <w:p w14:paraId="00DFD313" w14:textId="77777777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>if map_coloring(regions):</w:t>
      </w:r>
    </w:p>
    <w:p w14:paraId="25B1290A" w14:textId="32963201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</w:t>
      </w:r>
      <w:r w:rsidRPr="00203509">
        <w:rPr>
          <w:rFonts w:ascii="Times New Roman" w:hAnsi="Times New Roman" w:cs="Times New Roman"/>
        </w:rPr>
        <w:t>print (</w:t>
      </w:r>
      <w:r w:rsidRPr="00203509">
        <w:rPr>
          <w:rFonts w:ascii="Times New Roman" w:hAnsi="Times New Roman" w:cs="Times New Roman"/>
        </w:rPr>
        <w:t xml:space="preserve">"Map </w:t>
      </w:r>
      <w:r w:rsidRPr="00203509">
        <w:rPr>
          <w:rFonts w:ascii="Times New Roman" w:hAnsi="Times New Roman" w:cs="Times New Roman"/>
        </w:rPr>
        <w:t>Colouring</w:t>
      </w:r>
      <w:r w:rsidRPr="00203509">
        <w:rPr>
          <w:rFonts w:ascii="Times New Roman" w:hAnsi="Times New Roman" w:cs="Times New Roman"/>
        </w:rPr>
        <w:t xml:space="preserve"> Solution:")</w:t>
      </w:r>
    </w:p>
    <w:p w14:paraId="188033C3" w14:textId="5944A5EC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for region in </w:t>
      </w:r>
      <w:r w:rsidRPr="00203509">
        <w:rPr>
          <w:rFonts w:ascii="Times New Roman" w:hAnsi="Times New Roman" w:cs="Times New Roman"/>
        </w:rPr>
        <w:t>colour</w:t>
      </w:r>
      <w:r w:rsidRPr="00203509">
        <w:rPr>
          <w:rFonts w:ascii="Times New Roman" w:hAnsi="Times New Roman" w:cs="Times New Roman"/>
        </w:rPr>
        <w:t>:</w:t>
      </w:r>
    </w:p>
    <w:p w14:paraId="094E77A1" w14:textId="1A8EA4BE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    </w:t>
      </w:r>
      <w:r w:rsidRPr="00203509">
        <w:rPr>
          <w:rFonts w:ascii="Times New Roman" w:hAnsi="Times New Roman" w:cs="Times New Roman"/>
        </w:rPr>
        <w:t>print (</w:t>
      </w:r>
      <w:r w:rsidRPr="00203509">
        <w:rPr>
          <w:rFonts w:ascii="Times New Roman" w:hAnsi="Times New Roman" w:cs="Times New Roman"/>
        </w:rPr>
        <w:t xml:space="preserve">region, "-&gt;", </w:t>
      </w:r>
      <w:r w:rsidRPr="00203509">
        <w:rPr>
          <w:rFonts w:ascii="Times New Roman" w:hAnsi="Times New Roman" w:cs="Times New Roman"/>
        </w:rPr>
        <w:t>colour</w:t>
      </w:r>
      <w:r w:rsidRPr="00203509">
        <w:rPr>
          <w:rFonts w:ascii="Times New Roman" w:hAnsi="Times New Roman" w:cs="Times New Roman"/>
        </w:rPr>
        <w:t>[region])</w:t>
      </w:r>
    </w:p>
    <w:p w14:paraId="225004AA" w14:textId="77777777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>else:</w:t>
      </w:r>
    </w:p>
    <w:p w14:paraId="71866A94" w14:textId="5221213B" w:rsid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    </w:t>
      </w:r>
      <w:r w:rsidRPr="00203509">
        <w:rPr>
          <w:rFonts w:ascii="Times New Roman" w:hAnsi="Times New Roman" w:cs="Times New Roman"/>
        </w:rPr>
        <w:t>print (</w:t>
      </w:r>
      <w:r w:rsidRPr="00203509">
        <w:rPr>
          <w:rFonts w:ascii="Times New Roman" w:hAnsi="Times New Roman" w:cs="Times New Roman"/>
        </w:rPr>
        <w:t>"No solution exists")</w:t>
      </w:r>
    </w:p>
    <w:p w14:paraId="1934C26D" w14:textId="2433C7D8" w:rsidR="005478F1" w:rsidRDefault="005478F1" w:rsidP="0020350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Sample Output:</w:t>
      </w:r>
    </w:p>
    <w:p w14:paraId="4BFF829E" w14:textId="1AD98D45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 xml:space="preserve">Map </w:t>
      </w:r>
      <w:r w:rsidRPr="00203509">
        <w:rPr>
          <w:rFonts w:ascii="Times New Roman" w:hAnsi="Times New Roman" w:cs="Times New Roman"/>
        </w:rPr>
        <w:t>colouring</w:t>
      </w:r>
      <w:r w:rsidRPr="00203509">
        <w:rPr>
          <w:rFonts w:ascii="Times New Roman" w:hAnsi="Times New Roman" w:cs="Times New Roman"/>
        </w:rPr>
        <w:t xml:space="preserve"> Solution:</w:t>
      </w:r>
    </w:p>
    <w:p w14:paraId="2442BE78" w14:textId="77777777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>A -&gt; Red</w:t>
      </w:r>
    </w:p>
    <w:p w14:paraId="2F91B79E" w14:textId="77777777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>B -&gt; Green</w:t>
      </w:r>
    </w:p>
    <w:p w14:paraId="043E00D1" w14:textId="77777777" w:rsidR="00203509" w:rsidRP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>C -&gt; Blue</w:t>
      </w:r>
    </w:p>
    <w:p w14:paraId="52BFFAF0" w14:textId="77777777" w:rsidR="00203509" w:rsidRDefault="00203509" w:rsidP="00203509">
      <w:pPr>
        <w:spacing w:line="360" w:lineRule="auto"/>
        <w:rPr>
          <w:rFonts w:ascii="Times New Roman" w:hAnsi="Times New Roman" w:cs="Times New Roman"/>
        </w:rPr>
      </w:pPr>
      <w:r w:rsidRPr="00203509">
        <w:rPr>
          <w:rFonts w:ascii="Times New Roman" w:hAnsi="Times New Roman" w:cs="Times New Roman"/>
        </w:rPr>
        <w:t>D -&gt; Red</w:t>
      </w:r>
    </w:p>
    <w:p w14:paraId="4FF1016C" w14:textId="1F747BD9" w:rsidR="005478F1" w:rsidRDefault="005478F1" w:rsidP="0020350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044685D" w14:textId="59ECDBFA" w:rsidR="005478F1" w:rsidRPr="005478F1" w:rsidRDefault="00E06AD4" w:rsidP="005478F1">
      <w:pPr>
        <w:spacing w:line="360" w:lineRule="auto"/>
        <w:rPr>
          <w:rFonts w:ascii="Times New Roman" w:hAnsi="Times New Roman" w:cs="Times New Roman"/>
          <w:b/>
          <w:bCs/>
        </w:rPr>
      </w:pPr>
      <w:r w:rsidRPr="00E06AD4">
        <w:rPr>
          <w:rFonts w:ascii="Times New Roman" w:hAnsi="Times New Roman" w:cs="Times New Roman"/>
          <w:b/>
          <w:bCs/>
        </w:rPr>
        <w:drawing>
          <wp:inline distT="0" distB="0" distL="0" distR="0" wp14:anchorId="6EBFEDBE" wp14:editId="54108FC1">
            <wp:extent cx="5496692" cy="3210373"/>
            <wp:effectExtent l="0" t="0" r="8890" b="9525"/>
            <wp:docPr id="162007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5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4510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65259931" w14:textId="77777777" w:rsidR="005478F1" w:rsidRPr="005478F1" w:rsidRDefault="005478F1">
      <w:pPr>
        <w:rPr>
          <w:rFonts w:ascii="Times New Roman" w:hAnsi="Times New Roman" w:cs="Times New Roman"/>
          <w:lang w:val="en-US"/>
        </w:rPr>
      </w:pPr>
    </w:p>
    <w:sectPr w:rsidR="005478F1" w:rsidRPr="00547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34D8"/>
    <w:multiLevelType w:val="hybridMultilevel"/>
    <w:tmpl w:val="336618A8"/>
    <w:lvl w:ilvl="0" w:tplc="817284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05DA2"/>
    <w:multiLevelType w:val="hybridMultilevel"/>
    <w:tmpl w:val="0ABE57BE"/>
    <w:lvl w:ilvl="0" w:tplc="77FC687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F181A"/>
    <w:multiLevelType w:val="hybridMultilevel"/>
    <w:tmpl w:val="A178E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75AD1"/>
    <w:multiLevelType w:val="hybridMultilevel"/>
    <w:tmpl w:val="E4FA0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A7092"/>
    <w:multiLevelType w:val="hybridMultilevel"/>
    <w:tmpl w:val="D9F8B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11C9C"/>
    <w:multiLevelType w:val="hybridMultilevel"/>
    <w:tmpl w:val="6BF65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F765C8"/>
    <w:multiLevelType w:val="multilevel"/>
    <w:tmpl w:val="E112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B2D15"/>
    <w:multiLevelType w:val="hybridMultilevel"/>
    <w:tmpl w:val="546AF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0628C3"/>
    <w:multiLevelType w:val="hybridMultilevel"/>
    <w:tmpl w:val="AF469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321119">
    <w:abstractNumId w:val="2"/>
  </w:num>
  <w:num w:numId="2" w16cid:durableId="1931893013">
    <w:abstractNumId w:val="1"/>
  </w:num>
  <w:num w:numId="3" w16cid:durableId="1909684203">
    <w:abstractNumId w:val="8"/>
  </w:num>
  <w:num w:numId="4" w16cid:durableId="1365331193">
    <w:abstractNumId w:val="4"/>
  </w:num>
  <w:num w:numId="5" w16cid:durableId="1916233987">
    <w:abstractNumId w:val="7"/>
  </w:num>
  <w:num w:numId="6" w16cid:durableId="912592357">
    <w:abstractNumId w:val="0"/>
  </w:num>
  <w:num w:numId="7" w16cid:durableId="1273785377">
    <w:abstractNumId w:val="3"/>
  </w:num>
  <w:num w:numId="8" w16cid:durableId="934938680">
    <w:abstractNumId w:val="6"/>
  </w:num>
  <w:num w:numId="9" w16cid:durableId="961501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F1"/>
    <w:rsid w:val="00203509"/>
    <w:rsid w:val="004C1D53"/>
    <w:rsid w:val="005478F1"/>
    <w:rsid w:val="006C1003"/>
    <w:rsid w:val="007E4B23"/>
    <w:rsid w:val="00A02E2E"/>
    <w:rsid w:val="00A31D9A"/>
    <w:rsid w:val="00E019CC"/>
    <w:rsid w:val="00E0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B84C"/>
  <w15:chartTrackingRefBased/>
  <w15:docId w15:val="{151DA1E2-7D41-4352-ACDE-75210CBB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Harish S</cp:lastModifiedBy>
  <cp:revision>3</cp:revision>
  <dcterms:created xsi:type="dcterms:W3CDTF">2026-08-07T16:15:00Z</dcterms:created>
  <dcterms:modified xsi:type="dcterms:W3CDTF">2026-08-07T16:17:00Z</dcterms:modified>
</cp:coreProperties>
</file>