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AD99" w14:textId="3062D69C" w:rsidR="0003301C" w:rsidRDefault="00434157" w:rsidP="00033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CRUD Operations on Book Entity</w:t>
      </w:r>
    </w:p>
    <w:p w14:paraId="156D6607" w14:textId="5D9F943A" w:rsidR="00C909BB" w:rsidRPr="00C909BB" w:rsidRDefault="00434157" w:rsidP="00C909BB">
      <w:pPr>
        <w:rPr>
          <w:b/>
          <w:bCs/>
        </w:rPr>
      </w:pPr>
      <w:r>
        <w:rPr>
          <w:noProof/>
        </w:rPr>
        <w:drawing>
          <wp:inline distT="0" distB="0" distL="0" distR="0" wp14:anchorId="4E06507B" wp14:editId="38C4704C">
            <wp:extent cx="6858000" cy="1028700"/>
            <wp:effectExtent l="0" t="0" r="0" b="0"/>
            <wp:docPr id="27409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3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40B" w14:textId="77777777" w:rsidR="00A36DB3" w:rsidRDefault="00A36DB3">
      <w:pPr>
        <w:rPr>
          <w:b/>
          <w:bCs/>
        </w:rPr>
      </w:pPr>
    </w:p>
    <w:p w14:paraId="459858C2" w14:textId="29E0E323" w:rsidR="00434157" w:rsidRPr="00420552" w:rsidRDefault="00434157" w:rsidP="00420552">
      <w:pPr>
        <w:pStyle w:val="ListParagraph"/>
        <w:numPr>
          <w:ilvl w:val="0"/>
          <w:numId w:val="1"/>
        </w:numPr>
        <w:rPr>
          <w:b/>
          <w:bCs/>
        </w:rPr>
      </w:pPr>
      <w:r w:rsidRPr="00420552">
        <w:rPr>
          <w:b/>
          <w:bCs/>
        </w:rPr>
        <w:t xml:space="preserve">CRUD Operations on </w:t>
      </w:r>
      <w:r w:rsidRPr="00420552">
        <w:rPr>
          <w:b/>
          <w:bCs/>
        </w:rPr>
        <w:t>Author</w:t>
      </w:r>
      <w:r w:rsidRPr="00420552">
        <w:rPr>
          <w:b/>
          <w:bCs/>
        </w:rPr>
        <w:t xml:space="preserve"> Entity</w:t>
      </w:r>
    </w:p>
    <w:p w14:paraId="2374B59B" w14:textId="4D9F72E6" w:rsidR="002512A2" w:rsidRPr="002512A2" w:rsidRDefault="00434157" w:rsidP="002512A2">
      <w:pPr>
        <w:rPr>
          <w:b/>
          <w:bCs/>
        </w:rPr>
      </w:pPr>
      <w:r w:rsidRPr="00434157">
        <w:rPr>
          <w:b/>
          <w:bCs/>
        </w:rPr>
        <w:drawing>
          <wp:inline distT="0" distB="0" distL="0" distR="0" wp14:anchorId="7907CEF2" wp14:editId="6E57244A">
            <wp:extent cx="6858000" cy="1211580"/>
            <wp:effectExtent l="0" t="0" r="0" b="7620"/>
            <wp:docPr id="63842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29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B736" w14:textId="06F964DB" w:rsidR="00C909BB" w:rsidRPr="00C909BB" w:rsidRDefault="00C909BB" w:rsidP="00C909BB">
      <w:pPr>
        <w:rPr>
          <w:b/>
          <w:bCs/>
        </w:rPr>
      </w:pPr>
    </w:p>
    <w:p w14:paraId="088B1C52" w14:textId="49C27EEB" w:rsidR="0003301C" w:rsidRPr="0003301C" w:rsidRDefault="0003301C">
      <w:pPr>
        <w:rPr>
          <w:b/>
          <w:bCs/>
        </w:rPr>
      </w:pPr>
    </w:p>
    <w:sectPr w:rsidR="0003301C" w:rsidRPr="0003301C" w:rsidSect="00033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3C1"/>
    <w:multiLevelType w:val="hybridMultilevel"/>
    <w:tmpl w:val="E6C00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0409"/>
    <w:multiLevelType w:val="hybridMultilevel"/>
    <w:tmpl w:val="E6C0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6637">
    <w:abstractNumId w:val="1"/>
  </w:num>
  <w:num w:numId="2" w16cid:durableId="152340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1C"/>
    <w:rsid w:val="0003301C"/>
    <w:rsid w:val="000A16C2"/>
    <w:rsid w:val="002512A2"/>
    <w:rsid w:val="00420552"/>
    <w:rsid w:val="00434157"/>
    <w:rsid w:val="006F7218"/>
    <w:rsid w:val="00A36DB3"/>
    <w:rsid w:val="00C625A9"/>
    <w:rsid w:val="00C909BB"/>
    <w:rsid w:val="00D47802"/>
    <w:rsid w:val="00E22D97"/>
    <w:rsid w:val="00F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8914"/>
  <w15:chartTrackingRefBased/>
  <w15:docId w15:val="{975DFA73-B70B-4D1F-A0B7-1F0C3CEA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6</cp:revision>
  <dcterms:created xsi:type="dcterms:W3CDTF">2024-08-19T15:59:00Z</dcterms:created>
  <dcterms:modified xsi:type="dcterms:W3CDTF">2024-08-27T12:54:00Z</dcterms:modified>
</cp:coreProperties>
</file>