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56"/>
          <w:szCs w:val="56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sz w:val="56"/>
          <w:szCs w:val="56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>Wire-Frame Design</w:t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262626"/>
          <w:sz w:val="32"/>
          <w:szCs w:val="32"/>
          <w:u w:val="single"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262626"/>
          <w:sz w:val="32"/>
          <w:szCs w:val="32"/>
          <w:u w:val="single"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262626"/>
          <w:sz w:val="32"/>
          <w:szCs w:val="32"/>
          <w:u w:val="single"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62626"/>
          <w:sz w:val="32"/>
          <w:szCs w:val="32"/>
          <w:u w:val="single" w:color="262626"/>
          <w:rtl w:val="0"/>
          <w:lang w:val="en-US"/>
          <w14:textFill>
            <w14:solidFill>
              <w14:srgbClr w14:val="262626"/>
            </w14:solidFill>
          </w14:textFill>
        </w:rPr>
        <w:t>BIG MART SALES PREDICTION</w:t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40"/>
          <w:szCs w:val="40"/>
          <w:u w:val="single"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40"/>
          <w:szCs w:val="40"/>
          <w:u w:val="single"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40"/>
          <w:szCs w:val="40"/>
          <w:u w:val="single"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40"/>
          <w:szCs w:val="40"/>
          <w:u w:val="single"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40"/>
          <w:szCs w:val="40"/>
          <w:u w:val="single" w:color="404040"/>
          <w14:textFill>
            <w14:solidFill>
              <w14:srgbClr w14:val="404040"/>
            </w14:solidFill>
          </w14:textFill>
        </w:rPr>
      </w:pPr>
    </w:p>
    <w:tbl>
      <w:tblPr>
        <w:tblW w:w="796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40"/>
        <w:gridCol w:w="5826"/>
      </w:tblGrid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spacing w:before="1" w:line="360" w:lineRule="auto"/>
              <w:ind w:right="97"/>
              <w:jc w:val="both"/>
            </w:pPr>
            <w:r>
              <w:rPr>
                <w:outline w:val="0"/>
                <w:color w:val="262626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Written</w:t>
            </w:r>
            <w:r>
              <w:rPr>
                <w:outline w:val="0"/>
                <w:color w:val="262626"/>
                <w:spacing w:val="-2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outline w:val="0"/>
                <w:color w:val="262626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By</w:t>
            </w:r>
          </w:p>
        </w:tc>
        <w:tc>
          <w:tcPr>
            <w:tcW w:type="dxa" w:w="5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6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Harish Kumar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spacing w:before="1" w:line="360" w:lineRule="auto"/>
              <w:ind w:right="98"/>
            </w:pPr>
            <w:r>
              <w:rPr>
                <w:outline w:val="0"/>
                <w:color w:val="262626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Document</w:t>
            </w:r>
            <w:r>
              <w:rPr>
                <w:outline w:val="0"/>
                <w:color w:val="262626"/>
                <w:spacing w:val="-4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outline w:val="0"/>
                <w:color w:val="262626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Version</w:t>
            </w:r>
          </w:p>
        </w:tc>
        <w:tc>
          <w:tcPr>
            <w:tcW w:type="dxa" w:w="5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6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176"/>
            </w:tcMar>
            <w:vAlign w:val="top"/>
          </w:tcPr>
          <w:p>
            <w:pPr>
              <w:pStyle w:val="Table Paragraph"/>
              <w:spacing w:before="1" w:line="360" w:lineRule="auto"/>
              <w:ind w:right="96"/>
            </w:pPr>
            <w:r>
              <w:rPr>
                <w:outline w:val="0"/>
                <w:color w:val="262626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Last</w:t>
            </w:r>
            <w:r>
              <w:rPr>
                <w:outline w:val="0"/>
                <w:color w:val="262626"/>
                <w:spacing w:val="-2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outline w:val="0"/>
                <w:color w:val="262626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Revised</w:t>
            </w:r>
            <w:r>
              <w:rPr>
                <w:outline w:val="0"/>
                <w:color w:val="262626"/>
                <w:spacing w:val="-2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outline w:val="0"/>
                <w:color w:val="262626"/>
                <w:sz w:val="24"/>
                <w:szCs w:val="24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Date</w:t>
            </w:r>
          </w:p>
        </w:tc>
        <w:tc>
          <w:tcPr>
            <w:tcW w:type="dxa" w:w="5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36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15-11-2021</w:t>
            </w:r>
          </w:p>
        </w:tc>
      </w:tr>
    </w:tbl>
    <w:p>
      <w:pPr>
        <w:pStyle w:val="Body A"/>
        <w:ind w:left="108" w:hanging="108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40"/>
          <w:szCs w:val="40"/>
          <w:u w:val="single"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40"/>
          <w:szCs w:val="40"/>
          <w:u w:val="single"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pacing w:before="34"/>
      </w:pPr>
    </w:p>
    <w:p>
      <w:pPr>
        <w:pStyle w:val="Body A"/>
        <w:spacing w:before="34"/>
        <w:rPr>
          <w:rFonts w:ascii="Calibri" w:cs="Calibri" w:hAnsi="Calibri" w:eastAsia="Calibri"/>
          <w:b w:val="1"/>
          <w:bC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before="34"/>
        <w:rPr>
          <w:rFonts w:ascii="Calibri" w:cs="Calibri" w:hAnsi="Calibri" w:eastAsia="Calibri"/>
          <w:b w:val="1"/>
          <w:bC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62626"/>
          <w:sz w:val="28"/>
          <w:szCs w:val="28"/>
          <w:u w:val="single" w:color="262626"/>
          <w:rtl w:val="0"/>
          <w:lang w:val="de-DE"/>
          <w14:textFill>
            <w14:solidFill>
              <w14:srgbClr w14:val="262626"/>
            </w14:solidFill>
          </w14:textFill>
        </w:rPr>
        <w:t>Document</w:t>
      </w:r>
      <w:r>
        <w:rPr>
          <w:rFonts w:ascii="Calibri" w:hAnsi="Calibri"/>
          <w:b w:val="1"/>
          <w:bCs w:val="1"/>
          <w:outline w:val="0"/>
          <w:color w:val="262626"/>
          <w:spacing w:val="-5"/>
          <w:sz w:val="28"/>
          <w:szCs w:val="28"/>
          <w:u w:val="single"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Change </w:t>
      </w:r>
      <w:r>
        <w:rPr>
          <w:rFonts w:ascii="Calibri" w:hAnsi="Calibri"/>
          <w:b w:val="1"/>
          <w:bCs w:val="1"/>
          <w:outline w:val="0"/>
          <w:color w:val="262626"/>
          <w:sz w:val="28"/>
          <w:szCs w:val="28"/>
          <w:u w:val="single" w:color="262626"/>
          <w:rtl w:val="0"/>
          <w:lang w:val="es-ES_tradnl"/>
          <w14:textFill>
            <w14:solidFill>
              <w14:srgbClr w14:val="262626"/>
            </w14:solidFill>
          </w14:textFill>
        </w:rPr>
        <w:t>Control Record</w:t>
      </w:r>
    </w:p>
    <w:p>
      <w:pPr>
        <w:pStyle w:val="Body A"/>
      </w:pPr>
    </w:p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88"/>
        <w:gridCol w:w="1353"/>
        <w:gridCol w:w="1472"/>
        <w:gridCol w:w="5107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ind w:left="108" w:hanging="108"/>
      </w:pPr>
    </w:p>
    <w:p>
      <w:pPr>
        <w:pStyle w:val="Body A"/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4"/>
          <w:szCs w:val="24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Reviews</w:t>
      </w:r>
    </w:p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3"/>
        <w:gridCol w:w="1218"/>
        <w:gridCol w:w="1341"/>
        <w:gridCol w:w="5478"/>
      </w:tblGrid>
      <w:tr>
        <w:tblPrEx>
          <w:shd w:val="clear" w:color="auto" w:fill="cdd4e9"/>
        </w:tblPrEx>
        <w:trPr>
          <w:trHeight w:val="273" w:hRule="atLeast"/>
        </w:trPr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Reviewer</w:t>
            </w:r>
          </w:p>
        </w:tc>
        <w:tc>
          <w:tcPr>
            <w:tcW w:type="dxa" w:w="54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5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dd4e9"/>
        </w:tblPrEx>
        <w:trPr>
          <w:trHeight w:val="687" w:hRule="atLeast"/>
        </w:trPr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ind w:left="108" w:hanging="108"/>
        <w:rPr>
          <w:rFonts w:ascii="Calibri" w:cs="Calibri" w:hAnsi="Calibri" w:eastAsia="Calibri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rFonts w:ascii="Calibri" w:cs="Calibri" w:hAnsi="Calibri" w:eastAsia="Calibri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Approval</w:t>
      </w:r>
      <w:r>
        <w:rPr>
          <w:rFonts w:ascii="Calibri" w:hAnsi="Calibri"/>
          <w:b w:val="1"/>
          <w:bCs w:val="1"/>
          <w:outline w:val="0"/>
          <w:color w:val="000000"/>
          <w:spacing w:val="-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Status:</w:t>
      </w:r>
    </w:p>
    <w:tbl>
      <w:tblPr>
        <w:tblW w:w="966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83"/>
        <w:gridCol w:w="1284"/>
        <w:gridCol w:w="1436"/>
        <w:gridCol w:w="2505"/>
        <w:gridCol w:w="3353"/>
      </w:tblGrid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1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5df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67" w:lineRule="ex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1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5df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67" w:lineRule="ex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Review date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5df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67" w:lineRule="ex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Reviewed By</w:t>
            </w:r>
          </w:p>
        </w:tc>
        <w:tc>
          <w:tcPr>
            <w:tcW w:type="dxa" w:w="2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5df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67" w:lineRule="ex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Approved By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5df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67" w:lineRule="ex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dd4e9"/>
        </w:tblPrEx>
        <w:trPr>
          <w:trHeight w:val="747" w:hRule="atLeast"/>
        </w:trPr>
        <w:tc>
          <w:tcPr>
            <w:tcW w:type="dxa" w:w="1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ind w:left="108" w:hanging="108"/>
        <w:rPr>
          <w:rFonts w:ascii="Calibri" w:cs="Calibri" w:hAnsi="Calibri" w:eastAsia="Calibri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lang w:val="en-US"/>
        </w:rPr>
      </w:pP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>Homepage</w:t>
      </w:r>
    </w:p>
    <w:p>
      <w:pPr>
        <w:pStyle w:val="Body A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On the homepage the user will be able to see the heading of the project name and there will be link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to</w:t>
      </w:r>
      <w:r>
        <w:rPr>
          <w:rFonts w:ascii="Calibri" w:hAnsi="Calibri"/>
          <w:sz w:val="24"/>
          <w:szCs w:val="24"/>
          <w:rtl w:val="0"/>
          <w:lang w:val="da-DK"/>
        </w:rPr>
        <w:t xml:space="preserve"> GitHub to </w:t>
      </w:r>
      <w:r>
        <w:rPr>
          <w:rFonts w:ascii="Calibri" w:hAnsi="Calibri"/>
          <w:sz w:val="24"/>
          <w:szCs w:val="24"/>
          <w:rtl w:val="0"/>
          <w:lang w:val="en-US"/>
        </w:rPr>
        <w:t>the source code. In the main panel users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will be required to input range of parameters to predict the sales. User will be given two buttons at the end of Inputs section, Predict and Reset. 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Predict button will calculate the sales and return in the predict textbook dedicated for the output. The Reset button will reset the user inputs for the user to re-enter the inputs.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910652</wp:posOffset>
            </wp:positionH>
            <wp:positionV relativeFrom="line">
              <wp:posOffset>173300</wp:posOffset>
            </wp:positionV>
            <wp:extent cx="6294452" cy="40468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452" cy="4046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Fonts w:ascii="Calibri" w:cs="Calibri" w:hAnsi="Calibri" w:eastAsia="Calibri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d9d9d9" w:sz="4" w:space="0" w:shadow="0" w:frame="0"/>
        <w:left w:val="nil"/>
        <w:bottom w:val="nil"/>
        <w:right w:val="nil"/>
      </w:pBdr>
      <w:tabs>
        <w:tab w:val="right" w:pos="9000"/>
        <w:tab w:val="clear" w:pos="9026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rPr/>
      <w:fldChar w:fldCharType="end" w:fldLock="0"/>
    </w:r>
    <w:r>
      <w:rPr>
        <w:rtl w:val="0"/>
        <w:lang w:val="en-US"/>
      </w:rPr>
      <w:t xml:space="preserve"> | </w:t>
    </w:r>
    <w:r>
      <w:rPr>
        <w:outline w:val="0"/>
        <w:color w:val="7f7f7f"/>
        <w:spacing w:val="0"/>
        <w:u w:color="7f7f7f"/>
        <w:rtl w:val="0"/>
        <w:lang w:val="en-US"/>
        <w14:textFill>
          <w14:solidFill>
            <w14:srgbClr w14:val="7F7F7F"/>
          </w14:solidFill>
        </w14:textFill>
      </w:rPr>
      <w:t>Page</w:t>
    </w:r>
  </w:p>
  <w:p>
    <w:pPr>
      <w:pStyle w:val="footer"/>
      <w:tabs>
        <w:tab w:val="right" w:pos="9000"/>
        <w:tab w:val="clear" w:pos="9026"/>
      </w:tabs>
    </w:pPr>
    <w:r>
      <w:rPr>
        <w:rFonts w:ascii="Calibri" w:hAnsi="Calibri"/>
        <w:rtl w:val="0"/>
        <w:lang w:val="en-US"/>
      </w:rPr>
      <w:t>Big Mart Sales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5928358</wp:posOffset>
          </wp:positionH>
          <wp:positionV relativeFrom="page">
            <wp:posOffset>259715</wp:posOffset>
          </wp:positionV>
          <wp:extent cx="1231900" cy="327025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alibri" w:hAnsi="Calibri"/>
        <w:outline w:val="0"/>
        <w:color w:val="000000"/>
        <w:u w:color="000000"/>
        <w:rtl w:val="0"/>
        <w:lang w:val="en-US"/>
        <w14:textFill>
          <w14:solidFill>
            <w14:srgbClr w14:val="000000"/>
          </w14:solidFill>
        </w14:textFill>
      </w:rPr>
      <w:t>Wire Frame Design</w:t>
    </w:r>
    <w:r>
      <w:rPr>
        <w:rFonts w:ascii="Calibri" w:cs="Calibri" w:hAnsi="Calibri" w:eastAsia="Calibri"/>
      </w:rPr>
      <w:tab/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1F376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