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w:t>
      </w:r>
    </w:p>
    <w:p>
      <w:pPr>
        <w:pStyle w:val="style0"/>
        <w:rPr/>
      </w:pPr>
    </w:p>
    <w:p>
      <w:pPr>
        <w:pStyle w:val="style0"/>
        <w:rPr>
          <w:sz w:val="40"/>
          <w:szCs w:val="40"/>
        </w:rPr>
      </w:pPr>
    </w:p>
    <w:p>
      <w:pPr>
        <w:pStyle w:val="style0"/>
        <w:rPr>
          <w:b/>
          <w:bCs/>
          <w:sz w:val="40"/>
          <w:szCs w:val="40"/>
        </w:rPr>
      </w:pPr>
      <w:r>
        <w:rPr>
          <w:sz w:val="40"/>
          <w:szCs w:val="40"/>
        </w:rPr>
        <w:t xml:space="preserve">                 </w:t>
      </w:r>
      <w:r>
        <w:rPr>
          <w:b/>
          <w:bCs/>
          <w:sz w:val="40"/>
          <w:szCs w:val="40"/>
        </w:rPr>
        <w:t xml:space="preserve">IBM- Naan </w:t>
      </w:r>
      <w:r>
        <w:rPr>
          <w:b/>
          <w:bCs/>
          <w:sz w:val="40"/>
          <w:szCs w:val="40"/>
        </w:rPr>
        <w:t>mudhalvan</w:t>
      </w:r>
      <w:r>
        <w:rPr>
          <w:b/>
          <w:bCs/>
          <w:sz w:val="40"/>
          <w:szCs w:val="40"/>
        </w:rPr>
        <w:t xml:space="preserve"> Data Analytics with </w:t>
      </w:r>
      <w:r>
        <w:rPr>
          <w:b/>
          <w:bCs/>
          <w:sz w:val="40"/>
          <w:szCs w:val="40"/>
        </w:rPr>
        <w:t>Congnos</w:t>
      </w:r>
    </w:p>
    <w:p>
      <w:pPr>
        <w:pStyle w:val="style0"/>
        <w:rPr>
          <w:sz w:val="40"/>
          <w:szCs w:val="40"/>
        </w:rPr>
      </w:pPr>
    </w:p>
    <w:p>
      <w:pPr>
        <w:pStyle w:val="style0"/>
        <w:rPr>
          <w:sz w:val="40"/>
          <w:szCs w:val="40"/>
        </w:rPr>
      </w:pPr>
      <w:r>
        <w:rPr>
          <w:sz w:val="40"/>
          <w:szCs w:val="40"/>
        </w:rPr>
        <w:t xml:space="preserve">          </w:t>
      </w:r>
      <w:r>
        <w:rPr>
          <w:b/>
          <w:bCs/>
          <w:sz w:val="40"/>
          <w:szCs w:val="40"/>
        </w:rPr>
        <w:t>Student Name.</w:t>
      </w:r>
      <w:r>
        <w:rPr>
          <w:b/>
          <w:bCs/>
          <w:sz w:val="40"/>
          <w:szCs w:val="40"/>
        </w:rPr>
        <w:t xml:space="preserve"> </w:t>
      </w:r>
      <w:r>
        <w:rPr>
          <w:sz w:val="40"/>
          <w:szCs w:val="40"/>
        </w:rPr>
        <w:t xml:space="preserve">  </w:t>
      </w:r>
      <w:r>
        <w:rPr>
          <w:sz w:val="40"/>
          <w:szCs w:val="40"/>
        </w:rPr>
        <w:t xml:space="preserve">   :</w:t>
      </w:r>
      <w:r>
        <w:rPr>
          <w:sz w:val="40"/>
          <w:szCs w:val="40"/>
        </w:rPr>
        <w:t xml:space="preserve"> </w:t>
      </w:r>
      <w:r>
        <w:rPr>
          <w:sz w:val="40"/>
          <w:szCs w:val="40"/>
          <w:lang w:val="en-US"/>
        </w:rPr>
        <w:t>HARISH A</w:t>
      </w:r>
    </w:p>
    <w:p>
      <w:pPr>
        <w:pStyle w:val="style0"/>
        <w:rPr>
          <w:sz w:val="40"/>
          <w:szCs w:val="40"/>
        </w:rPr>
      </w:pPr>
      <w:r>
        <w:rPr>
          <w:sz w:val="40"/>
          <w:szCs w:val="40"/>
        </w:rPr>
        <w:t xml:space="preserve">          </w:t>
      </w:r>
      <w:r>
        <w:rPr>
          <w:b/>
          <w:bCs/>
          <w:sz w:val="40"/>
          <w:szCs w:val="40"/>
        </w:rPr>
        <w:t>Register Number</w:t>
      </w:r>
      <w:r>
        <w:rPr>
          <w:sz w:val="40"/>
          <w:szCs w:val="40"/>
        </w:rPr>
        <w:t>. : 6208211040</w:t>
      </w:r>
      <w:r>
        <w:rPr>
          <w:sz w:val="40"/>
          <w:szCs w:val="40"/>
          <w:lang w:val="en-US"/>
        </w:rPr>
        <w:t>43</w:t>
      </w:r>
    </w:p>
    <w:p>
      <w:pPr>
        <w:pStyle w:val="style0"/>
        <w:rPr>
          <w:sz w:val="40"/>
          <w:szCs w:val="40"/>
        </w:rPr>
      </w:pPr>
      <w:r>
        <w:rPr>
          <w:sz w:val="40"/>
          <w:szCs w:val="40"/>
        </w:rPr>
        <w:t xml:space="preserve">          </w:t>
      </w:r>
      <w:r>
        <w:rPr>
          <w:b/>
          <w:bCs/>
          <w:sz w:val="40"/>
          <w:szCs w:val="40"/>
        </w:rPr>
        <w:t>Branch</w:t>
      </w:r>
      <w:r>
        <w:rPr>
          <w:sz w:val="40"/>
          <w:szCs w:val="40"/>
        </w:rPr>
        <w:t xml:space="preserve">.   </w:t>
      </w:r>
      <w:r>
        <w:rPr>
          <w:sz w:val="40"/>
          <w:szCs w:val="40"/>
        </w:rPr>
        <w:t xml:space="preserve">            </w:t>
      </w:r>
      <w:r>
        <w:rPr>
          <w:sz w:val="40"/>
          <w:szCs w:val="40"/>
        </w:rPr>
        <w:t>: B.E CSE</w:t>
      </w:r>
    </w:p>
    <w:p>
      <w:pPr>
        <w:pStyle w:val="style0"/>
        <w:rPr>
          <w:sz w:val="40"/>
          <w:szCs w:val="40"/>
        </w:rPr>
      </w:pPr>
      <w:r>
        <w:rPr>
          <w:sz w:val="40"/>
          <w:szCs w:val="40"/>
        </w:rPr>
        <w:t xml:space="preserve">          </w:t>
      </w:r>
      <w:r>
        <w:rPr>
          <w:b/>
          <w:bCs/>
          <w:sz w:val="40"/>
          <w:szCs w:val="40"/>
        </w:rPr>
        <w:t>Year</w:t>
      </w:r>
      <w:r>
        <w:rPr>
          <w:sz w:val="40"/>
          <w:szCs w:val="40"/>
        </w:rPr>
        <w:t xml:space="preserve">. </w:t>
      </w:r>
      <w:r>
        <w:rPr>
          <w:sz w:val="40"/>
          <w:szCs w:val="40"/>
        </w:rPr>
        <w:t xml:space="preserve">                  </w:t>
      </w:r>
      <w:r>
        <w:rPr>
          <w:sz w:val="40"/>
          <w:szCs w:val="40"/>
        </w:rPr>
        <w:t>: 3</w:t>
      </w:r>
      <w:r>
        <w:rPr>
          <w:sz w:val="40"/>
          <w:szCs w:val="40"/>
          <w:vertAlign w:val="superscript"/>
        </w:rPr>
        <w:t>rd</w:t>
      </w:r>
      <w:r>
        <w:rPr>
          <w:sz w:val="40"/>
          <w:szCs w:val="40"/>
        </w:rPr>
        <w:t xml:space="preserve"> year</w:t>
      </w:r>
    </w:p>
    <w:p>
      <w:pPr>
        <w:pStyle w:val="style0"/>
        <w:rPr>
          <w:sz w:val="40"/>
          <w:szCs w:val="40"/>
        </w:rPr>
      </w:pPr>
      <w:r>
        <w:rPr>
          <w:sz w:val="40"/>
          <w:szCs w:val="40"/>
        </w:rPr>
        <w:t xml:space="preserve">          </w:t>
      </w:r>
      <w:r>
        <w:rPr>
          <w:b/>
          <w:bCs/>
          <w:sz w:val="40"/>
          <w:szCs w:val="40"/>
        </w:rPr>
        <w:t>Topic</w:t>
      </w:r>
      <w:r>
        <w:rPr>
          <w:sz w:val="40"/>
          <w:szCs w:val="40"/>
        </w:rPr>
        <w:t xml:space="preserve">.                  : Data Analytics with </w:t>
      </w:r>
      <w:r>
        <w:rPr>
          <w:sz w:val="40"/>
          <w:szCs w:val="40"/>
        </w:rPr>
        <w:t>Cognous</w:t>
      </w:r>
    </w:p>
    <w:p>
      <w:pPr>
        <w:pStyle w:val="style0"/>
        <w:rPr>
          <w:sz w:val="40"/>
          <w:szCs w:val="40"/>
        </w:rPr>
      </w:pPr>
      <w:r>
        <w:rPr>
          <w:sz w:val="40"/>
          <w:szCs w:val="40"/>
        </w:rPr>
        <w:t xml:space="preserve">          </w:t>
      </w:r>
      <w:r>
        <w:rPr>
          <w:b/>
          <w:bCs/>
          <w:sz w:val="40"/>
          <w:szCs w:val="40"/>
        </w:rPr>
        <w:t>Title</w:t>
      </w:r>
      <w:r>
        <w:rPr>
          <w:sz w:val="40"/>
          <w:szCs w:val="40"/>
        </w:rPr>
        <w:t xml:space="preserve">.                   : Air quality analysis in </w:t>
      </w:r>
      <w:r>
        <w:rPr>
          <w:sz w:val="40"/>
          <w:szCs w:val="40"/>
        </w:rPr>
        <w:t>Tamilnadu</w:t>
      </w:r>
    </w:p>
    <w:p>
      <w:pPr>
        <w:pStyle w:val="style0"/>
        <w:rPr>
          <w:sz w:val="40"/>
          <w:szCs w:val="40"/>
        </w:rPr>
      </w:pPr>
      <w:r>
        <w:rPr>
          <w:sz w:val="40"/>
          <w:szCs w:val="40"/>
        </w:rPr>
        <w:t xml:space="preserve">          </w:t>
      </w:r>
      <w:r>
        <w:rPr>
          <w:b/>
          <w:bCs/>
          <w:sz w:val="40"/>
          <w:szCs w:val="40"/>
        </w:rPr>
        <w:t>College</w:t>
      </w:r>
      <w:r>
        <w:rPr>
          <w:sz w:val="40"/>
          <w:szCs w:val="40"/>
        </w:rPr>
        <w:t xml:space="preserve">.   </w:t>
      </w:r>
      <w:r>
        <w:rPr>
          <w:sz w:val="40"/>
          <w:szCs w:val="40"/>
        </w:rPr>
        <w:t xml:space="preserve">            :</w:t>
      </w:r>
      <w:r>
        <w:rPr>
          <w:sz w:val="40"/>
          <w:szCs w:val="40"/>
        </w:rPr>
        <w:t xml:space="preserve"> </w:t>
      </w:r>
      <w:r>
        <w:rPr>
          <w:sz w:val="40"/>
          <w:szCs w:val="40"/>
        </w:rPr>
        <w:t>Gnanamani</w:t>
      </w:r>
      <w:r>
        <w:rPr>
          <w:sz w:val="40"/>
          <w:szCs w:val="40"/>
        </w:rPr>
        <w:t xml:space="preserve"> College of Technology</w:t>
      </w:r>
    </w:p>
    <w:p>
      <w:pPr>
        <w:pStyle w:val="style0"/>
        <w:rPr/>
      </w:pPr>
      <w:r>
        <w:br w:type="page"/>
      </w:r>
    </w:p>
    <w:p>
      <w:pPr>
        <w:pStyle w:val="style0"/>
        <w:rPr>
          <w:b/>
          <w:bCs/>
          <w:sz w:val="36"/>
          <w:szCs w:val="36"/>
        </w:rPr>
      </w:pPr>
      <w:r>
        <w:t xml:space="preserve">     </w:t>
      </w:r>
      <w:r>
        <w:t xml:space="preserve">           </w:t>
      </w:r>
      <w:r>
        <w:rPr>
          <w:b/>
          <w:bCs/>
          <w:sz w:val="36"/>
          <w:szCs w:val="36"/>
        </w:rPr>
        <w:t xml:space="preserve">             </w:t>
      </w:r>
      <w:r>
        <w:rPr>
          <w:b/>
          <w:bCs/>
          <w:sz w:val="36"/>
          <w:szCs w:val="36"/>
        </w:rPr>
        <w:t xml:space="preserve">   </w:t>
      </w:r>
      <w:r>
        <w:rPr>
          <w:b/>
          <w:bCs/>
          <w:sz w:val="36"/>
          <w:szCs w:val="36"/>
        </w:rPr>
        <w:t xml:space="preserve">Air quality analysis in </w:t>
      </w:r>
      <w:r>
        <w:rPr>
          <w:b/>
          <w:bCs/>
          <w:sz w:val="36"/>
          <w:szCs w:val="36"/>
        </w:rPr>
        <w:t>Tamilnadu</w:t>
      </w:r>
      <w:r>
        <w:rPr>
          <w:b/>
          <w:bCs/>
          <w:sz w:val="36"/>
          <w:szCs w:val="36"/>
        </w:rPr>
        <w:t xml:space="preserve"> </w:t>
      </w:r>
    </w:p>
    <w:p>
      <w:pPr>
        <w:pStyle w:val="style0"/>
        <w:rPr>
          <w:sz w:val="36"/>
          <w:szCs w:val="36"/>
        </w:rPr>
      </w:pPr>
      <w:r>
        <w:rPr>
          <w:b/>
          <w:bCs/>
          <w:sz w:val="36"/>
          <w:szCs w:val="36"/>
        </w:rPr>
        <w:t>Abstract:</w:t>
      </w:r>
    </w:p>
    <w:p>
      <w:pPr>
        <w:pStyle w:val="style0"/>
        <w:rPr>
          <w:sz w:val="36"/>
          <w:szCs w:val="36"/>
        </w:rPr>
      </w:pPr>
      <w:r>
        <w:rPr>
          <w:sz w:val="36"/>
          <w:szCs w:val="36"/>
        </w:rPr>
        <w:t>Air pollution is a pressing concern in Tamil Nadu, a state in southern India, due to rapid urbanization, industrial growth, and their associated environmental impacts. This abstract outlines a comprehensive project proposal aimed at assessing and improving air quality in Tamil Nadu. The project seeks to establish an extensive air quality monitoring network, analyze data to identify pollution sources, raise public awareness, and advocate for evidence-based policies to mitigate air pollution</w:t>
      </w:r>
      <w:r>
        <w:rPr>
          <w:sz w:val="36"/>
          <w:szCs w:val="36"/>
        </w:rPr>
        <w:t>.</w:t>
      </w:r>
    </w:p>
    <w:p>
      <w:pPr>
        <w:pStyle w:val="style0"/>
        <w:rPr>
          <w:sz w:val="36"/>
          <w:szCs w:val="36"/>
        </w:rPr>
      </w:pPr>
    </w:p>
    <w:p>
      <w:pPr>
        <w:pStyle w:val="style0"/>
        <w:rPr>
          <w:b/>
          <w:bCs/>
          <w:sz w:val="36"/>
          <w:szCs w:val="36"/>
        </w:rPr>
      </w:pPr>
      <w:r>
        <w:rPr>
          <w:b/>
          <w:bCs/>
          <w:sz w:val="36"/>
          <w:szCs w:val="36"/>
        </w:rPr>
        <w:t>Understanding the problem</w:t>
      </w:r>
      <w:r>
        <w:rPr>
          <w:b/>
          <w:bCs/>
          <w:sz w:val="36"/>
          <w:szCs w:val="36"/>
        </w:rPr>
        <w:t>:</w:t>
      </w:r>
    </w:p>
    <w:p>
      <w:pPr>
        <w:pStyle w:val="style0"/>
        <w:rPr>
          <w:sz w:val="36"/>
          <w:szCs w:val="36"/>
        </w:rPr>
      </w:pPr>
      <w:r>
        <w:rPr>
          <w:sz w:val="36"/>
          <w:szCs w:val="36"/>
        </w:rPr>
        <w:t xml:space="preserve">      </w:t>
      </w:r>
      <w:r>
        <w:rPr>
          <w:sz w:val="36"/>
          <w:szCs w:val="36"/>
        </w:rPr>
        <w:t>Air quality analysis is a crucial field that involves assessing the composition of the air we breathe to determine its safety and potential health risks. Understanding the problems and challenges in air quality analysis is essential for improving air quality management and safeguarding public health.</w:t>
      </w:r>
    </w:p>
    <w:p>
      <w:pPr>
        <w:pStyle w:val="style0"/>
        <w:rPr>
          <w:b/>
          <w:bCs/>
          <w:sz w:val="36"/>
          <w:szCs w:val="36"/>
        </w:rPr>
      </w:pPr>
      <w:r>
        <w:rPr>
          <w:b/>
          <w:bCs/>
          <w:sz w:val="36"/>
          <w:szCs w:val="36"/>
        </w:rPr>
        <w:t>Design and thinking</w:t>
      </w:r>
      <w:r>
        <w:rPr>
          <w:b/>
          <w:bCs/>
          <w:sz w:val="36"/>
          <w:szCs w:val="36"/>
        </w:rPr>
        <w:t>:</w:t>
      </w:r>
    </w:p>
    <w:p>
      <w:pPr>
        <w:pStyle w:val="style0"/>
        <w:rPr>
          <w:sz w:val="36"/>
          <w:szCs w:val="36"/>
        </w:rPr>
      </w:pPr>
      <w:r>
        <w:rPr>
          <w:b/>
          <w:bCs/>
          <w:sz w:val="36"/>
          <w:szCs w:val="36"/>
        </w:rPr>
        <w:t xml:space="preserve">      </w:t>
      </w:r>
      <w:r>
        <w:rPr>
          <w:sz w:val="36"/>
          <w:szCs w:val="36"/>
        </w:rPr>
        <w:t>Design thinking is a creative problem-solving approach that can be applied to the field of air quality analysis to develop innovative and effective solutions.</w:t>
      </w:r>
    </w:p>
    <w:p>
      <w:pPr>
        <w:pStyle w:val="style0"/>
        <w:rPr>
          <w:b/>
          <w:bCs/>
          <w:sz w:val="36"/>
          <w:szCs w:val="36"/>
        </w:rPr>
      </w:pPr>
      <w:r>
        <w:rPr>
          <w:b/>
          <w:bCs/>
          <w:sz w:val="36"/>
          <w:szCs w:val="36"/>
        </w:rPr>
        <w:t>Project Definition</w:t>
      </w:r>
      <w:r>
        <w:rPr>
          <w:b/>
          <w:bCs/>
          <w:sz w:val="36"/>
          <w:szCs w:val="36"/>
        </w:rPr>
        <w:t>:</w:t>
      </w:r>
    </w:p>
    <w:p>
      <w:pPr>
        <w:pStyle w:val="style0"/>
        <w:rPr>
          <w:b/>
          <w:bCs/>
          <w:sz w:val="36"/>
          <w:szCs w:val="36"/>
        </w:rPr>
      </w:pPr>
      <w:r>
        <w:rPr>
          <w:b/>
          <w:bCs/>
          <w:sz w:val="36"/>
          <w:szCs w:val="36"/>
        </w:rPr>
        <w:t xml:space="preserve"> </w:t>
      </w:r>
      <w:r>
        <w:rPr>
          <w:b/>
          <w:bCs/>
          <w:sz w:val="36"/>
          <w:szCs w:val="36"/>
        </w:rPr>
        <w:t>Project Objectives:</w:t>
      </w:r>
    </w:p>
    <w:p>
      <w:pPr>
        <w:pStyle w:val="style0"/>
        <w:rPr>
          <w:sz w:val="36"/>
          <w:szCs w:val="36"/>
        </w:rPr>
      </w:pPr>
      <w:r>
        <w:rPr>
          <w:sz w:val="36"/>
          <w:szCs w:val="36"/>
        </w:rPr>
        <w:t xml:space="preserve">   </w:t>
      </w:r>
      <w:r>
        <w:rPr>
          <w:sz w:val="36"/>
          <w:szCs w:val="36"/>
        </w:rPr>
        <w:t>To assess and monitor air quality in [specific geographic area] to ensure public health and environmental safety.</w:t>
      </w:r>
    </w:p>
    <w:p>
      <w:pPr>
        <w:pStyle w:val="style0"/>
        <w:rPr>
          <w:sz w:val="36"/>
          <w:szCs w:val="36"/>
        </w:rPr>
      </w:pPr>
      <w:r>
        <w:rPr>
          <w:sz w:val="36"/>
          <w:szCs w:val="36"/>
        </w:rPr>
        <w:t>To identify and quantify major air pollutants, including [list of pollutants], and their sources.</w:t>
      </w:r>
    </w:p>
    <w:p>
      <w:pPr>
        <w:pStyle w:val="style0"/>
        <w:rPr>
          <w:sz w:val="36"/>
          <w:szCs w:val="36"/>
        </w:rPr>
      </w:pPr>
      <w:r>
        <w:rPr>
          <w:sz w:val="36"/>
          <w:szCs w:val="36"/>
        </w:rPr>
        <w:t>To develop actionable recommendations for air quality improvement based on data analysis and findings.</w:t>
      </w:r>
    </w:p>
    <w:p>
      <w:pPr>
        <w:pStyle w:val="style0"/>
        <w:rPr>
          <w:b/>
          <w:bCs/>
          <w:sz w:val="36"/>
          <w:szCs w:val="36"/>
        </w:rPr>
      </w:pPr>
    </w:p>
    <w:p>
      <w:pPr>
        <w:pStyle w:val="style0"/>
        <w:rPr>
          <w:b/>
          <w:bCs/>
          <w:sz w:val="36"/>
          <w:szCs w:val="36"/>
        </w:rPr>
      </w:pPr>
      <w:r>
        <w:rPr>
          <w:b/>
          <w:bCs/>
          <w:sz w:val="36"/>
          <w:szCs w:val="36"/>
        </w:rPr>
        <w:t>2. Project Scope:</w:t>
      </w:r>
    </w:p>
    <w:p>
      <w:pPr>
        <w:pStyle w:val="style0"/>
        <w:rPr>
          <w:sz w:val="36"/>
          <w:szCs w:val="36"/>
        </w:rPr>
      </w:pPr>
      <w:r>
        <w:rPr>
          <w:sz w:val="36"/>
          <w:szCs w:val="36"/>
        </w:rPr>
        <w:t xml:space="preserve">   </w:t>
      </w:r>
      <w:r>
        <w:rPr>
          <w:sz w:val="36"/>
          <w:szCs w:val="36"/>
        </w:rPr>
        <w:t>Geographic Area: [Specify the geographic area or region covered by the project, e.g., a city, state, or industrial zone.]</w:t>
      </w:r>
    </w:p>
    <w:p>
      <w:pPr>
        <w:pStyle w:val="style0"/>
        <w:rPr>
          <w:sz w:val="36"/>
          <w:szCs w:val="36"/>
        </w:rPr>
      </w:pPr>
      <w:r>
        <w:rPr>
          <w:sz w:val="36"/>
          <w:szCs w:val="36"/>
        </w:rPr>
        <w:t>Timeframe: [Specify the project’s start and end dates or duration.]</w:t>
      </w:r>
    </w:p>
    <w:p>
      <w:pPr>
        <w:pStyle w:val="style0"/>
        <w:rPr>
          <w:sz w:val="36"/>
          <w:szCs w:val="36"/>
        </w:rPr>
      </w:pPr>
      <w:r>
        <w:rPr>
          <w:sz w:val="36"/>
          <w:szCs w:val="36"/>
        </w:rPr>
        <w:t>Data Sources: [List the sources of air quality data, such as monitoring stations, satellite data, or sensor networks.]</w:t>
      </w:r>
    </w:p>
    <w:p>
      <w:pPr>
        <w:pStyle w:val="style0"/>
        <w:rPr>
          <w:sz w:val="36"/>
          <w:szCs w:val="36"/>
        </w:rPr>
      </w:pPr>
      <w:r>
        <w:rPr>
          <w:sz w:val="36"/>
          <w:szCs w:val="36"/>
        </w:rPr>
        <w:t>Key Parameters: [Specify the specific air quality parameters to be analyzed, e.g., PM2.5, PM10, NO2, SO2, O3, VOCs, etc.]</w:t>
      </w:r>
    </w:p>
    <w:p>
      <w:pPr>
        <w:pStyle w:val="style0"/>
        <w:rPr>
          <w:sz w:val="36"/>
          <w:szCs w:val="36"/>
        </w:rPr>
      </w:pPr>
      <w:r>
        <w:rPr>
          <w:sz w:val="36"/>
          <w:szCs w:val="36"/>
        </w:rPr>
        <w:t>Stakeholders: [Identify the key stakeholders involved in or affected by the project, including government agencies, environmental organizations, researchers, and the public.]</w:t>
      </w:r>
    </w:p>
    <w:p>
      <w:pPr>
        <w:pStyle w:val="style0"/>
        <w:rPr>
          <w:b/>
          <w:bCs/>
          <w:sz w:val="36"/>
          <w:szCs w:val="36"/>
        </w:rPr>
      </w:pPr>
    </w:p>
    <w:p>
      <w:pPr>
        <w:pStyle w:val="style0"/>
        <w:rPr>
          <w:b/>
          <w:bCs/>
          <w:sz w:val="36"/>
          <w:szCs w:val="36"/>
        </w:rPr>
      </w:pPr>
      <w:r>
        <w:rPr>
          <w:b/>
          <w:bCs/>
          <w:sz w:val="36"/>
          <w:szCs w:val="36"/>
        </w:rPr>
        <w:t>3. Project Goals:</w:t>
      </w:r>
    </w:p>
    <w:p>
      <w:pPr>
        <w:pStyle w:val="style0"/>
        <w:rPr>
          <w:sz w:val="36"/>
          <w:szCs w:val="36"/>
        </w:rPr>
      </w:pPr>
      <w:r>
        <w:rPr>
          <w:sz w:val="36"/>
          <w:szCs w:val="36"/>
        </w:rPr>
        <w:t xml:space="preserve">      </w:t>
      </w:r>
      <w:r>
        <w:rPr>
          <w:sz w:val="36"/>
          <w:szCs w:val="36"/>
        </w:rPr>
        <w:t>Improve public health by providing accurate and timely information on air quality.</w:t>
      </w:r>
    </w:p>
    <w:p>
      <w:pPr>
        <w:pStyle w:val="style0"/>
        <w:rPr>
          <w:sz w:val="36"/>
          <w:szCs w:val="36"/>
        </w:rPr>
      </w:pPr>
      <w:r>
        <w:rPr>
          <w:sz w:val="36"/>
          <w:szCs w:val="36"/>
        </w:rPr>
        <w:t>Enhance environmental protection by identifying pollution sources and recommending mitigation strategies.</w:t>
      </w:r>
    </w:p>
    <w:p>
      <w:pPr>
        <w:pStyle w:val="style0"/>
        <w:rPr>
          <w:sz w:val="36"/>
          <w:szCs w:val="36"/>
        </w:rPr>
      </w:pPr>
      <w:r>
        <w:rPr>
          <w:sz w:val="36"/>
          <w:szCs w:val="36"/>
        </w:rPr>
        <w:t>Ensure compliance with air quality standards and regulations.</w:t>
      </w:r>
    </w:p>
    <w:p>
      <w:pPr>
        <w:pStyle w:val="style0"/>
        <w:rPr>
          <w:sz w:val="36"/>
          <w:szCs w:val="36"/>
        </w:rPr>
      </w:pPr>
      <w:r>
        <w:rPr>
          <w:sz w:val="36"/>
          <w:szCs w:val="36"/>
        </w:rPr>
        <w:t>Raise public awareness and promote informed decision-making regarding air quality.</w:t>
      </w:r>
    </w:p>
    <w:p>
      <w:pPr>
        <w:pStyle w:val="style0"/>
        <w:rPr>
          <w:sz w:val="36"/>
          <w:szCs w:val="36"/>
        </w:rPr>
      </w:pPr>
      <w:r>
        <w:rPr>
          <w:sz w:val="36"/>
          <w:szCs w:val="36"/>
        </w:rPr>
        <w:t>4. Project Components:</w:t>
      </w:r>
    </w:p>
    <w:p>
      <w:pPr>
        <w:pStyle w:val="style0"/>
        <w:rPr>
          <w:sz w:val="36"/>
          <w:szCs w:val="36"/>
        </w:rPr>
      </w:pPr>
      <w:r>
        <w:rPr>
          <w:sz w:val="36"/>
          <w:szCs w:val="36"/>
        </w:rPr>
        <w:t>a. Data Collection and Monitoring:</w:t>
      </w:r>
    </w:p>
    <w:p>
      <w:pPr>
        <w:pStyle w:val="style0"/>
        <w:rPr>
          <w:sz w:val="36"/>
          <w:szCs w:val="36"/>
        </w:rPr>
      </w:pPr>
      <w:r>
        <w:rPr>
          <w:sz w:val="36"/>
          <w:szCs w:val="36"/>
        </w:rPr>
        <w:t>- Set up or utilize existing air quality monitoring stations and data sources.</w:t>
      </w:r>
    </w:p>
    <w:p>
      <w:pPr>
        <w:pStyle w:val="style0"/>
        <w:rPr>
          <w:sz w:val="36"/>
          <w:szCs w:val="36"/>
        </w:rPr>
      </w:pPr>
      <w:r>
        <w:rPr>
          <w:sz w:val="36"/>
          <w:szCs w:val="36"/>
        </w:rPr>
        <w:t>- Ensure data accuracy, reliability, and real-time or near-real-time availabilit</w:t>
      </w:r>
      <w:r>
        <w:rPr>
          <w:sz w:val="36"/>
          <w:szCs w:val="36"/>
        </w:rPr>
        <w:t>y</w:t>
      </w:r>
    </w:p>
    <w:p>
      <w:pPr>
        <w:pStyle w:val="style0"/>
        <w:rPr>
          <w:sz w:val="36"/>
          <w:szCs w:val="36"/>
        </w:rPr>
      </w:pPr>
    </w:p>
    <w:p>
      <w:pPr>
        <w:pStyle w:val="style0"/>
        <w:rPr>
          <w:sz w:val="36"/>
          <w:szCs w:val="36"/>
        </w:rPr>
      </w:pPr>
      <w:r>
        <w:rPr>
          <w:b/>
          <w:bCs/>
          <w:sz w:val="36"/>
          <w:szCs w:val="36"/>
        </w:rPr>
        <w:t>Project Deliverables</w:t>
      </w:r>
      <w:r>
        <w:rPr>
          <w:sz w:val="36"/>
          <w:szCs w:val="36"/>
        </w:rPr>
        <w:t>:</w:t>
      </w:r>
    </w:p>
    <w:p>
      <w:pPr>
        <w:pStyle w:val="style0"/>
        <w:rPr>
          <w:sz w:val="36"/>
          <w:szCs w:val="36"/>
        </w:rPr>
      </w:pPr>
    </w:p>
    <w:p>
      <w:pPr>
        <w:pStyle w:val="style0"/>
        <w:rPr>
          <w:sz w:val="36"/>
          <w:szCs w:val="36"/>
        </w:rPr>
      </w:pPr>
      <w:r>
        <w:rPr>
          <w:sz w:val="36"/>
          <w:szCs w:val="36"/>
        </w:rPr>
        <w:t>Regular air quality reports and updates for the geographic area.</w:t>
      </w:r>
    </w:p>
    <w:p>
      <w:pPr>
        <w:pStyle w:val="style0"/>
        <w:rPr>
          <w:sz w:val="36"/>
          <w:szCs w:val="36"/>
        </w:rPr>
      </w:pPr>
      <w:r>
        <w:rPr>
          <w:sz w:val="36"/>
          <w:szCs w:val="36"/>
        </w:rPr>
        <w:t>Health impact assessments and risk communication materials.</w:t>
      </w:r>
    </w:p>
    <w:p>
      <w:pPr>
        <w:pStyle w:val="style0"/>
        <w:rPr>
          <w:sz w:val="36"/>
          <w:szCs w:val="36"/>
        </w:rPr>
      </w:pPr>
      <w:r>
        <w:rPr>
          <w:sz w:val="36"/>
          <w:szCs w:val="36"/>
        </w:rPr>
        <w:t>Recommendations for air quality improvement.</w:t>
      </w:r>
    </w:p>
    <w:p>
      <w:pPr>
        <w:pStyle w:val="style0"/>
        <w:rPr>
          <w:sz w:val="36"/>
          <w:szCs w:val="36"/>
        </w:rPr>
      </w:pPr>
      <w:r>
        <w:rPr>
          <w:sz w:val="36"/>
          <w:szCs w:val="36"/>
        </w:rPr>
        <w:t>Educational resources for the community.</w:t>
      </w:r>
    </w:p>
    <w:p>
      <w:pPr>
        <w:pStyle w:val="style0"/>
        <w:rPr>
          <w:sz w:val="36"/>
          <w:szCs w:val="36"/>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B62F7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cs="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cs="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cs="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0000001"/>
    <w:multiLevelType w:val="hybridMultilevel"/>
    <w:tmpl w:val="E968CDE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F787CDC"/>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67BA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438</Words>
  <Pages>4</Pages>
  <Characters>2657</Characters>
  <Application>WPS Office</Application>
  <DocSecurity>0</DocSecurity>
  <Paragraphs>51</Paragraphs>
  <ScaleCrop>false</ScaleCrop>
  <LinksUpToDate>false</LinksUpToDate>
  <CharactersWithSpaces>3291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2023-09-26T14:36:00Z</dcterms:created>
  <dc:creator>Cheran G</dc:creator>
  <lastModifiedBy>CPH2223</lastModifiedBy>
  <dcterms:modified xsi:type="dcterms:W3CDTF">2023-09-26T14:53:49Z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1412f59c5ae14c618cea2b85012a0de3</vt:lpwstr>
  </property>
</Properties>
</file>