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A0B1"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Job Title: Senior IT Lead - Global Digital Logistics</w:t>
      </w:r>
    </w:p>
    <w:p w14:paraId="51117ECA"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Location: Bangalore</w:t>
      </w:r>
    </w:p>
    <w:p w14:paraId="2739F914"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ABOUT UNILEVER:</w:t>
      </w:r>
    </w:p>
    <w:p w14:paraId="76154B1B"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bdr w:val="none" w:sz="0" w:space="0" w:color="auto" w:frame="1"/>
        </w:rPr>
        <w:t xml:space="preserve">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w:t>
      </w:r>
      <w:proofErr w:type="gramStart"/>
      <w:r w:rsidRPr="00DB7EE1">
        <w:rPr>
          <w:rFonts w:ascii="Unilever DIN Offc Pro" w:hAnsi="Unilever DIN Offc Pro" w:cs="Unilever DIN Offc Pro"/>
          <w:color w:val="4A4A4A"/>
          <w:sz w:val="21"/>
          <w:szCs w:val="21"/>
          <w:bdr w:val="none" w:sz="0" w:space="0" w:color="auto" w:frame="1"/>
        </w:rPr>
        <w:t>ideas</w:t>
      </w:r>
      <w:proofErr w:type="gramEnd"/>
      <w:r w:rsidRPr="00DB7EE1">
        <w:rPr>
          <w:rFonts w:ascii="Unilever DIN Offc Pro" w:hAnsi="Unilever DIN Offc Pro" w:cs="Unilever DIN Offc Pro"/>
          <w:color w:val="4A4A4A"/>
          <w:sz w:val="21"/>
          <w:szCs w:val="21"/>
          <w:bdr w:val="none" w:sz="0" w:space="0" w:color="auto" w:frame="1"/>
        </w:rPr>
        <w:t xml:space="preserve">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29EF38A8"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bdr w:val="none" w:sz="0" w:space="0" w:color="auto" w:frame="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595D4398"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bdr w:val="none" w:sz="0" w:space="0" w:color="auto" w:frame="1"/>
        </w:rPr>
        <w:t> </w:t>
      </w:r>
    </w:p>
    <w:p w14:paraId="69F711C2"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bdr w:val="none" w:sz="0" w:space="0" w:color="auto" w:frame="1"/>
        </w:rPr>
        <w:t xml:space="preserve">At HUL, we believe that every individual irrespective of their race, colour, religion, gender, sexual orientation, gender identity or expression, age, nationality, caste, </w:t>
      </w:r>
      <w:proofErr w:type="gramStart"/>
      <w:r w:rsidRPr="00DB7EE1">
        <w:rPr>
          <w:rFonts w:ascii="Unilever DIN Offc Pro" w:hAnsi="Unilever DIN Offc Pro" w:cs="Unilever DIN Offc Pro"/>
          <w:color w:val="4A4A4A"/>
          <w:sz w:val="21"/>
          <w:szCs w:val="21"/>
          <w:bdr w:val="none" w:sz="0" w:space="0" w:color="auto" w:frame="1"/>
        </w:rPr>
        <w:t>disability</w:t>
      </w:r>
      <w:proofErr w:type="gramEnd"/>
      <w:r w:rsidRPr="00DB7EE1">
        <w:rPr>
          <w:rFonts w:ascii="Unilever DIN Offc Pro" w:hAnsi="Unilever DIN Offc Pro" w:cs="Unilever DIN Offc Pro"/>
          <w:color w:val="4A4A4A"/>
          <w:sz w:val="21"/>
          <w:szCs w:val="21"/>
          <w:bdr w:val="none" w:sz="0" w:space="0" w:color="auto" w:frame="1"/>
        </w:rPr>
        <w:t xml:space="preserve"> or marital status can bring their purpose to life. </w:t>
      </w:r>
      <w:proofErr w:type="gramStart"/>
      <w:r w:rsidRPr="00DB7EE1">
        <w:rPr>
          <w:rFonts w:ascii="Unilever DIN Offc Pro" w:hAnsi="Unilever DIN Offc Pro" w:cs="Unilever DIN Offc Pro"/>
          <w:color w:val="4A4A4A"/>
          <w:sz w:val="21"/>
          <w:szCs w:val="21"/>
          <w:bdr w:val="none" w:sz="0" w:space="0" w:color="auto" w:frame="1"/>
        </w:rPr>
        <w:t>So</w:t>
      </w:r>
      <w:proofErr w:type="gramEnd"/>
      <w:r w:rsidRPr="00DB7EE1">
        <w:rPr>
          <w:rFonts w:ascii="Unilever DIN Offc Pro" w:hAnsi="Unilever DIN Offc Pro" w:cs="Unilever DIN Offc Pro"/>
          <w:color w:val="4A4A4A"/>
          <w:sz w:val="21"/>
          <w:szCs w:val="21"/>
          <w:bdr w:val="none" w:sz="0" w:space="0" w:color="auto" w:frame="1"/>
        </w:rPr>
        <w:t xml:space="preserve"> apply to us, to unleash your curiosity, challenge ideas and disrupt processes; use your energy to make the world a better place. As you work to make a real impact on the business and the world, we’ll work to help you become a better you!</w:t>
      </w:r>
    </w:p>
    <w:p w14:paraId="46711CC3"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Background</w:t>
      </w:r>
    </w:p>
    <w:p w14:paraId="7C694425"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Style w:val="wgs2"/>
          <w:rFonts w:ascii="Unilever DIN Offc Pro" w:hAnsi="Unilever DIN Offc Pro" w:cs="Unilever DIN Offc Pro"/>
          <w:color w:val="4A4A4A"/>
          <w:sz w:val="21"/>
          <w:szCs w:val="21"/>
          <w:bdr w:val="none" w:sz="0" w:space="0" w:color="auto" w:frame="1"/>
        </w:rPr>
        <w:t>Unilever’s Supply</w:t>
      </w:r>
      <w:r w:rsidRPr="00DB7EE1">
        <w:rPr>
          <w:rFonts w:ascii="Unilever DIN Offc Pro" w:hAnsi="Unilever DIN Offc Pro" w:cs="Unilever DIN Offc Pro"/>
          <w:color w:val="4A4A4A"/>
          <w:sz w:val="21"/>
          <w:szCs w:val="21"/>
        </w:rPr>
        <w:t xml:space="preserve"> Chain is widely recognized internally and externally as one of the best run supply chains. Logistics within Unilever’s SC aims to be best in class by being customer centric, responsible, digitally enabled and providing significant competitive value to the organization.</w:t>
      </w:r>
    </w:p>
    <w:p w14:paraId="6D684171"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Within Unilever, transportation is planned and supported from 11 Transport Control Towers. Unilever’s transportation operation across the globe is supported by a solid technical stack run by the SC Platform team.  </w:t>
      </w:r>
    </w:p>
    <w:p w14:paraId="53A36B95"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Oracle’s TMS (</w:t>
      </w:r>
      <w:r w:rsidRPr="00DB7EE1">
        <w:rPr>
          <w:rFonts w:ascii="Unilever DIN Offc Pro" w:hAnsi="Unilever DIN Offc Pro" w:cs="Unilever DIN Offc Pro"/>
          <w:b/>
          <w:bCs/>
          <w:color w:val="4A4A4A"/>
          <w:sz w:val="21"/>
          <w:szCs w:val="21"/>
          <w:bdr w:val="none" w:sz="0" w:space="0" w:color="auto" w:frame="1"/>
        </w:rPr>
        <w:t>OTM</w:t>
      </w:r>
      <w:r w:rsidRPr="00DB7EE1">
        <w:rPr>
          <w:rFonts w:ascii="Unilever DIN Offc Pro" w:hAnsi="Unilever DIN Offc Pro" w:cs="Unilever DIN Offc Pro"/>
          <w:color w:val="4A4A4A"/>
          <w:sz w:val="21"/>
          <w:szCs w:val="21"/>
        </w:rPr>
        <w:t>) is the strategic transport planning system used in Unilever for Primary Inbound, Primary Outbound and Secondary Outbound transportation planning.</w:t>
      </w:r>
    </w:p>
    <w:p w14:paraId="3F6323BF" w14:textId="77777777" w:rsidR="00DB7EE1" w:rsidRPr="00DB7EE1" w:rsidRDefault="00DB7EE1" w:rsidP="00DB7EE1">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OTM is used to plan transportation across 89 countries and 11 Transport Control Towers</w:t>
      </w:r>
    </w:p>
    <w:p w14:paraId="595F3073" w14:textId="77777777" w:rsidR="00DB7EE1" w:rsidRPr="00DB7EE1" w:rsidRDefault="00DB7EE1" w:rsidP="00DB7EE1">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4.9 million shipments are planned annually, which equals to 50M </w:t>
      </w:r>
      <w:proofErr w:type="gramStart"/>
      <w:r w:rsidRPr="00DB7EE1">
        <w:rPr>
          <w:rFonts w:ascii="Unilever DIN Offc Pro" w:hAnsi="Unilever DIN Offc Pro" w:cs="Unilever DIN Offc Pro"/>
          <w:color w:val="4A4A4A"/>
          <w:sz w:val="21"/>
          <w:szCs w:val="21"/>
        </w:rPr>
        <w:t>Tons</w:t>
      </w:r>
      <w:proofErr w:type="gramEnd"/>
    </w:p>
    <w:p w14:paraId="33D2925B" w14:textId="77777777" w:rsidR="00DB7EE1" w:rsidRPr="00DB7EE1" w:rsidRDefault="00DB7EE1" w:rsidP="00DB7EE1">
      <w:pPr>
        <w:pStyle w:val="NormalWeb"/>
        <w:numPr>
          <w:ilvl w:val="0"/>
          <w:numId w:val="1"/>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There are 5 instances of OTM as part of our system landscape corresponding to: India &amp; Sri Lanka, AAR (Asia Africa Russia), Europe, North </w:t>
      </w:r>
      <w:proofErr w:type="gramStart"/>
      <w:r w:rsidRPr="00DB7EE1">
        <w:rPr>
          <w:rFonts w:ascii="Unilever DIN Offc Pro" w:hAnsi="Unilever DIN Offc Pro" w:cs="Unilever DIN Offc Pro"/>
          <w:color w:val="4A4A4A"/>
          <w:sz w:val="21"/>
          <w:szCs w:val="21"/>
        </w:rPr>
        <w:t>America</w:t>
      </w:r>
      <w:proofErr w:type="gramEnd"/>
      <w:r w:rsidRPr="00DB7EE1">
        <w:rPr>
          <w:rFonts w:ascii="Unilever DIN Offc Pro" w:hAnsi="Unilever DIN Offc Pro" w:cs="Unilever DIN Offc Pro"/>
          <w:color w:val="4A4A4A"/>
          <w:sz w:val="21"/>
          <w:szCs w:val="21"/>
        </w:rPr>
        <w:t xml:space="preserve"> and South America</w:t>
      </w:r>
    </w:p>
    <w:p w14:paraId="30457A16"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While OTM and ERP systems are at the core of the tech stack, it is layered on top with several next generation technologies such as IOT, AI, ML, OCR, etc the combined suite of technical capabilities support the transportation functions across the markets empowering them to provide Unilever a competitive edge.</w:t>
      </w:r>
    </w:p>
    <w:p w14:paraId="74696D57"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Currently, there are multiple strategic global programmes such as </w:t>
      </w:r>
      <w:proofErr w:type="spellStart"/>
      <w:r w:rsidRPr="00DB7EE1">
        <w:rPr>
          <w:rFonts w:ascii="Unilever DIN Offc Pro" w:hAnsi="Unilever DIN Offc Pro" w:cs="Unilever DIN Offc Pro"/>
          <w:color w:val="4A4A4A"/>
          <w:sz w:val="21"/>
          <w:szCs w:val="21"/>
        </w:rPr>
        <w:t>iOPs</w:t>
      </w:r>
      <w:proofErr w:type="spellEnd"/>
      <w:r w:rsidRPr="00DB7EE1">
        <w:rPr>
          <w:rFonts w:ascii="Unilever DIN Offc Pro" w:hAnsi="Unilever DIN Offc Pro" w:cs="Unilever DIN Offc Pro"/>
          <w:color w:val="4A4A4A"/>
          <w:sz w:val="21"/>
          <w:szCs w:val="21"/>
        </w:rPr>
        <w:t xml:space="preserve"> and LOT24, in motion with an ambitious plan to land next generation competitive digital capabilities across markets, over the next two years.</w:t>
      </w:r>
    </w:p>
    <w:p w14:paraId="0B948A29"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Main purpose of job:</w:t>
      </w:r>
    </w:p>
    <w:p w14:paraId="5C84FB91"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We are looking for an ambitious candidate who would lead and steer the digital agenda of Unilever’s logistics function across markets and global COE.</w:t>
      </w:r>
    </w:p>
    <w:p w14:paraId="74B3DE1D"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The resource will be responsible for business engagement, innovation portfolio management, people management, strategic vendor management and thought leadership in the space of digital logistics.</w:t>
      </w:r>
    </w:p>
    <w:p w14:paraId="335CE2B7"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The role will be based in Bangalore, India but will have the opportunity to work with different teams and people located in various countries.</w:t>
      </w:r>
    </w:p>
    <w:p w14:paraId="0D725AC7"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Key accountabilities:</w:t>
      </w:r>
    </w:p>
    <w:p w14:paraId="77114507"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End to end ownership of the transportation technology stack and products.</w:t>
      </w:r>
    </w:p>
    <w:p w14:paraId="6C921B58"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lastRenderedPageBreak/>
        <w:t>Partnering – This is most crucial aspect of this role. To partner the transportation LT teams across markets clusters as well as WCL COE</w:t>
      </w:r>
    </w:p>
    <w:p w14:paraId="3C2FFE46"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Technology thought leadership - Key aspect of this role is to provide technology/digital thought leadership to markets &amp; COE, to be able to ideate/incubate new technology initiatives while maintaining a stable and future fit technology </w:t>
      </w:r>
      <w:proofErr w:type="gramStart"/>
      <w:r w:rsidRPr="00DB7EE1">
        <w:rPr>
          <w:rFonts w:ascii="Unilever DIN Offc Pro" w:hAnsi="Unilever DIN Offc Pro" w:cs="Unilever DIN Offc Pro"/>
          <w:color w:val="4A4A4A"/>
          <w:sz w:val="21"/>
          <w:szCs w:val="21"/>
        </w:rPr>
        <w:t>stack</w:t>
      </w:r>
      <w:proofErr w:type="gramEnd"/>
    </w:p>
    <w:p w14:paraId="183A8E49"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Portfolio/program management – The incumbent is supposed to lead the IT portfolio for </w:t>
      </w:r>
      <w:proofErr w:type="gramStart"/>
      <w:r w:rsidRPr="00DB7EE1">
        <w:rPr>
          <w:rFonts w:ascii="Unilever DIN Offc Pro" w:hAnsi="Unilever DIN Offc Pro" w:cs="Unilever DIN Offc Pro"/>
          <w:color w:val="4A4A4A"/>
          <w:sz w:val="21"/>
          <w:szCs w:val="21"/>
        </w:rPr>
        <w:t>Transportation</w:t>
      </w:r>
      <w:proofErr w:type="gramEnd"/>
    </w:p>
    <w:p w14:paraId="19714B9B"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Delivery management – the incumbent would be responsible to deliver all the IT initiatives on time and in full working in tandem with various platforms as the requirement so </w:t>
      </w:r>
      <w:proofErr w:type="gramStart"/>
      <w:r w:rsidRPr="00DB7EE1">
        <w:rPr>
          <w:rFonts w:ascii="Unilever DIN Offc Pro" w:hAnsi="Unilever DIN Offc Pro" w:cs="Unilever DIN Offc Pro"/>
          <w:color w:val="4A4A4A"/>
          <w:sz w:val="21"/>
          <w:szCs w:val="21"/>
        </w:rPr>
        <w:t>demands</w:t>
      </w:r>
      <w:proofErr w:type="gramEnd"/>
    </w:p>
    <w:p w14:paraId="2A6E3EEB"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Budget Management – The incumbent would be required to have a strong grip on BAU run cost as well as effectively managing global innovation </w:t>
      </w:r>
      <w:proofErr w:type="gramStart"/>
      <w:r w:rsidRPr="00DB7EE1">
        <w:rPr>
          <w:rFonts w:ascii="Unilever DIN Offc Pro" w:hAnsi="Unilever DIN Offc Pro" w:cs="Unilever DIN Offc Pro"/>
          <w:color w:val="4A4A4A"/>
          <w:sz w:val="21"/>
          <w:szCs w:val="21"/>
        </w:rPr>
        <w:t>funds</w:t>
      </w:r>
      <w:proofErr w:type="gramEnd"/>
    </w:p>
    <w:p w14:paraId="62708D65"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Technical Playbook Owner – the incumbent has the end-to-end ownership of Tech Playbook that would guide Unilever markets on end-to-end transportation capabilities and technologies to deliver world class </w:t>
      </w:r>
      <w:proofErr w:type="gramStart"/>
      <w:r w:rsidRPr="00DB7EE1">
        <w:rPr>
          <w:rFonts w:ascii="Unilever DIN Offc Pro" w:hAnsi="Unilever DIN Offc Pro" w:cs="Unilever DIN Offc Pro"/>
          <w:color w:val="4A4A4A"/>
          <w:sz w:val="21"/>
          <w:szCs w:val="21"/>
        </w:rPr>
        <w:t>logistics</w:t>
      </w:r>
      <w:proofErr w:type="gramEnd"/>
    </w:p>
    <w:p w14:paraId="12ED353C"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Drive Digital SC Strategy: Enable Unilever transportation teams to become customer centric and digitally enabled leveraging leading technologies and OTM Core</w:t>
      </w:r>
    </w:p>
    <w:p w14:paraId="311FF499" w14:textId="77777777" w:rsidR="00DB7EE1" w:rsidRPr="00DB7EE1" w:rsidRDefault="00DB7EE1" w:rsidP="00DB7EE1">
      <w:pPr>
        <w:pStyle w:val="NormalWeb"/>
        <w:numPr>
          <w:ilvl w:val="0"/>
          <w:numId w:val="2"/>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Develop and lead high performance teams: The incumbent would be required to nurture and create high performance &amp; inclusive culture within Unilever as well as partner </w:t>
      </w:r>
      <w:proofErr w:type="gramStart"/>
      <w:r w:rsidRPr="00DB7EE1">
        <w:rPr>
          <w:rFonts w:ascii="Unilever DIN Offc Pro" w:hAnsi="Unilever DIN Offc Pro" w:cs="Unilever DIN Offc Pro"/>
          <w:color w:val="4A4A4A"/>
          <w:sz w:val="21"/>
          <w:szCs w:val="21"/>
        </w:rPr>
        <w:t>team</w:t>
      </w:r>
      <w:proofErr w:type="gramEnd"/>
    </w:p>
    <w:p w14:paraId="31F75518"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Experience and qualifications required:</w:t>
      </w:r>
    </w:p>
    <w:p w14:paraId="78884671"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10 years+ experience in managing complex technology projects/programs preferably in supply chain and experience managing large </w:t>
      </w:r>
      <w:proofErr w:type="gramStart"/>
      <w:r w:rsidRPr="00DB7EE1">
        <w:rPr>
          <w:rFonts w:ascii="Unilever DIN Offc Pro" w:hAnsi="Unilever DIN Offc Pro" w:cs="Unilever DIN Offc Pro"/>
          <w:color w:val="4A4A4A"/>
          <w:sz w:val="21"/>
          <w:szCs w:val="21"/>
        </w:rPr>
        <w:t>teams</w:t>
      </w:r>
      <w:proofErr w:type="gramEnd"/>
    </w:p>
    <w:p w14:paraId="1F035D41"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Functional knowledge of Deliver process area within Supply Chain</w:t>
      </w:r>
    </w:p>
    <w:p w14:paraId="5F1D585C"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Technology appreciation and ability to traverse a steep tech learning </w:t>
      </w:r>
      <w:proofErr w:type="gramStart"/>
      <w:r w:rsidRPr="00DB7EE1">
        <w:rPr>
          <w:rFonts w:ascii="Unilever DIN Offc Pro" w:hAnsi="Unilever DIN Offc Pro" w:cs="Unilever DIN Offc Pro"/>
          <w:color w:val="4A4A4A"/>
          <w:sz w:val="21"/>
          <w:szCs w:val="21"/>
        </w:rPr>
        <w:t>curve</w:t>
      </w:r>
      <w:proofErr w:type="gramEnd"/>
    </w:p>
    <w:p w14:paraId="03D3A1C9"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Ability to think strategically &amp; be comfortable working in a fast-paced </w:t>
      </w:r>
      <w:proofErr w:type="gramStart"/>
      <w:r w:rsidRPr="00DB7EE1">
        <w:rPr>
          <w:rFonts w:ascii="Unilever DIN Offc Pro" w:hAnsi="Unilever DIN Offc Pro" w:cs="Unilever DIN Offc Pro"/>
          <w:color w:val="4A4A4A"/>
          <w:sz w:val="21"/>
          <w:szCs w:val="21"/>
        </w:rPr>
        <w:t>environment</w:t>
      </w:r>
      <w:proofErr w:type="gramEnd"/>
    </w:p>
    <w:p w14:paraId="68F23FC2"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Strong consultation, interpersonal and influencing skills.</w:t>
      </w:r>
    </w:p>
    <w:p w14:paraId="3084E7F8"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Demonstrated team leadership skills.</w:t>
      </w:r>
    </w:p>
    <w:p w14:paraId="75C3DD8C"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Proficiency in digital technologies and channels. Up to date on latest technologies and best practices</w:t>
      </w:r>
    </w:p>
    <w:p w14:paraId="7617367F"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Ability to manage multiple complex </w:t>
      </w:r>
      <w:proofErr w:type="gramStart"/>
      <w:r w:rsidRPr="00DB7EE1">
        <w:rPr>
          <w:rFonts w:ascii="Unilever DIN Offc Pro" w:hAnsi="Unilever DIN Offc Pro" w:cs="Unilever DIN Offc Pro"/>
          <w:color w:val="4A4A4A"/>
          <w:sz w:val="21"/>
          <w:szCs w:val="21"/>
        </w:rPr>
        <w:t>tasks</w:t>
      </w:r>
      <w:proofErr w:type="gramEnd"/>
    </w:p>
    <w:p w14:paraId="7392A30A"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Excellent communication skills</w:t>
      </w:r>
    </w:p>
    <w:p w14:paraId="5B85AF0B"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Strong network of strategic technology partners</w:t>
      </w:r>
    </w:p>
    <w:p w14:paraId="32990EF1"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Strong analytical and organizational skills</w:t>
      </w:r>
    </w:p>
    <w:p w14:paraId="34DEF424"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Ability to develop and lead high performance teams; Commitment to talent </w:t>
      </w:r>
      <w:proofErr w:type="gramStart"/>
      <w:r w:rsidRPr="00DB7EE1">
        <w:rPr>
          <w:rFonts w:ascii="Unilever DIN Offc Pro" w:hAnsi="Unilever DIN Offc Pro" w:cs="Unilever DIN Offc Pro"/>
          <w:color w:val="4A4A4A"/>
          <w:sz w:val="21"/>
          <w:szCs w:val="21"/>
        </w:rPr>
        <w:t>development</w:t>
      </w:r>
      <w:proofErr w:type="gramEnd"/>
    </w:p>
    <w:p w14:paraId="6848D295"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Experience in budget management of large projects</w:t>
      </w:r>
    </w:p>
    <w:p w14:paraId="4CC37F3C"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Experience in Programme and Project management; Must have experience of managing senior </w:t>
      </w:r>
      <w:proofErr w:type="gramStart"/>
      <w:r w:rsidRPr="00DB7EE1">
        <w:rPr>
          <w:rFonts w:ascii="Unilever DIN Offc Pro" w:hAnsi="Unilever DIN Offc Pro" w:cs="Unilever DIN Offc Pro"/>
          <w:color w:val="4A4A4A"/>
          <w:sz w:val="21"/>
          <w:szCs w:val="21"/>
        </w:rPr>
        <w:t>stakeholders</w:t>
      </w:r>
      <w:proofErr w:type="gramEnd"/>
    </w:p>
    <w:p w14:paraId="02F50A3A"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Experience with IT system deployments and system integration across ERP’s, global applications, legacy platforms, and bespoke applications</w:t>
      </w:r>
    </w:p>
    <w:p w14:paraId="0D95F5FE"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Experience with delivering results in/through a geographically dispersed team, with external service providers, and across different business functions.</w:t>
      </w:r>
    </w:p>
    <w:p w14:paraId="4D0AB71D"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Strong appreciation of Software Development Life Cycle</w:t>
      </w:r>
    </w:p>
    <w:p w14:paraId="2F1FB9F7"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Strong appreciation of business processes</w:t>
      </w:r>
    </w:p>
    <w:p w14:paraId="6F2DF7D1"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Financial awareness and understanding of TCO </w:t>
      </w:r>
      <w:proofErr w:type="gramStart"/>
      <w:r w:rsidRPr="00DB7EE1">
        <w:rPr>
          <w:rFonts w:ascii="Unilever DIN Offc Pro" w:hAnsi="Unilever DIN Offc Pro" w:cs="Unilever DIN Offc Pro"/>
          <w:color w:val="4A4A4A"/>
          <w:sz w:val="21"/>
          <w:szCs w:val="21"/>
        </w:rPr>
        <w:t>models</w:t>
      </w:r>
      <w:proofErr w:type="gramEnd"/>
    </w:p>
    <w:p w14:paraId="51890AE1" w14:textId="77777777" w:rsidR="00DB7EE1" w:rsidRPr="00DB7EE1" w:rsidRDefault="00DB7EE1" w:rsidP="00DB7EE1">
      <w:pPr>
        <w:pStyle w:val="NormalWeb"/>
        <w:numPr>
          <w:ilvl w:val="0"/>
          <w:numId w:val="3"/>
        </w:numPr>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Education </w:t>
      </w:r>
      <w:proofErr w:type="spellStart"/>
      <w:proofErr w:type="gramStart"/>
      <w:r w:rsidRPr="00DB7EE1">
        <w:rPr>
          <w:rFonts w:ascii="Unilever DIN Offc Pro" w:hAnsi="Unilever DIN Offc Pro" w:cs="Unilever DIN Offc Pro"/>
          <w:color w:val="4A4A4A"/>
          <w:sz w:val="21"/>
          <w:szCs w:val="21"/>
        </w:rPr>
        <w:t>Req</w:t>
      </w:r>
      <w:proofErr w:type="spellEnd"/>
      <w:r w:rsidRPr="00DB7EE1">
        <w:rPr>
          <w:rFonts w:ascii="Unilever DIN Offc Pro" w:hAnsi="Unilever DIN Offc Pro" w:cs="Unilever DIN Offc Pro"/>
          <w:color w:val="4A4A4A"/>
          <w:sz w:val="21"/>
          <w:szCs w:val="21"/>
        </w:rPr>
        <w:t xml:space="preserve"> :</w:t>
      </w:r>
      <w:proofErr w:type="gramEnd"/>
    </w:p>
    <w:p w14:paraId="1173409E" w14:textId="77777777" w:rsidR="00DB7EE1" w:rsidRPr="00DB7EE1" w:rsidRDefault="00DB7EE1" w:rsidP="00DB7EE1">
      <w:pPr>
        <w:pStyle w:val="NormalWeb"/>
        <w:numPr>
          <w:ilvl w:val="1"/>
          <w:numId w:val="3"/>
        </w:numPr>
        <w:shd w:val="clear" w:color="auto" w:fill="FFFFFF"/>
        <w:spacing w:before="0" w:beforeAutospacing="0" w:after="0" w:afterAutospacing="0"/>
        <w:ind w:left="1665"/>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Must Have: B Tech from a reputed </w:t>
      </w:r>
      <w:proofErr w:type="gramStart"/>
      <w:r w:rsidRPr="00DB7EE1">
        <w:rPr>
          <w:rFonts w:ascii="Unilever DIN Offc Pro" w:hAnsi="Unilever DIN Offc Pro" w:cs="Unilever DIN Offc Pro"/>
          <w:color w:val="4A4A4A"/>
          <w:sz w:val="21"/>
          <w:szCs w:val="21"/>
        </w:rPr>
        <w:t>college</w:t>
      </w:r>
      <w:proofErr w:type="gramEnd"/>
    </w:p>
    <w:p w14:paraId="0D82AFF0" w14:textId="77777777" w:rsidR="00DB7EE1" w:rsidRPr="00DB7EE1" w:rsidRDefault="00DB7EE1" w:rsidP="00DB7EE1">
      <w:pPr>
        <w:pStyle w:val="NormalWeb"/>
        <w:numPr>
          <w:ilvl w:val="1"/>
          <w:numId w:val="3"/>
        </w:numPr>
        <w:shd w:val="clear" w:color="auto" w:fill="FFFFFF"/>
        <w:spacing w:before="0" w:beforeAutospacing="0" w:after="0" w:afterAutospacing="0"/>
        <w:ind w:left="1665"/>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Good to have: MBA from a recognized accredited college in Information Technology, Operations Research.</w:t>
      </w:r>
    </w:p>
    <w:p w14:paraId="69A4490D"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b/>
          <w:bCs/>
          <w:color w:val="4A4A4A"/>
          <w:sz w:val="21"/>
          <w:szCs w:val="21"/>
          <w:bdr w:val="none" w:sz="0" w:space="0" w:color="auto" w:frame="1"/>
        </w:rPr>
        <w:t>Key interfaces</w:t>
      </w:r>
    </w:p>
    <w:p w14:paraId="5E9360C5"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proofErr w:type="spellStart"/>
      <w:r w:rsidRPr="00DB7EE1">
        <w:rPr>
          <w:rFonts w:ascii="Unilever DIN Offc Pro" w:hAnsi="Unilever DIN Offc Pro" w:cs="Unilever DIN Offc Pro"/>
          <w:color w:val="4A4A4A"/>
          <w:sz w:val="21"/>
          <w:szCs w:val="21"/>
        </w:rPr>
        <w:t>UniOps</w:t>
      </w:r>
      <w:proofErr w:type="spellEnd"/>
      <w:r w:rsidRPr="00DB7EE1">
        <w:rPr>
          <w:rFonts w:ascii="Unilever DIN Offc Pro" w:hAnsi="Unilever DIN Offc Pro" w:cs="Unilever DIN Offc Pro"/>
          <w:color w:val="4A4A4A"/>
          <w:sz w:val="21"/>
          <w:szCs w:val="21"/>
        </w:rPr>
        <w:t xml:space="preserve"> Teams: ERP Platforms, EBI Platform, Application Maintenance, Market IT, Process </w:t>
      </w:r>
      <w:proofErr w:type="gramStart"/>
      <w:r w:rsidRPr="00DB7EE1">
        <w:rPr>
          <w:rFonts w:ascii="Unilever DIN Offc Pro" w:hAnsi="Unilever DIN Offc Pro" w:cs="Unilever DIN Offc Pro"/>
          <w:color w:val="4A4A4A"/>
          <w:sz w:val="21"/>
          <w:szCs w:val="21"/>
        </w:rPr>
        <w:t>Excellence</w:t>
      </w:r>
      <w:proofErr w:type="gramEnd"/>
      <w:r w:rsidRPr="00DB7EE1">
        <w:rPr>
          <w:rFonts w:ascii="Unilever DIN Offc Pro" w:hAnsi="Unilever DIN Offc Pro" w:cs="Unilever DIN Offc Pro"/>
          <w:color w:val="4A4A4A"/>
          <w:sz w:val="21"/>
          <w:szCs w:val="21"/>
        </w:rPr>
        <w:t xml:space="preserve"> and Information security team</w:t>
      </w:r>
    </w:p>
    <w:p w14:paraId="56F458BB"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lastRenderedPageBreak/>
        <w:t>Business Teams: Market logistics, Global Logistics Excellence team, Supply Chain Finance, Procurement</w:t>
      </w:r>
    </w:p>
    <w:p w14:paraId="76FCDEBD" w14:textId="77777777" w:rsidR="00DB7EE1" w:rsidRPr="00DB7EE1" w:rsidRDefault="00DB7EE1" w:rsidP="00DB7EE1">
      <w:pPr>
        <w:pStyle w:val="NormalWeb"/>
        <w:shd w:val="clear" w:color="auto" w:fill="FFFFFF"/>
        <w:spacing w:before="0" w:beforeAutospacing="0" w:after="0" w:afterAutospacing="0"/>
        <w:textAlignment w:val="baseline"/>
        <w:rPr>
          <w:rFonts w:ascii="Unilever DIN Offc Pro" w:hAnsi="Unilever DIN Offc Pro" w:cs="Unilever DIN Offc Pro"/>
          <w:color w:val="4A4A4A"/>
          <w:sz w:val="21"/>
          <w:szCs w:val="21"/>
        </w:rPr>
      </w:pPr>
      <w:r w:rsidRPr="00DB7EE1">
        <w:rPr>
          <w:rFonts w:ascii="Unilever DIN Offc Pro" w:hAnsi="Unilever DIN Offc Pro" w:cs="Unilever DIN Offc Pro"/>
          <w:color w:val="4A4A4A"/>
          <w:sz w:val="21"/>
          <w:szCs w:val="21"/>
        </w:rPr>
        <w:t xml:space="preserve">Vendors – Product partners, Consulting and implementation partners, </w:t>
      </w:r>
      <w:proofErr w:type="gramStart"/>
      <w:r w:rsidRPr="00DB7EE1">
        <w:rPr>
          <w:rFonts w:ascii="Unilever DIN Offc Pro" w:hAnsi="Unilever DIN Offc Pro" w:cs="Unilever DIN Offc Pro"/>
          <w:color w:val="4A4A4A"/>
          <w:sz w:val="21"/>
          <w:szCs w:val="21"/>
        </w:rPr>
        <w:t>New</w:t>
      </w:r>
      <w:proofErr w:type="gramEnd"/>
      <w:r w:rsidRPr="00DB7EE1">
        <w:rPr>
          <w:rFonts w:ascii="Unilever DIN Offc Pro" w:hAnsi="Unilever DIN Offc Pro" w:cs="Unilever DIN Offc Pro"/>
          <w:color w:val="4A4A4A"/>
          <w:sz w:val="21"/>
          <w:szCs w:val="21"/>
        </w:rPr>
        <w:t xml:space="preserve"> age </w:t>
      </w:r>
      <w:proofErr w:type="spellStart"/>
      <w:r w:rsidRPr="00DB7EE1">
        <w:rPr>
          <w:rFonts w:ascii="Unilever DIN Offc Pro" w:hAnsi="Unilever DIN Offc Pro" w:cs="Unilever DIN Offc Pro"/>
          <w:color w:val="4A4A4A"/>
          <w:sz w:val="21"/>
          <w:szCs w:val="21"/>
        </w:rPr>
        <w:t>startups</w:t>
      </w:r>
      <w:proofErr w:type="spellEnd"/>
    </w:p>
    <w:p w14:paraId="6C36148D" w14:textId="77777777" w:rsidR="007B6404" w:rsidRPr="00DB7EE1" w:rsidRDefault="007B6404">
      <w:pPr>
        <w:rPr>
          <w:rFonts w:ascii="Unilever DIN Offc Pro" w:hAnsi="Unilever DIN Offc Pro" w:cs="Unilever DIN Offc Pro"/>
        </w:rPr>
      </w:pPr>
    </w:p>
    <w:sectPr w:rsidR="007B6404" w:rsidRPr="00DB7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7550"/>
    <w:multiLevelType w:val="multilevel"/>
    <w:tmpl w:val="7CE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B2D26"/>
    <w:multiLevelType w:val="multilevel"/>
    <w:tmpl w:val="725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36750"/>
    <w:multiLevelType w:val="multilevel"/>
    <w:tmpl w:val="5BA2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622068">
    <w:abstractNumId w:val="1"/>
  </w:num>
  <w:num w:numId="2" w16cid:durableId="77480453">
    <w:abstractNumId w:val="0"/>
  </w:num>
  <w:num w:numId="3" w16cid:durableId="1927960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E1"/>
    <w:rsid w:val="001B0A23"/>
    <w:rsid w:val="004527A9"/>
    <w:rsid w:val="007B6404"/>
    <w:rsid w:val="00DB7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E8C4"/>
  <w15:chartTrackingRefBased/>
  <w15:docId w15:val="{DF0407F1-66ED-4373-853C-B1FFFD47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gs2">
    <w:name w:val="wgs2"/>
    <w:basedOn w:val="DefaultParagraphFont"/>
    <w:rsid w:val="00DB7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2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Ipsita</dc:creator>
  <cp:keywords/>
  <dc:description/>
  <cp:lastModifiedBy>Padhi, Ipsita</cp:lastModifiedBy>
  <cp:revision>1</cp:revision>
  <dcterms:created xsi:type="dcterms:W3CDTF">2023-03-13T11:44:00Z</dcterms:created>
  <dcterms:modified xsi:type="dcterms:W3CDTF">2023-03-13T11:44:00Z</dcterms:modified>
</cp:coreProperties>
</file>