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media/image1.jpeg" ContentType="image/jpeg"/>
  <Override PartName="/word/media/image2.jpeg" ContentType="image/jpe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80" w:after="0"/>
        <w:rPr/>
      </w:pPr>
      <w:r>
        <w:rPr>
          <w:color w:val="1E3763"/>
          <w:spacing w:val="-2"/>
        </w:rPr>
        <w:t>SCRIPT-CONTROLLED</w:t>
      </w:r>
      <w:r>
        <w:rPr>
          <w:color w:val="1E3763"/>
          <w:spacing w:val="17"/>
        </w:rPr>
        <w:t xml:space="preserve"> </w:t>
      </w:r>
      <w:r>
        <w:rPr>
          <w:color w:val="1E3763"/>
          <w:spacing w:val="-5"/>
        </w:rPr>
        <w:t>ACL</w:t>
      </w:r>
    </w:p>
    <w:p>
      <w:pPr>
        <w:pStyle w:val="Normal"/>
        <w:spacing w:before="60" w:after="0"/>
        <w:ind w:hanging="0" w:left="71" w:right="449"/>
        <w:jc w:val="center"/>
        <w:rPr>
          <w:i/>
          <w:i/>
          <w:sz w:val="22"/>
        </w:rPr>
      </w:pPr>
      <w:r>
        <w:rPr>
          <w:i/>
          <w:color w:val="2D5294"/>
          <w:sz w:val="22"/>
        </w:rPr>
        <w:t>Restrict</w:t>
      </w:r>
      <w:r>
        <w:rPr>
          <w:i/>
          <w:color w:val="2D5294"/>
          <w:spacing w:val="-5"/>
          <w:sz w:val="22"/>
        </w:rPr>
        <w:t xml:space="preserve"> </w:t>
      </w:r>
      <w:r>
        <w:rPr>
          <w:i/>
          <w:color w:val="2D5294"/>
          <w:sz w:val="22"/>
        </w:rPr>
        <w:t>Record</w:t>
      </w:r>
      <w:r>
        <w:rPr>
          <w:i/>
          <w:color w:val="2D5294"/>
          <w:spacing w:val="-5"/>
          <w:sz w:val="22"/>
        </w:rPr>
        <w:t xml:space="preserve"> </w:t>
      </w:r>
      <w:r>
        <w:rPr>
          <w:i/>
          <w:color w:val="2D5294"/>
          <w:sz w:val="22"/>
        </w:rPr>
        <w:t>Access</w:t>
      </w:r>
      <w:r>
        <w:rPr>
          <w:i/>
          <w:color w:val="2D5294"/>
          <w:spacing w:val="-5"/>
          <w:sz w:val="22"/>
        </w:rPr>
        <w:t xml:space="preserve"> </w:t>
      </w:r>
      <w:r>
        <w:rPr>
          <w:i/>
          <w:color w:val="2D5294"/>
          <w:sz w:val="22"/>
        </w:rPr>
        <w:t>Based</w:t>
      </w:r>
      <w:r>
        <w:rPr>
          <w:i/>
          <w:color w:val="2D5294"/>
          <w:spacing w:val="-6"/>
          <w:sz w:val="22"/>
        </w:rPr>
        <w:t xml:space="preserve"> </w:t>
      </w:r>
      <w:r>
        <w:rPr>
          <w:i/>
          <w:color w:val="2D5294"/>
          <w:sz w:val="22"/>
        </w:rPr>
        <w:t>on</w:t>
      </w:r>
      <w:r>
        <w:rPr>
          <w:i/>
          <w:color w:val="2D5294"/>
          <w:spacing w:val="-5"/>
          <w:sz w:val="22"/>
        </w:rPr>
        <w:t xml:space="preserve"> </w:t>
      </w:r>
      <w:r>
        <w:rPr>
          <w:i/>
          <w:color w:val="2D5294"/>
          <w:sz w:val="22"/>
        </w:rPr>
        <w:t>Field</w:t>
      </w:r>
      <w:r>
        <w:rPr>
          <w:i/>
          <w:color w:val="2D5294"/>
          <w:spacing w:val="-5"/>
          <w:sz w:val="22"/>
        </w:rPr>
        <w:t xml:space="preserve"> </w:t>
      </w:r>
      <w:r>
        <w:rPr>
          <w:i/>
          <w:color w:val="2D5294"/>
          <w:sz w:val="22"/>
        </w:rPr>
        <w:t>Value</w:t>
      </w:r>
      <w:r>
        <w:rPr>
          <w:i/>
          <w:color w:val="2D5294"/>
          <w:spacing w:val="-5"/>
          <w:sz w:val="22"/>
        </w:rPr>
        <w:t xml:space="preserve"> </w:t>
      </w:r>
      <w:r>
        <w:rPr>
          <w:i/>
          <w:color w:val="2D5294"/>
          <w:spacing w:val="-2"/>
          <w:sz w:val="22"/>
        </w:rPr>
        <w:t>(ServiceNow)</w:t>
      </w:r>
    </w:p>
    <w:p>
      <w:pPr>
        <w:pStyle w:val="Normal"/>
        <w:spacing w:before="61" w:after="0"/>
        <w:ind w:hanging="0" w:left="96" w:right="449"/>
        <w:jc w:val="center"/>
        <w:rPr>
          <w:sz w:val="20"/>
        </w:rPr>
      </w:pPr>
      <w:r>
        <w:rPr>
          <w:sz w:val="20"/>
        </w:rPr>
        <w:t xml:space="preserve">Vishnu MuthuPriya R </w:t>
      </w:r>
    </w:p>
    <w:p>
      <w:pPr>
        <w:pStyle w:val="Normal"/>
        <w:spacing w:before="39" w:after="0"/>
        <w:ind w:hanging="0" w:left="94" w:right="449"/>
        <w:jc w:val="center"/>
        <w:rPr>
          <w:b/>
          <w:sz w:val="20"/>
        </w:rPr>
      </w:pPr>
      <w:r>
        <w:rPr>
          <w:b/>
          <w:color w:val="7F7F7F"/>
          <w:sz w:val="20"/>
        </w:rPr>
        <w:t>Phase</w:t>
      </w:r>
      <w:r>
        <w:rPr>
          <w:b/>
          <w:color w:val="7F7F7F"/>
          <w:spacing w:val="-4"/>
          <w:sz w:val="20"/>
        </w:rPr>
        <w:t xml:space="preserve"> </w:t>
      </w:r>
      <w:r>
        <w:rPr>
          <w:b/>
          <w:color w:val="7F7F7F"/>
          <w:sz w:val="20"/>
        </w:rPr>
        <w:t>8</w:t>
      </w:r>
      <w:r>
        <w:rPr>
          <w:b/>
          <w:color w:val="7F7F7F"/>
          <w:spacing w:val="-3"/>
          <w:sz w:val="20"/>
        </w:rPr>
        <w:t xml:space="preserve"> </w:t>
      </w:r>
      <w:r>
        <w:rPr>
          <w:b/>
          <w:color w:val="7F7F7F"/>
          <w:sz w:val="20"/>
        </w:rPr>
        <w:t>—</w:t>
      </w:r>
      <w:r>
        <w:rPr>
          <w:b/>
          <w:color w:val="7F7F7F"/>
          <w:spacing w:val="-4"/>
          <w:sz w:val="20"/>
        </w:rPr>
        <w:t xml:space="preserve"> </w:t>
      </w:r>
      <w:r>
        <w:rPr>
          <w:b/>
          <w:color w:val="7F7F7F"/>
          <w:sz w:val="20"/>
        </w:rPr>
        <w:t>Project</w:t>
      </w:r>
      <w:r>
        <w:rPr>
          <w:b/>
          <w:color w:val="7F7F7F"/>
          <w:spacing w:val="-3"/>
          <w:sz w:val="20"/>
        </w:rPr>
        <w:t xml:space="preserve"> </w:t>
      </w:r>
      <w:r>
        <w:rPr>
          <w:b/>
          <w:color w:val="7F7F7F"/>
          <w:spacing w:val="-2"/>
          <w:sz w:val="20"/>
        </w:rPr>
        <w:t>Demonstration</w:t>
      </w:r>
    </w:p>
    <w:p>
      <w:pPr>
        <w:pStyle w:val="BodyText"/>
        <w:spacing w:before="0" w:after="0"/>
        <w:ind w:hanging="0" w:left="0" w:right="0"/>
        <w:rPr>
          <w:b/>
          <w:sz w:val="13"/>
        </w:rPr>
      </w:pPr>
      <w:r>
        <w:rPr>
          <w:b/>
          <w:sz w:val="13"/>
        </w:rPr>
      </w:r>
    </w:p>
    <w:p>
      <w:pPr>
        <w:pStyle w:val="Normal"/>
        <w:spacing w:lineRule="exact" w:line="20"/>
        <w:ind w:hanging="0" w:left="-8" w:right="0"/>
        <w:rPr>
          <w:sz w:val="2"/>
        </w:rPr>
      </w:pPr>
      <w:r>
        <w:rPr/>
        <mc:AlternateContent>
          <mc:Choice Requires="wpg">
            <w:drawing>
              <wp:inline distT="0" distB="0" distL="0" distR="0">
                <wp:extent cx="5942965" cy="9525"/>
                <wp:effectExtent l="9525" t="0" r="635" b="0"/>
                <wp:docPr id="1" name="Group 1"/>
                <a:graphic xmlns:a="http://schemas.openxmlformats.org/drawingml/2006/main">
                  <a:graphicData uri="http://schemas.microsoft.com/office/word/2010/wordprocessingGroup">
                    <wpg:wgp>
                      <wpg:cNvGrpSpPr/>
                      <wpg:grpSpPr>
                        <a:xfrm>
                          <a:off x="0" y="0"/>
                          <a:ext cx="5942880" cy="9360"/>
                          <a:chOff x="0" y="0"/>
                          <a:chExt cx="5942880" cy="9360"/>
                        </a:xfrm>
                      </wpg:grpSpPr>
                      <wps:wsp>
                        <wps:cNvPr id="2" name="Graphic 2"/>
                        <wps:cNvSpPr/>
                        <wps:spPr>
                          <a:xfrm>
                            <a:off x="0" y="0"/>
                            <a:ext cx="5942880" cy="9360"/>
                          </a:xfrm>
                          <a:custGeom>
                            <a:avLst/>
                            <a:gdLst>
                              <a:gd name="textAreaLeft" fmla="*/ 0 w 3369240"/>
                              <a:gd name="textAreaRight" fmla="*/ 3369600 w 3369240"/>
                              <a:gd name="textAreaTop" fmla="*/ 0 h 5400"/>
                              <a:gd name="textAreaBottom" fmla="*/ 5760 h 5400"/>
                            </a:gdLst>
                            <a:ahLst/>
                            <a:rect l="textAreaLeft" t="textAreaTop" r="textAreaRight" b="textAreaBottom"/>
                            <a:pathLst>
                              <a:path w="5942965" h="0">
                                <a:moveTo>
                                  <a:pt x="5942965" y="0"/>
                                </a:moveTo>
                                <a:lnTo>
                                  <a:pt x="0" y="0"/>
                                </a:lnTo>
                              </a:path>
                              <a:path w="5942965" h="0">
                                <a:moveTo>
                                  <a:pt x="5942965" y="0"/>
                                </a:moveTo>
                                <a:lnTo>
                                  <a:pt x="0" y="0"/>
                                </a:lnTo>
                              </a:path>
                            </a:pathLst>
                          </a:custGeom>
                          <a:noFill/>
                          <a:ln w="9525">
                            <a:solidFill>
                              <a:srgbClr val="1e3763"/>
                            </a:solidFill>
                            <a:round/>
                          </a:ln>
                        </wps:spPr>
                        <wps:style>
                          <a:lnRef idx="0"/>
                          <a:fillRef idx="0"/>
                          <a:effectRef idx="0"/>
                          <a:fontRef idx="minor"/>
                        </wps:style>
                        <wps:bodyPr/>
                      </wps:wsp>
                    </wpg:wgp>
                  </a:graphicData>
                </a:graphic>
              </wp:inline>
            </w:drawing>
          </mc:Choice>
          <mc:Fallback>
            <w:pict>
              <v:group id="shape_0" alt="Group 1" style="position:absolute;margin-left:0pt;margin-top:-0.8pt;width:467.95pt;height:0.75pt" coordorigin="0,-16" coordsize="9359,15"/>
            </w:pict>
          </mc:Fallback>
        </mc:AlternateContent>
      </w:r>
    </w:p>
    <w:p>
      <w:pPr>
        <w:pStyle w:val="BodyText"/>
        <w:spacing w:before="52" w:after="0"/>
        <w:ind w:hanging="0" w:left="0" w:right="0"/>
        <w:rPr>
          <w:b/>
          <w:sz w:val="20"/>
        </w:rPr>
      </w:pPr>
      <w:r>
        <w:rPr>
          <w:b/>
          <w:sz w:val="20"/>
        </w:rPr>
      </w:r>
    </w:p>
    <w:p>
      <w:pPr>
        <w:pStyle w:val="Heading1"/>
        <w:numPr>
          <w:ilvl w:val="0"/>
          <w:numId w:val="3"/>
        </w:numPr>
        <w:tabs>
          <w:tab w:val="clear" w:pos="720"/>
          <w:tab w:val="left" w:pos="443" w:leader="none"/>
        </w:tabs>
        <w:spacing w:lineRule="auto" w:line="240" w:before="0" w:after="0"/>
        <w:ind w:hanging="442" w:left="443" w:right="0"/>
        <w:jc w:val="left"/>
        <w:rPr/>
      </w:pPr>
      <w:bookmarkStart w:id="0" w:name="8._Project_Demonstration"/>
      <w:bookmarkEnd w:id="0"/>
      <w:r>
        <w:rPr>
          <w:color w:val="1E3763"/>
        </w:rPr>
        <w:t>Project</w:t>
      </w:r>
      <w:r>
        <w:rPr>
          <w:color w:val="1E3763"/>
          <w:spacing w:val="-1"/>
        </w:rPr>
        <w:t xml:space="preserve"> </w:t>
      </w:r>
      <w:r>
        <w:rPr>
          <w:color w:val="1E3763"/>
          <w:spacing w:val="-2"/>
        </w:rPr>
        <w:t>Demonstration</w:t>
      </w:r>
    </w:p>
    <w:p>
      <w:pPr>
        <w:pStyle w:val="Heading3"/>
        <w:numPr>
          <w:ilvl w:val="1"/>
          <w:numId w:val="3"/>
        </w:numPr>
        <w:tabs>
          <w:tab w:val="clear" w:pos="720"/>
          <w:tab w:val="left" w:pos="503" w:leader="none"/>
        </w:tabs>
        <w:spacing w:lineRule="auto" w:line="240" w:before="221" w:after="0"/>
        <w:ind w:hanging="502" w:left="503" w:right="0"/>
        <w:jc w:val="left"/>
        <w:rPr/>
      </w:pPr>
      <w:bookmarkStart w:id="1" w:name="8.1_Demonstration_Plan"/>
      <w:bookmarkEnd w:id="1"/>
      <w:r>
        <w:rPr>
          <w:color w:val="2D5294"/>
        </w:rPr>
        <w:t>Demonstration</w:t>
      </w:r>
      <w:r>
        <w:rPr>
          <w:color w:val="2D5294"/>
          <w:spacing w:val="-13"/>
        </w:rPr>
        <w:t xml:space="preserve"> </w:t>
      </w:r>
      <w:r>
        <w:rPr>
          <w:color w:val="2D5294"/>
          <w:spacing w:val="-4"/>
        </w:rPr>
        <w:t>Plan</w:t>
      </w:r>
    </w:p>
    <w:p>
      <w:pPr>
        <w:pStyle w:val="BodyText"/>
        <w:spacing w:lineRule="auto" w:line="242" w:before="132" w:after="0"/>
        <w:ind w:hanging="0" w:left="1" w:right="370"/>
        <w:jc w:val="both"/>
        <w:rPr/>
      </w:pPr>
      <w:r>
        <w:rPr/>
        <w:t xml:space="preserve">The completed solution was demonstrated live on the ServiceNow instance by walking through each role combination in increasing order of privilege, so that the effect of each individual ACL could be observed in isolation before showing the combined, fully-privileged and administrator </w:t>
      </w:r>
      <w:r>
        <w:rPr>
          <w:spacing w:val="-2"/>
        </w:rPr>
        <w:t>views.</w:t>
      </w:r>
    </w:p>
    <w:p>
      <w:pPr>
        <w:pStyle w:val="Heading3"/>
        <w:numPr>
          <w:ilvl w:val="1"/>
          <w:numId w:val="3"/>
        </w:numPr>
        <w:tabs>
          <w:tab w:val="clear" w:pos="720"/>
          <w:tab w:val="left" w:pos="503" w:leader="none"/>
        </w:tabs>
        <w:spacing w:lineRule="auto" w:line="240" w:before="213" w:after="0"/>
        <w:ind w:hanging="502" w:left="503" w:right="0"/>
        <w:jc w:val="left"/>
        <w:rPr/>
      </w:pPr>
      <w:bookmarkStart w:id="2" w:name="8.2_Demonstration_Script"/>
      <w:bookmarkEnd w:id="2"/>
      <w:r>
        <w:rPr>
          <w:color w:val="2D5294"/>
        </w:rPr>
        <w:t>Demonstration</w:t>
      </w:r>
      <w:r>
        <w:rPr>
          <w:color w:val="2D5294"/>
          <w:spacing w:val="-13"/>
        </w:rPr>
        <w:t xml:space="preserve"> </w:t>
      </w:r>
      <w:r>
        <w:rPr>
          <w:color w:val="2D5294"/>
          <w:spacing w:val="-2"/>
        </w:rPr>
        <w:t>Script</w:t>
      </w:r>
    </w:p>
    <w:p>
      <w:pPr>
        <w:pStyle w:val="ListParagraph"/>
        <w:numPr>
          <w:ilvl w:val="2"/>
          <w:numId w:val="3"/>
        </w:numPr>
        <w:tabs>
          <w:tab w:val="clear" w:pos="720"/>
          <w:tab w:val="left" w:pos="539" w:leader="none"/>
          <w:tab w:val="left" w:pos="541" w:leader="none"/>
        </w:tabs>
        <w:spacing w:lineRule="auto" w:line="240" w:before="122" w:after="0"/>
        <w:ind w:hanging="270" w:left="541" w:right="668"/>
        <w:jc w:val="left"/>
        <w:rPr>
          <w:sz w:val="24"/>
        </w:rPr>
      </w:pPr>
      <w:r>
        <w:rPr>
          <w:sz w:val="24"/>
        </w:rPr>
        <w:t>Show</w:t>
      </w:r>
      <w:r>
        <w:rPr>
          <w:spacing w:val="-4"/>
          <w:sz w:val="24"/>
        </w:rPr>
        <w:t xml:space="preserve"> </w:t>
      </w:r>
      <w:r>
        <w:rPr>
          <w:sz w:val="24"/>
        </w:rPr>
        <w:t>the</w:t>
      </w:r>
      <w:r>
        <w:rPr>
          <w:spacing w:val="-4"/>
          <w:sz w:val="24"/>
        </w:rPr>
        <w:t xml:space="preserve"> </w:t>
      </w:r>
      <w:r>
        <w:rPr>
          <w:sz w:val="24"/>
        </w:rPr>
        <w:t>Institution</w:t>
      </w:r>
      <w:r>
        <w:rPr>
          <w:spacing w:val="-4"/>
          <w:sz w:val="24"/>
        </w:rPr>
        <w:t xml:space="preserve"> </w:t>
      </w:r>
      <w:r>
        <w:rPr>
          <w:sz w:val="24"/>
        </w:rPr>
        <w:t>Details</w:t>
      </w:r>
      <w:r>
        <w:rPr>
          <w:spacing w:val="-4"/>
          <w:sz w:val="24"/>
        </w:rPr>
        <w:t xml:space="preserve"> </w:t>
      </w:r>
      <w:r>
        <w:rPr>
          <w:sz w:val="24"/>
        </w:rPr>
        <w:t>table</w:t>
      </w:r>
      <w:r>
        <w:rPr>
          <w:spacing w:val="-4"/>
          <w:sz w:val="24"/>
        </w:rPr>
        <w:t xml:space="preserve"> </w:t>
      </w:r>
      <w:r>
        <w:rPr>
          <w:sz w:val="24"/>
        </w:rPr>
        <w:t>structure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sample</w:t>
      </w:r>
      <w:r>
        <w:rPr>
          <w:spacing w:val="-4"/>
          <w:sz w:val="24"/>
        </w:rPr>
        <w:t xml:space="preserve"> </w:t>
      </w:r>
      <w:r>
        <w:rPr>
          <w:sz w:val="24"/>
        </w:rPr>
        <w:t>records</w:t>
      </w:r>
      <w:r>
        <w:rPr>
          <w:spacing w:val="-4"/>
          <w:sz w:val="24"/>
        </w:rPr>
        <w:t xml:space="preserve"> </w:t>
      </w:r>
      <w:r>
        <w:rPr>
          <w:sz w:val="24"/>
        </w:rPr>
        <w:t>across</w:t>
      </w:r>
      <w:r>
        <w:rPr>
          <w:spacing w:val="-4"/>
          <w:sz w:val="24"/>
        </w:rPr>
        <w:t xml:space="preserve"> </w:t>
      </w:r>
      <w:r>
        <w:rPr>
          <w:sz w:val="24"/>
        </w:rPr>
        <w:t>ECE,</w:t>
      </w:r>
      <w:r>
        <w:rPr>
          <w:spacing w:val="-4"/>
          <w:sz w:val="24"/>
        </w:rPr>
        <w:t xml:space="preserve"> </w:t>
      </w:r>
      <w:r>
        <w:rPr>
          <w:sz w:val="24"/>
        </w:rPr>
        <w:t>EEE</w:t>
      </w:r>
      <w:r>
        <w:rPr>
          <w:spacing w:val="-4"/>
          <w:sz w:val="24"/>
        </w:rPr>
        <w:t xml:space="preserve"> </w:t>
      </w:r>
      <w:r>
        <w:rPr>
          <w:sz w:val="24"/>
        </w:rPr>
        <w:t>and CSE branches.</w:t>
      </w:r>
    </w:p>
    <w:p>
      <w:pPr>
        <w:pStyle w:val="ListParagraph"/>
        <w:numPr>
          <w:ilvl w:val="2"/>
          <w:numId w:val="3"/>
        </w:numPr>
        <w:tabs>
          <w:tab w:val="clear" w:pos="720"/>
          <w:tab w:val="left" w:pos="539" w:leader="none"/>
          <w:tab w:val="left" w:pos="541" w:leader="none"/>
        </w:tabs>
        <w:spacing w:lineRule="auto" w:line="240" w:before="90" w:after="0"/>
        <w:ind w:hanging="270" w:left="541" w:right="594"/>
        <w:jc w:val="left"/>
        <w:rPr>
          <w:sz w:val="24"/>
        </w:rPr>
      </w:pPr>
      <w:r>
        <w:rPr>
          <w:sz w:val="24"/>
        </w:rPr>
        <w:t>Show</w:t>
      </w:r>
      <w:r>
        <w:rPr>
          <w:spacing w:val="-4"/>
          <w:sz w:val="24"/>
        </w:rPr>
        <w:t xml:space="preserve"> </w:t>
      </w:r>
      <w:r>
        <w:rPr>
          <w:sz w:val="24"/>
        </w:rPr>
        <w:t>the</w:t>
      </w:r>
      <w:r>
        <w:rPr>
          <w:spacing w:val="-4"/>
          <w:sz w:val="24"/>
        </w:rPr>
        <w:t xml:space="preserve"> </w:t>
      </w:r>
      <w:r>
        <w:rPr>
          <w:sz w:val="24"/>
        </w:rPr>
        <w:t>four</w:t>
      </w:r>
      <w:r>
        <w:rPr>
          <w:spacing w:val="-4"/>
          <w:sz w:val="24"/>
        </w:rPr>
        <w:t xml:space="preserve"> </w:t>
      </w:r>
      <w:r>
        <w:rPr>
          <w:sz w:val="24"/>
        </w:rPr>
        <w:t>ACL</w:t>
      </w:r>
      <w:r>
        <w:rPr>
          <w:spacing w:val="-4"/>
          <w:sz w:val="24"/>
        </w:rPr>
        <w:t xml:space="preserve"> </w:t>
      </w:r>
      <w:r>
        <w:rPr>
          <w:sz w:val="24"/>
        </w:rPr>
        <w:t>records</w:t>
      </w:r>
      <w:r>
        <w:rPr>
          <w:spacing w:val="-4"/>
          <w:sz w:val="24"/>
        </w:rPr>
        <w:t xml:space="preserve"> </w:t>
      </w:r>
      <w:r>
        <w:rPr>
          <w:sz w:val="24"/>
        </w:rPr>
        <w:t>(Read,</w:t>
      </w:r>
      <w:r>
        <w:rPr>
          <w:spacing w:val="-4"/>
          <w:sz w:val="24"/>
        </w:rPr>
        <w:t xml:space="preserve"> </w:t>
      </w:r>
      <w:r>
        <w:rPr>
          <w:sz w:val="24"/>
        </w:rPr>
        <w:t>Create,</w:t>
      </w:r>
      <w:r>
        <w:rPr>
          <w:spacing w:val="-4"/>
          <w:sz w:val="24"/>
        </w:rPr>
        <w:t xml:space="preserve"> </w:t>
      </w:r>
      <w:r>
        <w:rPr>
          <w:sz w:val="24"/>
        </w:rPr>
        <w:t>Write,</w:t>
      </w:r>
      <w:r>
        <w:rPr>
          <w:spacing w:val="-4"/>
          <w:sz w:val="24"/>
        </w:rPr>
        <w:t xml:space="preserve"> </w:t>
      </w:r>
      <w:r>
        <w:rPr>
          <w:sz w:val="24"/>
        </w:rPr>
        <w:t>Delete)</w:t>
      </w:r>
      <w:r>
        <w:rPr>
          <w:spacing w:val="-4"/>
          <w:sz w:val="24"/>
        </w:rPr>
        <w:t xml:space="preserve"> </w:t>
      </w:r>
      <w:r>
        <w:rPr>
          <w:sz w:val="24"/>
        </w:rPr>
        <w:t>and</w:t>
      </w:r>
      <w:r>
        <w:rPr>
          <w:spacing w:val="-4"/>
          <w:sz w:val="24"/>
        </w:rPr>
        <w:t xml:space="preserve"> </w:t>
      </w:r>
      <w:r>
        <w:rPr>
          <w:sz w:val="24"/>
        </w:rPr>
        <w:t>their</w:t>
      </w:r>
      <w:r>
        <w:rPr>
          <w:spacing w:val="-4"/>
          <w:sz w:val="24"/>
        </w:rPr>
        <w:t xml:space="preserve"> </w:t>
      </w:r>
      <w:r>
        <w:rPr>
          <w:sz w:val="24"/>
        </w:rPr>
        <w:t>configured</w:t>
      </w:r>
      <w:r>
        <w:rPr>
          <w:spacing w:val="-4"/>
          <w:sz w:val="24"/>
        </w:rPr>
        <w:t xml:space="preserve"> </w:t>
      </w:r>
      <w:r>
        <w:rPr>
          <w:sz w:val="24"/>
        </w:rPr>
        <w:t>roles,</w:t>
      </w:r>
      <w:r>
        <w:rPr>
          <w:spacing w:val="-4"/>
          <w:sz w:val="24"/>
        </w:rPr>
        <w:t xml:space="preserve"> </w:t>
      </w:r>
      <w:r>
        <w:rPr>
          <w:sz w:val="24"/>
        </w:rPr>
        <w:t>data condition and script.</w:t>
      </w:r>
    </w:p>
    <w:p>
      <w:pPr>
        <w:pStyle w:val="ListParagraph"/>
        <w:numPr>
          <w:ilvl w:val="2"/>
          <w:numId w:val="3"/>
        </w:numPr>
        <w:tabs>
          <w:tab w:val="clear" w:pos="720"/>
          <w:tab w:val="left" w:pos="539" w:leader="none"/>
          <w:tab w:val="left" w:pos="541" w:leader="none"/>
        </w:tabs>
        <w:spacing w:lineRule="auto" w:line="240" w:before="90" w:after="0"/>
        <w:ind w:hanging="270" w:left="541" w:right="578"/>
        <w:jc w:val="left"/>
        <w:rPr>
          <w:sz w:val="24"/>
        </w:rPr>
      </w:pPr>
      <w:r>
        <w:rPr>
          <w:sz w:val="24"/>
        </w:rPr>
        <w:t>Impersonate</w:t>
      </w:r>
      <w:r>
        <w:rPr>
          <w:spacing w:val="-4"/>
          <w:sz w:val="24"/>
        </w:rPr>
        <w:t xml:space="preserve"> </w:t>
      </w:r>
      <w:r>
        <w:rPr>
          <w:sz w:val="24"/>
        </w:rPr>
        <w:t>the</w:t>
      </w:r>
      <w:r>
        <w:rPr>
          <w:spacing w:val="-4"/>
          <w:sz w:val="24"/>
        </w:rPr>
        <w:t xml:space="preserve"> </w:t>
      </w:r>
      <w:r>
        <w:rPr>
          <w:sz w:val="24"/>
        </w:rPr>
        <w:t>EEE</w:t>
      </w:r>
      <w:r>
        <w:rPr>
          <w:spacing w:val="-4"/>
          <w:sz w:val="24"/>
        </w:rPr>
        <w:t xml:space="preserve"> </w:t>
      </w:r>
      <w:r>
        <w:rPr>
          <w:sz w:val="24"/>
        </w:rPr>
        <w:t>user</w:t>
      </w:r>
      <w:r>
        <w:rPr>
          <w:spacing w:val="-4"/>
          <w:sz w:val="24"/>
        </w:rPr>
        <w:t xml:space="preserve"> </w:t>
      </w:r>
      <w:r>
        <w:rPr>
          <w:sz w:val="24"/>
        </w:rPr>
        <w:t>with</w:t>
      </w:r>
      <w:r>
        <w:rPr>
          <w:spacing w:val="-4"/>
          <w:sz w:val="24"/>
        </w:rPr>
        <w:t xml:space="preserve"> </w:t>
      </w:r>
      <w:r>
        <w:rPr>
          <w:sz w:val="24"/>
        </w:rPr>
        <w:t>no</w:t>
      </w:r>
      <w:r>
        <w:rPr>
          <w:spacing w:val="-4"/>
          <w:sz w:val="24"/>
        </w:rPr>
        <w:t xml:space="preserve"> </w:t>
      </w:r>
      <w:r>
        <w:rPr>
          <w:sz w:val="24"/>
        </w:rPr>
        <w:t>roles</w:t>
      </w:r>
      <w:r>
        <w:rPr>
          <w:spacing w:val="-4"/>
          <w:sz w:val="24"/>
        </w:rPr>
        <w:t xml:space="preserve"> </w:t>
      </w:r>
      <w:r>
        <w:rPr>
          <w:sz w:val="24"/>
        </w:rPr>
        <w:t>assigned</w:t>
      </w:r>
      <w:r>
        <w:rPr>
          <w:spacing w:val="-4"/>
          <w:sz w:val="24"/>
        </w:rPr>
        <w:t xml:space="preserve"> </w:t>
      </w:r>
      <w:r>
        <w:rPr>
          <w:sz w:val="24"/>
        </w:rPr>
        <w:t>—</w:t>
      </w:r>
      <w:r>
        <w:rPr>
          <w:spacing w:val="-4"/>
          <w:sz w:val="24"/>
        </w:rPr>
        <w:t xml:space="preserve"> </w:t>
      </w:r>
      <w:r>
        <w:rPr>
          <w:sz w:val="24"/>
        </w:rPr>
        <w:t>demonstrate</w:t>
      </w:r>
      <w:r>
        <w:rPr>
          <w:spacing w:val="-4"/>
          <w:sz w:val="24"/>
        </w:rPr>
        <w:t xml:space="preserve"> </w:t>
      </w:r>
      <w:r>
        <w:rPr>
          <w:sz w:val="24"/>
        </w:rPr>
        <w:t>the</w:t>
      </w:r>
      <w:r>
        <w:rPr>
          <w:spacing w:val="-4"/>
          <w:sz w:val="24"/>
        </w:rPr>
        <w:t xml:space="preserve"> </w:t>
      </w:r>
      <w:r>
        <w:rPr>
          <w:sz w:val="24"/>
        </w:rPr>
        <w:t>empty</w:t>
      </w:r>
      <w:r>
        <w:rPr>
          <w:spacing w:val="-4"/>
          <w:sz w:val="24"/>
        </w:rPr>
        <w:t xml:space="preserve"> </w:t>
      </w:r>
      <w:r>
        <w:rPr>
          <w:sz w:val="24"/>
        </w:rPr>
        <w:t>“No</w:t>
      </w:r>
      <w:r>
        <w:rPr>
          <w:spacing w:val="-4"/>
          <w:sz w:val="24"/>
        </w:rPr>
        <w:t xml:space="preserve"> </w:t>
      </w:r>
      <w:r>
        <w:rPr>
          <w:sz w:val="24"/>
        </w:rPr>
        <w:t>records to display” list.</w:t>
      </w:r>
    </w:p>
    <w:p>
      <w:pPr>
        <w:pStyle w:val="ListParagraph"/>
        <w:numPr>
          <w:ilvl w:val="2"/>
          <w:numId w:val="3"/>
        </w:numPr>
        <w:tabs>
          <w:tab w:val="clear" w:pos="720"/>
          <w:tab w:val="left" w:pos="539" w:leader="none"/>
          <w:tab w:val="left" w:pos="541" w:leader="none"/>
        </w:tabs>
        <w:spacing w:lineRule="auto" w:line="240" w:before="90" w:after="0"/>
        <w:ind w:hanging="270" w:left="541" w:right="936"/>
        <w:jc w:val="left"/>
        <w:rPr>
          <w:sz w:val="24"/>
        </w:rPr>
      </w:pPr>
      <w:r>
        <w:rPr>
          <w:sz w:val="24"/>
        </w:rPr>
        <w:t>Assign</w:t>
      </w:r>
      <w:r>
        <w:rPr>
          <w:spacing w:val="-4"/>
          <w:sz w:val="24"/>
        </w:rPr>
        <w:t xml:space="preserve"> </w:t>
      </w:r>
      <w:r>
        <w:rPr>
          <w:sz w:val="24"/>
        </w:rPr>
        <w:t>role</w:t>
      </w:r>
      <w:r>
        <w:rPr>
          <w:spacing w:val="-4"/>
          <w:sz w:val="24"/>
        </w:rPr>
        <w:t xml:space="preserve"> </w:t>
      </w:r>
      <w:r>
        <w:rPr>
          <w:sz w:val="24"/>
        </w:rPr>
        <w:t>bb1</w:t>
      </w:r>
      <w:r>
        <w:rPr>
          <w:spacing w:val="-4"/>
          <w:sz w:val="24"/>
        </w:rPr>
        <w:t xml:space="preserve"> </w:t>
      </w:r>
      <w:r>
        <w:rPr>
          <w:sz w:val="24"/>
        </w:rPr>
        <w:t>and</w:t>
      </w:r>
      <w:r>
        <w:rPr>
          <w:spacing w:val="-4"/>
          <w:sz w:val="24"/>
        </w:rPr>
        <w:t xml:space="preserve"> </w:t>
      </w:r>
      <w:r>
        <w:rPr>
          <w:sz w:val="24"/>
        </w:rPr>
        <w:t>reload</w:t>
      </w:r>
      <w:r>
        <w:rPr>
          <w:spacing w:val="-4"/>
          <w:sz w:val="24"/>
        </w:rPr>
        <w:t xml:space="preserve"> </w:t>
      </w:r>
      <w:r>
        <w:rPr>
          <w:sz w:val="24"/>
        </w:rPr>
        <w:t>the</w:t>
      </w:r>
      <w:r>
        <w:rPr>
          <w:spacing w:val="-4"/>
          <w:sz w:val="24"/>
        </w:rPr>
        <w:t xml:space="preserve"> </w:t>
      </w:r>
      <w:r>
        <w:rPr>
          <w:sz w:val="24"/>
        </w:rPr>
        <w:t>list</w:t>
      </w:r>
      <w:r>
        <w:rPr>
          <w:spacing w:val="-4"/>
          <w:sz w:val="24"/>
        </w:rPr>
        <w:t xml:space="preserve"> </w:t>
      </w:r>
      <w:r>
        <w:rPr>
          <w:sz w:val="24"/>
        </w:rPr>
        <w:t>—</w:t>
      </w:r>
      <w:r>
        <w:rPr>
          <w:spacing w:val="-4"/>
          <w:sz w:val="24"/>
        </w:rPr>
        <w:t xml:space="preserve"> </w:t>
      </w:r>
      <w:r>
        <w:rPr>
          <w:sz w:val="24"/>
        </w:rPr>
        <w:t>demonstrate</w:t>
      </w:r>
      <w:r>
        <w:rPr>
          <w:spacing w:val="-4"/>
          <w:sz w:val="24"/>
        </w:rPr>
        <w:t xml:space="preserve"> </w:t>
      </w:r>
      <w:r>
        <w:rPr>
          <w:sz w:val="24"/>
        </w:rPr>
        <w:t>that</w:t>
      </w:r>
      <w:r>
        <w:rPr>
          <w:spacing w:val="-4"/>
          <w:sz w:val="24"/>
        </w:rPr>
        <w:t xml:space="preserve"> </w:t>
      </w:r>
      <w:r>
        <w:rPr>
          <w:sz w:val="24"/>
        </w:rPr>
        <w:t>only</w:t>
      </w:r>
      <w:r>
        <w:rPr>
          <w:spacing w:val="-4"/>
          <w:sz w:val="24"/>
        </w:rPr>
        <w:t xml:space="preserve"> </w:t>
      </w:r>
      <w:r>
        <w:rPr>
          <w:sz w:val="24"/>
        </w:rPr>
        <w:t>EEE-branch</w:t>
      </w:r>
      <w:r>
        <w:rPr>
          <w:spacing w:val="-4"/>
          <w:sz w:val="24"/>
        </w:rPr>
        <w:t xml:space="preserve"> </w:t>
      </w:r>
      <w:r>
        <w:rPr>
          <w:sz w:val="24"/>
        </w:rPr>
        <w:t>records</w:t>
      </w:r>
      <w:r>
        <w:rPr>
          <w:spacing w:val="-4"/>
          <w:sz w:val="24"/>
        </w:rPr>
        <w:t xml:space="preserve"> </w:t>
      </w:r>
      <w:r>
        <w:rPr>
          <w:sz w:val="24"/>
        </w:rPr>
        <w:t xml:space="preserve">now </w:t>
      </w:r>
      <w:r>
        <w:rPr>
          <w:spacing w:val="-2"/>
          <w:sz w:val="24"/>
        </w:rPr>
        <w:t>appear.</w:t>
      </w:r>
    </w:p>
    <w:p>
      <w:pPr>
        <w:pStyle w:val="ListParagraph"/>
        <w:numPr>
          <w:ilvl w:val="2"/>
          <w:numId w:val="3"/>
        </w:numPr>
        <w:tabs>
          <w:tab w:val="clear" w:pos="720"/>
          <w:tab w:val="left" w:pos="539" w:leader="none"/>
        </w:tabs>
        <w:spacing w:lineRule="auto" w:line="240" w:before="90" w:after="0"/>
        <w:ind w:hanging="268" w:left="539" w:right="0"/>
        <w:jc w:val="left"/>
        <w:rPr>
          <w:sz w:val="24"/>
        </w:rPr>
      </w:pPr>
      <w:r>
        <w:rPr>
          <w:sz w:val="24"/>
        </w:rPr>
        <w:t>Assign</w:t>
      </w:r>
      <w:r>
        <w:rPr>
          <w:spacing w:val="-6"/>
          <w:sz w:val="24"/>
        </w:rPr>
        <w:t xml:space="preserve"> </w:t>
      </w:r>
      <w:r>
        <w:rPr>
          <w:sz w:val="24"/>
        </w:rPr>
        <w:t>role</w:t>
      </w:r>
      <w:r>
        <w:rPr>
          <w:spacing w:val="-6"/>
          <w:sz w:val="24"/>
        </w:rPr>
        <w:t xml:space="preserve"> </w:t>
      </w:r>
      <w:r>
        <w:rPr>
          <w:sz w:val="24"/>
        </w:rPr>
        <w:t>bb2</w:t>
      </w:r>
      <w:r>
        <w:rPr>
          <w:spacing w:val="-5"/>
          <w:sz w:val="24"/>
        </w:rPr>
        <w:t xml:space="preserve"> </w:t>
      </w:r>
      <w:r>
        <w:rPr>
          <w:sz w:val="24"/>
        </w:rPr>
        <w:t>—</w:t>
      </w:r>
      <w:r>
        <w:rPr>
          <w:spacing w:val="-6"/>
          <w:sz w:val="24"/>
        </w:rPr>
        <w:t xml:space="preserve"> </w:t>
      </w:r>
      <w:r>
        <w:rPr>
          <w:sz w:val="24"/>
        </w:rPr>
        <w:t>demonstrate</w:t>
      </w:r>
      <w:r>
        <w:rPr>
          <w:spacing w:val="-6"/>
          <w:sz w:val="24"/>
        </w:rPr>
        <w:t xml:space="preserve"> </w:t>
      </w:r>
      <w:r>
        <w:rPr>
          <w:sz w:val="24"/>
        </w:rPr>
        <w:t>the</w:t>
      </w:r>
      <w:r>
        <w:rPr>
          <w:spacing w:val="-5"/>
          <w:sz w:val="24"/>
        </w:rPr>
        <w:t xml:space="preserve"> </w:t>
      </w:r>
      <w:r>
        <w:rPr>
          <w:sz w:val="24"/>
        </w:rPr>
        <w:t>New</w:t>
      </w:r>
      <w:r>
        <w:rPr>
          <w:spacing w:val="-6"/>
          <w:sz w:val="24"/>
        </w:rPr>
        <w:t xml:space="preserve"> </w:t>
      </w:r>
      <w:r>
        <w:rPr>
          <w:sz w:val="24"/>
        </w:rPr>
        <w:t>button</w:t>
      </w:r>
      <w:r>
        <w:rPr>
          <w:spacing w:val="-6"/>
          <w:sz w:val="24"/>
        </w:rPr>
        <w:t xml:space="preserve"> </w:t>
      </w:r>
      <w:r>
        <w:rPr>
          <w:sz w:val="24"/>
        </w:rPr>
        <w:t>appearing</w:t>
      </w:r>
      <w:r>
        <w:rPr>
          <w:spacing w:val="-5"/>
          <w:sz w:val="24"/>
        </w:rPr>
        <w:t xml:space="preserve"> </w:t>
      </w:r>
      <w:r>
        <w:rPr>
          <w:sz w:val="24"/>
        </w:rPr>
        <w:t>and</w:t>
      </w:r>
      <w:r>
        <w:rPr>
          <w:spacing w:val="-6"/>
          <w:sz w:val="24"/>
        </w:rPr>
        <w:t xml:space="preserve"> </w:t>
      </w:r>
      <w:r>
        <w:rPr>
          <w:sz w:val="24"/>
        </w:rPr>
        <w:t>a</w:t>
      </w:r>
      <w:r>
        <w:rPr>
          <w:spacing w:val="-6"/>
          <w:sz w:val="24"/>
        </w:rPr>
        <w:t xml:space="preserve"> </w:t>
      </w:r>
      <w:r>
        <w:rPr>
          <w:sz w:val="24"/>
        </w:rPr>
        <w:t>record</w:t>
      </w:r>
      <w:r>
        <w:rPr>
          <w:spacing w:val="-5"/>
          <w:sz w:val="24"/>
        </w:rPr>
        <w:t xml:space="preserve"> </w:t>
      </w:r>
      <w:r>
        <w:rPr>
          <w:sz w:val="24"/>
        </w:rPr>
        <w:t>being</w:t>
      </w:r>
      <w:r>
        <w:rPr>
          <w:spacing w:val="-6"/>
          <w:sz w:val="24"/>
        </w:rPr>
        <w:t xml:space="preserve"> </w:t>
      </w:r>
      <w:r>
        <w:rPr>
          <w:spacing w:val="-2"/>
          <w:sz w:val="24"/>
        </w:rPr>
        <w:t>created.</w:t>
      </w:r>
    </w:p>
    <w:p>
      <w:pPr>
        <w:pStyle w:val="ListParagraph"/>
        <w:numPr>
          <w:ilvl w:val="2"/>
          <w:numId w:val="3"/>
        </w:numPr>
        <w:tabs>
          <w:tab w:val="clear" w:pos="720"/>
          <w:tab w:val="left" w:pos="539" w:leader="none"/>
        </w:tabs>
        <w:spacing w:lineRule="auto" w:line="240" w:before="90" w:after="0"/>
        <w:ind w:hanging="268" w:left="539" w:right="0"/>
        <w:jc w:val="left"/>
        <w:rPr>
          <w:sz w:val="24"/>
        </w:rPr>
      </w:pPr>
      <w:r>
        <w:rPr>
          <w:sz w:val="24"/>
        </w:rPr>
        <w:t>Assign</w:t>
      </w:r>
      <w:r>
        <w:rPr>
          <w:spacing w:val="-6"/>
          <w:sz w:val="24"/>
        </w:rPr>
        <w:t xml:space="preserve"> </w:t>
      </w:r>
      <w:r>
        <w:rPr>
          <w:sz w:val="24"/>
        </w:rPr>
        <w:t>role</w:t>
      </w:r>
      <w:r>
        <w:rPr>
          <w:spacing w:val="-6"/>
          <w:sz w:val="24"/>
        </w:rPr>
        <w:t xml:space="preserve"> </w:t>
      </w:r>
      <w:r>
        <w:rPr>
          <w:sz w:val="24"/>
        </w:rPr>
        <w:t>bb3</w:t>
      </w:r>
      <w:r>
        <w:rPr>
          <w:spacing w:val="-6"/>
          <w:sz w:val="24"/>
        </w:rPr>
        <w:t xml:space="preserve"> </w:t>
      </w:r>
      <w:r>
        <w:rPr>
          <w:sz w:val="24"/>
        </w:rPr>
        <w:t>—</w:t>
      </w:r>
      <w:r>
        <w:rPr>
          <w:spacing w:val="-6"/>
          <w:sz w:val="24"/>
        </w:rPr>
        <w:t xml:space="preserve"> </w:t>
      </w:r>
      <w:r>
        <w:rPr>
          <w:sz w:val="24"/>
        </w:rPr>
        <w:t>demonstrate</w:t>
      </w:r>
      <w:r>
        <w:rPr>
          <w:spacing w:val="-5"/>
          <w:sz w:val="24"/>
        </w:rPr>
        <w:t xml:space="preserve"> </w:t>
      </w:r>
      <w:r>
        <w:rPr>
          <w:sz w:val="24"/>
        </w:rPr>
        <w:t>inline</w:t>
      </w:r>
      <w:r>
        <w:rPr>
          <w:spacing w:val="-6"/>
          <w:sz w:val="24"/>
        </w:rPr>
        <w:t xml:space="preserve"> </w:t>
      </w:r>
      <w:r>
        <w:rPr>
          <w:sz w:val="24"/>
        </w:rPr>
        <w:t>editing</w:t>
      </w:r>
      <w:r>
        <w:rPr>
          <w:spacing w:val="-6"/>
          <w:sz w:val="24"/>
        </w:rPr>
        <w:t xml:space="preserve"> </w:t>
      </w:r>
      <w:r>
        <w:rPr>
          <w:sz w:val="24"/>
        </w:rPr>
        <w:t>of</w:t>
      </w:r>
      <w:r>
        <w:rPr>
          <w:spacing w:val="-6"/>
          <w:sz w:val="24"/>
        </w:rPr>
        <w:t xml:space="preserve"> </w:t>
      </w:r>
      <w:r>
        <w:rPr>
          <w:sz w:val="24"/>
        </w:rPr>
        <w:t>the</w:t>
      </w:r>
      <w:r>
        <w:rPr>
          <w:spacing w:val="-5"/>
          <w:sz w:val="24"/>
        </w:rPr>
        <w:t xml:space="preserve"> </w:t>
      </w:r>
      <w:r>
        <w:rPr>
          <w:sz w:val="24"/>
        </w:rPr>
        <w:t>Description</w:t>
      </w:r>
      <w:r>
        <w:rPr>
          <w:spacing w:val="-6"/>
          <w:sz w:val="24"/>
        </w:rPr>
        <w:t xml:space="preserve"> </w:t>
      </w:r>
      <w:r>
        <w:rPr>
          <w:sz w:val="24"/>
        </w:rPr>
        <w:t>field</w:t>
      </w:r>
      <w:r>
        <w:rPr>
          <w:spacing w:val="-6"/>
          <w:sz w:val="24"/>
        </w:rPr>
        <w:t xml:space="preserve"> </w:t>
      </w:r>
      <w:r>
        <w:rPr>
          <w:sz w:val="24"/>
        </w:rPr>
        <w:t>on</w:t>
      </w:r>
      <w:r>
        <w:rPr>
          <w:spacing w:val="-6"/>
          <w:sz w:val="24"/>
        </w:rPr>
        <w:t xml:space="preserve"> </w:t>
      </w:r>
      <w:r>
        <w:rPr>
          <w:sz w:val="24"/>
        </w:rPr>
        <w:t>an</w:t>
      </w:r>
      <w:r>
        <w:rPr>
          <w:spacing w:val="-6"/>
          <w:sz w:val="24"/>
        </w:rPr>
        <w:t xml:space="preserve"> </w:t>
      </w:r>
      <w:r>
        <w:rPr>
          <w:sz w:val="24"/>
        </w:rPr>
        <w:t>EEE</w:t>
      </w:r>
      <w:r>
        <w:rPr>
          <w:spacing w:val="-5"/>
          <w:sz w:val="24"/>
        </w:rPr>
        <w:t xml:space="preserve"> </w:t>
      </w:r>
      <w:r>
        <w:rPr>
          <w:spacing w:val="-2"/>
          <w:sz w:val="24"/>
        </w:rPr>
        <w:t>record.</w:t>
      </w:r>
    </w:p>
    <w:p>
      <w:pPr>
        <w:pStyle w:val="ListParagraph"/>
        <w:numPr>
          <w:ilvl w:val="2"/>
          <w:numId w:val="3"/>
        </w:numPr>
        <w:tabs>
          <w:tab w:val="clear" w:pos="720"/>
          <w:tab w:val="left" w:pos="539" w:leader="none"/>
          <w:tab w:val="left" w:pos="541" w:leader="none"/>
        </w:tabs>
        <w:spacing w:lineRule="auto" w:line="240" w:before="90" w:after="0"/>
        <w:ind w:hanging="270" w:left="541" w:right="703"/>
        <w:jc w:val="left"/>
        <w:rPr>
          <w:sz w:val="24"/>
        </w:rPr>
      </w:pPr>
      <w:r>
        <w:rPr>
          <w:sz w:val="24"/>
        </w:rPr>
        <w:t>Assign</w:t>
      </w:r>
      <w:r>
        <w:rPr>
          <w:spacing w:val="-4"/>
          <w:sz w:val="24"/>
        </w:rPr>
        <w:t xml:space="preserve"> </w:t>
      </w:r>
      <w:r>
        <w:rPr>
          <w:sz w:val="24"/>
        </w:rPr>
        <w:t>role</w:t>
      </w:r>
      <w:r>
        <w:rPr>
          <w:spacing w:val="-4"/>
          <w:sz w:val="24"/>
        </w:rPr>
        <w:t xml:space="preserve"> </w:t>
      </w:r>
      <w:r>
        <w:rPr>
          <w:sz w:val="24"/>
        </w:rPr>
        <w:t>bb4</w:t>
      </w:r>
      <w:r>
        <w:rPr>
          <w:spacing w:val="-4"/>
          <w:sz w:val="24"/>
        </w:rPr>
        <w:t xml:space="preserve"> </w:t>
      </w:r>
      <w:r>
        <w:rPr>
          <w:sz w:val="24"/>
        </w:rPr>
        <w:t>—</w:t>
      </w:r>
      <w:r>
        <w:rPr>
          <w:spacing w:val="-4"/>
          <w:sz w:val="24"/>
        </w:rPr>
        <w:t xml:space="preserve"> </w:t>
      </w:r>
      <w:r>
        <w:rPr>
          <w:sz w:val="24"/>
        </w:rPr>
        <w:t>demonstrate</w:t>
      </w:r>
      <w:r>
        <w:rPr>
          <w:spacing w:val="-4"/>
          <w:sz w:val="24"/>
        </w:rPr>
        <w:t xml:space="preserve"> </w:t>
      </w:r>
      <w:r>
        <w:rPr>
          <w:sz w:val="24"/>
        </w:rPr>
        <w:t>selecting</w:t>
      </w:r>
      <w:r>
        <w:rPr>
          <w:spacing w:val="-4"/>
          <w:sz w:val="24"/>
        </w:rPr>
        <w:t xml:space="preserve"> </w:t>
      </w:r>
      <w:r>
        <w:rPr>
          <w:sz w:val="24"/>
        </w:rPr>
        <w:t>a</w:t>
      </w:r>
      <w:r>
        <w:rPr>
          <w:spacing w:val="-4"/>
          <w:sz w:val="24"/>
        </w:rPr>
        <w:t xml:space="preserve"> </w:t>
      </w:r>
      <w:r>
        <w:rPr>
          <w:sz w:val="24"/>
        </w:rPr>
        <w:t>record</w:t>
      </w:r>
      <w:r>
        <w:rPr>
          <w:spacing w:val="-4"/>
          <w:sz w:val="24"/>
        </w:rPr>
        <w:t xml:space="preserve"> </w:t>
      </w:r>
      <w:r>
        <w:rPr>
          <w:sz w:val="24"/>
        </w:rPr>
        <w:t>and</w:t>
      </w:r>
      <w:r>
        <w:rPr>
          <w:spacing w:val="-4"/>
          <w:sz w:val="24"/>
        </w:rPr>
        <w:t xml:space="preserve"> </w:t>
      </w:r>
      <w:r>
        <w:rPr>
          <w:sz w:val="24"/>
        </w:rPr>
        <w:t>deleting</w:t>
      </w:r>
      <w:r>
        <w:rPr>
          <w:spacing w:val="-4"/>
          <w:sz w:val="24"/>
        </w:rPr>
        <w:t xml:space="preserve"> </w:t>
      </w:r>
      <w:r>
        <w:rPr>
          <w:sz w:val="24"/>
        </w:rPr>
        <w:t>it</w:t>
      </w:r>
      <w:r>
        <w:rPr>
          <w:spacing w:val="-4"/>
          <w:sz w:val="24"/>
        </w:rPr>
        <w:t xml:space="preserve"> </w:t>
      </w:r>
      <w:r>
        <w:rPr>
          <w:sz w:val="24"/>
        </w:rPr>
        <w:t>via</w:t>
      </w:r>
      <w:r>
        <w:rPr>
          <w:spacing w:val="-4"/>
          <w:sz w:val="24"/>
        </w:rPr>
        <w:t xml:space="preserve"> </w:t>
      </w:r>
      <w:r>
        <w:rPr>
          <w:sz w:val="24"/>
        </w:rPr>
        <w:t>the</w:t>
      </w:r>
      <w:r>
        <w:rPr>
          <w:spacing w:val="-4"/>
          <w:sz w:val="24"/>
        </w:rPr>
        <w:t xml:space="preserve"> </w:t>
      </w:r>
      <w:r>
        <w:rPr>
          <w:sz w:val="24"/>
        </w:rPr>
        <w:t>Actions</w:t>
      </w:r>
      <w:r>
        <w:rPr>
          <w:spacing w:val="-4"/>
          <w:sz w:val="24"/>
        </w:rPr>
        <w:t xml:space="preserve"> </w:t>
      </w:r>
      <w:r>
        <w:rPr>
          <w:sz w:val="24"/>
        </w:rPr>
        <w:t>menu, with the confirmation dialog.</w:t>
      </w:r>
    </w:p>
    <w:p>
      <w:pPr>
        <w:pStyle w:val="ListParagraph"/>
        <w:numPr>
          <w:ilvl w:val="2"/>
          <w:numId w:val="3"/>
        </w:numPr>
        <w:tabs>
          <w:tab w:val="clear" w:pos="720"/>
          <w:tab w:val="left" w:pos="539" w:leader="none"/>
          <w:tab w:val="left" w:pos="541" w:leader="none"/>
        </w:tabs>
        <w:spacing w:lineRule="auto" w:line="240" w:before="90" w:after="0"/>
        <w:ind w:hanging="270" w:left="541" w:right="750"/>
        <w:jc w:val="left"/>
        <w:rPr>
          <w:sz w:val="24"/>
        </w:rPr>
      </w:pPr>
      <w:r>
        <w:rPr>
          <w:sz w:val="24"/>
        </w:rPr>
        <w:t>Impersonate</w:t>
      </w:r>
      <w:r>
        <w:rPr>
          <w:spacing w:val="-5"/>
          <w:sz w:val="24"/>
        </w:rPr>
        <w:t xml:space="preserve"> </w:t>
      </w:r>
      <w:r>
        <w:rPr>
          <w:sz w:val="24"/>
        </w:rPr>
        <w:t>the</w:t>
      </w:r>
      <w:r>
        <w:rPr>
          <w:spacing w:val="-5"/>
          <w:sz w:val="24"/>
        </w:rPr>
        <w:t xml:space="preserve"> </w:t>
      </w:r>
      <w:r>
        <w:rPr>
          <w:sz w:val="24"/>
        </w:rPr>
        <w:t>System</w:t>
      </w:r>
      <w:r>
        <w:rPr>
          <w:spacing w:val="-5"/>
          <w:sz w:val="24"/>
        </w:rPr>
        <w:t xml:space="preserve"> </w:t>
      </w:r>
      <w:r>
        <w:rPr>
          <w:sz w:val="24"/>
        </w:rPr>
        <w:t>Administrator</w:t>
      </w:r>
      <w:r>
        <w:rPr>
          <w:spacing w:val="-5"/>
          <w:sz w:val="24"/>
        </w:rPr>
        <w:t xml:space="preserve"> </w:t>
      </w:r>
      <w:r>
        <w:rPr>
          <w:sz w:val="24"/>
        </w:rPr>
        <w:t>—</w:t>
      </w:r>
      <w:r>
        <w:rPr>
          <w:spacing w:val="-5"/>
          <w:sz w:val="24"/>
        </w:rPr>
        <w:t xml:space="preserve"> </w:t>
      </w:r>
      <w:r>
        <w:rPr>
          <w:sz w:val="24"/>
        </w:rPr>
        <w:t>demonstrate</w:t>
      </w:r>
      <w:r>
        <w:rPr>
          <w:spacing w:val="-5"/>
          <w:sz w:val="24"/>
        </w:rPr>
        <w:t xml:space="preserve"> </w:t>
      </w:r>
      <w:r>
        <w:rPr>
          <w:sz w:val="24"/>
        </w:rPr>
        <w:t>full</w:t>
      </w:r>
      <w:r>
        <w:rPr>
          <w:spacing w:val="-5"/>
          <w:sz w:val="24"/>
        </w:rPr>
        <w:t xml:space="preserve"> </w:t>
      </w:r>
      <w:r>
        <w:rPr>
          <w:sz w:val="24"/>
        </w:rPr>
        <w:t>visibility</w:t>
      </w:r>
      <w:r>
        <w:rPr>
          <w:spacing w:val="-5"/>
          <w:sz w:val="24"/>
        </w:rPr>
        <w:t xml:space="preserve"> </w:t>
      </w:r>
      <w:r>
        <w:rPr>
          <w:sz w:val="24"/>
        </w:rPr>
        <w:t>and</w:t>
      </w:r>
      <w:r>
        <w:rPr>
          <w:spacing w:val="-5"/>
          <w:sz w:val="24"/>
        </w:rPr>
        <w:t xml:space="preserve"> </w:t>
      </w:r>
      <w:r>
        <w:rPr>
          <w:sz w:val="24"/>
        </w:rPr>
        <w:t>control</w:t>
      </w:r>
      <w:r>
        <w:rPr>
          <w:spacing w:val="-5"/>
          <w:sz w:val="24"/>
        </w:rPr>
        <w:t xml:space="preserve"> </w:t>
      </w:r>
      <w:r>
        <w:rPr>
          <w:sz w:val="24"/>
        </w:rPr>
        <w:t>across ECE, EEE and CSE records simultaneously.</w:t>
      </w:r>
    </w:p>
    <w:p>
      <w:pPr>
        <w:pStyle w:val="Heading3"/>
        <w:numPr>
          <w:ilvl w:val="1"/>
          <w:numId w:val="3"/>
        </w:numPr>
        <w:tabs>
          <w:tab w:val="clear" w:pos="720"/>
          <w:tab w:val="left" w:pos="503" w:leader="none"/>
        </w:tabs>
        <w:spacing w:lineRule="auto" w:line="240" w:before="220" w:after="0"/>
        <w:ind w:hanging="502" w:left="503" w:right="0"/>
        <w:jc w:val="left"/>
        <w:rPr/>
      </w:pPr>
      <w:bookmarkStart w:id="3" w:name="8.3_Key_Screens_Shown"/>
      <w:bookmarkEnd w:id="3"/>
      <w:r>
        <w:rPr>
          <w:color w:val="2D5294"/>
        </w:rPr>
        <w:t>Key</w:t>
      </w:r>
      <w:r>
        <w:rPr>
          <w:color w:val="2D5294"/>
          <w:spacing w:val="-5"/>
        </w:rPr>
        <w:t xml:space="preserve"> </w:t>
      </w:r>
      <w:r>
        <w:rPr>
          <w:color w:val="2D5294"/>
        </w:rPr>
        <w:t>Screens</w:t>
      </w:r>
      <w:r>
        <w:rPr>
          <w:color w:val="2D5294"/>
          <w:spacing w:val="-5"/>
        </w:rPr>
        <w:t xml:space="preserve"> </w:t>
      </w:r>
      <w:r>
        <w:rPr>
          <w:color w:val="2D5294"/>
          <w:spacing w:val="-2"/>
        </w:rPr>
        <w:t>Shown</w:t>
      </w:r>
    </w:p>
    <w:p>
      <w:pPr>
        <w:pStyle w:val="ListParagraph"/>
        <w:numPr>
          <w:ilvl w:val="0"/>
          <w:numId w:val="2"/>
        </w:numPr>
        <w:tabs>
          <w:tab w:val="clear" w:pos="720"/>
          <w:tab w:val="left" w:pos="540" w:leader="none"/>
        </w:tabs>
        <w:spacing w:lineRule="auto" w:line="240" w:before="121" w:after="0"/>
        <w:ind w:hanging="269" w:left="540" w:right="0"/>
        <w:jc w:val="left"/>
        <w:rPr>
          <w:sz w:val="24"/>
        </w:rPr>
      </w:pPr>
      <w:r>
        <w:rPr>
          <w:sz w:val="24"/>
        </w:rPr>
        <w:t>User</w:t>
      </w:r>
      <w:r>
        <w:rPr>
          <w:spacing w:val="-6"/>
          <w:sz w:val="24"/>
        </w:rPr>
        <w:t xml:space="preserve"> </w:t>
      </w:r>
      <w:r>
        <w:rPr>
          <w:sz w:val="24"/>
        </w:rPr>
        <w:t>and</w:t>
      </w:r>
      <w:r>
        <w:rPr>
          <w:spacing w:val="-5"/>
          <w:sz w:val="24"/>
        </w:rPr>
        <w:t xml:space="preserve"> </w:t>
      </w:r>
      <w:r>
        <w:rPr>
          <w:sz w:val="24"/>
        </w:rPr>
        <w:t>Role</w:t>
      </w:r>
      <w:r>
        <w:rPr>
          <w:spacing w:val="-5"/>
          <w:sz w:val="24"/>
        </w:rPr>
        <w:t xml:space="preserve"> </w:t>
      </w:r>
      <w:r>
        <w:rPr>
          <w:sz w:val="24"/>
        </w:rPr>
        <w:t>creation</w:t>
      </w:r>
      <w:r>
        <w:rPr>
          <w:spacing w:val="-5"/>
          <w:sz w:val="24"/>
        </w:rPr>
        <w:t xml:space="preserve"> </w:t>
      </w:r>
      <w:r>
        <w:rPr>
          <w:sz w:val="24"/>
        </w:rPr>
        <w:t>screens</w:t>
      </w:r>
      <w:r>
        <w:rPr>
          <w:spacing w:val="-5"/>
          <w:sz w:val="24"/>
        </w:rPr>
        <w:t xml:space="preserve"> </w:t>
      </w:r>
      <w:r>
        <w:rPr>
          <w:sz w:val="24"/>
        </w:rPr>
        <w:t>(User</w:t>
      </w:r>
      <w:r>
        <w:rPr>
          <w:spacing w:val="-5"/>
          <w:sz w:val="24"/>
        </w:rPr>
        <w:t xml:space="preserve"> </w:t>
      </w:r>
      <w:r>
        <w:rPr>
          <w:sz w:val="24"/>
        </w:rPr>
        <w:t>Administration</w:t>
      </w:r>
      <w:r>
        <w:rPr>
          <w:spacing w:val="-5"/>
          <w:sz w:val="24"/>
        </w:rPr>
        <w:t xml:space="preserve"> </w:t>
      </w:r>
      <w:r>
        <w:rPr>
          <w:sz w:val="24"/>
        </w:rPr>
        <w:t>→</w:t>
      </w:r>
      <w:r>
        <w:rPr>
          <w:spacing w:val="-6"/>
          <w:sz w:val="24"/>
        </w:rPr>
        <w:t xml:space="preserve"> </w:t>
      </w:r>
      <w:r>
        <w:rPr>
          <w:sz w:val="24"/>
        </w:rPr>
        <w:t>Users</w:t>
      </w:r>
      <w:r>
        <w:rPr>
          <w:spacing w:val="-5"/>
          <w:sz w:val="24"/>
        </w:rPr>
        <w:t xml:space="preserve"> </w:t>
      </w:r>
      <w:r>
        <w:rPr>
          <w:sz w:val="24"/>
        </w:rPr>
        <w:t>/</w:t>
      </w:r>
      <w:r>
        <w:rPr>
          <w:spacing w:val="-5"/>
          <w:sz w:val="24"/>
        </w:rPr>
        <w:t xml:space="preserve"> </w:t>
      </w:r>
      <w:r>
        <w:rPr>
          <w:spacing w:val="-2"/>
          <w:sz w:val="24"/>
        </w:rPr>
        <w:t>Roles).</w:t>
      </w:r>
    </w:p>
    <w:p>
      <w:pPr>
        <w:pStyle w:val="ListParagraph"/>
        <w:numPr>
          <w:ilvl w:val="0"/>
          <w:numId w:val="2"/>
        </w:numPr>
        <w:tabs>
          <w:tab w:val="clear" w:pos="720"/>
          <w:tab w:val="left" w:pos="540" w:leader="none"/>
        </w:tabs>
        <w:spacing w:lineRule="auto" w:line="240" w:before="90" w:after="0"/>
        <w:ind w:hanging="269" w:left="540" w:right="0"/>
        <w:jc w:val="left"/>
        <w:rPr>
          <w:sz w:val="24"/>
        </w:rPr>
      </w:pPr>
      <w:r>
        <w:rPr>
          <w:sz w:val="24"/>
        </w:rPr>
        <w:t>Table</w:t>
      </w:r>
      <w:r>
        <w:rPr>
          <w:spacing w:val="-8"/>
          <w:sz w:val="24"/>
        </w:rPr>
        <w:t xml:space="preserve"> </w:t>
      </w:r>
      <w:r>
        <w:rPr>
          <w:sz w:val="24"/>
        </w:rPr>
        <w:t>and</w:t>
      </w:r>
      <w:r>
        <w:rPr>
          <w:spacing w:val="-8"/>
          <w:sz w:val="24"/>
        </w:rPr>
        <w:t xml:space="preserve"> </w:t>
      </w:r>
      <w:r>
        <w:rPr>
          <w:sz w:val="24"/>
        </w:rPr>
        <w:t>field</w:t>
      </w:r>
      <w:r>
        <w:rPr>
          <w:spacing w:val="-8"/>
          <w:sz w:val="24"/>
        </w:rPr>
        <w:t xml:space="preserve"> </w:t>
      </w:r>
      <w:r>
        <w:rPr>
          <w:sz w:val="24"/>
        </w:rPr>
        <w:t>configuration</w:t>
      </w:r>
      <w:r>
        <w:rPr>
          <w:spacing w:val="-7"/>
          <w:sz w:val="24"/>
        </w:rPr>
        <w:t xml:space="preserve"> </w:t>
      </w:r>
      <w:r>
        <w:rPr>
          <w:sz w:val="24"/>
        </w:rPr>
        <w:t>screen</w:t>
      </w:r>
      <w:r>
        <w:rPr>
          <w:spacing w:val="-8"/>
          <w:sz w:val="24"/>
        </w:rPr>
        <w:t xml:space="preserve"> </w:t>
      </w:r>
      <w:r>
        <w:rPr>
          <w:sz w:val="24"/>
        </w:rPr>
        <w:t>(System</w:t>
      </w:r>
      <w:r>
        <w:rPr>
          <w:spacing w:val="-8"/>
          <w:sz w:val="24"/>
        </w:rPr>
        <w:t xml:space="preserve"> </w:t>
      </w:r>
      <w:r>
        <w:rPr>
          <w:sz w:val="24"/>
        </w:rPr>
        <w:t>Definition</w:t>
      </w:r>
      <w:r>
        <w:rPr>
          <w:spacing w:val="-8"/>
          <w:sz w:val="24"/>
        </w:rPr>
        <w:t xml:space="preserve"> </w:t>
      </w:r>
      <w:r>
        <w:rPr>
          <w:sz w:val="24"/>
        </w:rPr>
        <w:t>→</w:t>
      </w:r>
      <w:r>
        <w:rPr>
          <w:spacing w:val="-7"/>
          <w:sz w:val="24"/>
        </w:rPr>
        <w:t xml:space="preserve"> </w:t>
      </w:r>
      <w:r>
        <w:rPr>
          <w:spacing w:val="-2"/>
          <w:sz w:val="24"/>
        </w:rPr>
        <w:t>Tables).</w:t>
      </w:r>
    </w:p>
    <w:p>
      <w:pPr>
        <w:pStyle w:val="ListParagraph"/>
        <w:numPr>
          <w:ilvl w:val="0"/>
          <w:numId w:val="2"/>
        </w:numPr>
        <w:tabs>
          <w:tab w:val="clear" w:pos="720"/>
          <w:tab w:val="left" w:pos="541" w:leader="none"/>
        </w:tabs>
        <w:spacing w:lineRule="auto" w:line="240" w:before="90" w:after="0"/>
        <w:ind w:hanging="270" w:left="541" w:right="798"/>
        <w:jc w:val="left"/>
        <w:rPr>
          <w:sz w:val="24"/>
        </w:rPr>
      </w:pPr>
      <w:r>
        <w:rPr>
          <w:sz w:val="24"/>
        </w:rPr>
        <w:t>Access</w:t>
      </w:r>
      <w:r>
        <w:rPr>
          <w:spacing w:val="-5"/>
          <w:sz w:val="24"/>
        </w:rPr>
        <w:t xml:space="preserve"> </w:t>
      </w:r>
      <w:r>
        <w:rPr>
          <w:sz w:val="24"/>
        </w:rPr>
        <w:t>Control</w:t>
      </w:r>
      <w:r>
        <w:rPr>
          <w:spacing w:val="-5"/>
          <w:sz w:val="24"/>
        </w:rPr>
        <w:t xml:space="preserve"> </w:t>
      </w:r>
      <w:r>
        <w:rPr>
          <w:sz w:val="24"/>
        </w:rPr>
        <w:t>(ACL)</w:t>
      </w:r>
      <w:r>
        <w:rPr>
          <w:spacing w:val="-5"/>
          <w:sz w:val="24"/>
        </w:rPr>
        <w:t xml:space="preserve"> </w:t>
      </w:r>
      <w:r>
        <w:rPr>
          <w:sz w:val="24"/>
        </w:rPr>
        <w:t>configuration</w:t>
      </w:r>
      <w:r>
        <w:rPr>
          <w:spacing w:val="-5"/>
          <w:sz w:val="24"/>
        </w:rPr>
        <w:t xml:space="preserve"> </w:t>
      </w:r>
      <w:r>
        <w:rPr>
          <w:sz w:val="24"/>
        </w:rPr>
        <w:t>screen,</w:t>
      </w:r>
      <w:r>
        <w:rPr>
          <w:spacing w:val="-5"/>
          <w:sz w:val="24"/>
        </w:rPr>
        <w:t xml:space="preserve"> </w:t>
      </w:r>
      <w:r>
        <w:rPr>
          <w:sz w:val="24"/>
        </w:rPr>
        <w:t>including</w:t>
      </w:r>
      <w:r>
        <w:rPr>
          <w:spacing w:val="-5"/>
          <w:sz w:val="24"/>
        </w:rPr>
        <w:t xml:space="preserve"> </w:t>
      </w:r>
      <w:r>
        <w:rPr>
          <w:sz w:val="24"/>
        </w:rPr>
        <w:t>the</w:t>
      </w:r>
      <w:r>
        <w:rPr>
          <w:spacing w:val="-5"/>
          <w:sz w:val="24"/>
        </w:rPr>
        <w:t xml:space="preserve"> </w:t>
      </w:r>
      <w:r>
        <w:rPr>
          <w:sz w:val="24"/>
        </w:rPr>
        <w:t>Data</w:t>
      </w:r>
      <w:r>
        <w:rPr>
          <w:spacing w:val="-5"/>
          <w:sz w:val="24"/>
        </w:rPr>
        <w:t xml:space="preserve"> </w:t>
      </w:r>
      <w:r>
        <w:rPr>
          <w:sz w:val="24"/>
        </w:rPr>
        <w:t>Condition</w:t>
      </w:r>
      <w:r>
        <w:rPr>
          <w:spacing w:val="-5"/>
          <w:sz w:val="24"/>
        </w:rPr>
        <w:t xml:space="preserve"> </w:t>
      </w:r>
      <w:r>
        <w:rPr>
          <w:sz w:val="24"/>
        </w:rPr>
        <w:t>and</w:t>
      </w:r>
      <w:r>
        <w:rPr>
          <w:spacing w:val="-5"/>
          <w:sz w:val="24"/>
        </w:rPr>
        <w:t xml:space="preserve"> </w:t>
      </w:r>
      <w:r>
        <w:rPr>
          <w:sz w:val="24"/>
        </w:rPr>
        <w:t>Advanced Script sections.</w:t>
      </w:r>
    </w:p>
    <w:p>
      <w:pPr>
        <w:pStyle w:val="ListParagraph"/>
        <w:numPr>
          <w:ilvl w:val="0"/>
          <w:numId w:val="2"/>
        </w:numPr>
        <w:tabs>
          <w:tab w:val="clear" w:pos="720"/>
          <w:tab w:val="left" w:pos="540" w:leader="none"/>
        </w:tabs>
        <w:spacing w:lineRule="auto" w:line="240" w:before="90" w:after="0"/>
        <w:ind w:hanging="269" w:left="540" w:right="0"/>
        <w:jc w:val="left"/>
        <w:rPr>
          <w:sz w:val="24"/>
        </w:rPr>
      </w:pPr>
      <w:r>
        <w:rPr>
          <w:sz w:val="24"/>
        </w:rPr>
        <w:t>Elevate</w:t>
      </w:r>
      <w:r>
        <w:rPr>
          <w:spacing w:val="-7"/>
          <w:sz w:val="24"/>
        </w:rPr>
        <w:t xml:space="preserve"> </w:t>
      </w:r>
      <w:r>
        <w:rPr>
          <w:sz w:val="24"/>
        </w:rPr>
        <w:t>Role</w:t>
      </w:r>
      <w:r>
        <w:rPr>
          <w:spacing w:val="-6"/>
          <w:sz w:val="24"/>
        </w:rPr>
        <w:t xml:space="preserve"> </w:t>
      </w:r>
      <w:r>
        <w:rPr>
          <w:sz w:val="24"/>
        </w:rPr>
        <w:t>dialog</w:t>
      </w:r>
      <w:r>
        <w:rPr>
          <w:spacing w:val="-7"/>
          <w:sz w:val="24"/>
        </w:rPr>
        <w:t xml:space="preserve"> </w:t>
      </w:r>
      <w:r>
        <w:rPr>
          <w:sz w:val="24"/>
        </w:rPr>
        <w:t>used</w:t>
      </w:r>
      <w:r>
        <w:rPr>
          <w:spacing w:val="-6"/>
          <w:sz w:val="24"/>
        </w:rPr>
        <w:t xml:space="preserve"> </w:t>
      </w:r>
      <w:r>
        <w:rPr>
          <w:sz w:val="24"/>
        </w:rPr>
        <w:t>to</w:t>
      </w:r>
      <w:r>
        <w:rPr>
          <w:spacing w:val="-6"/>
          <w:sz w:val="24"/>
        </w:rPr>
        <w:t xml:space="preserve"> </w:t>
      </w:r>
      <w:r>
        <w:rPr>
          <w:sz w:val="24"/>
        </w:rPr>
        <w:t>gain</w:t>
      </w:r>
      <w:r>
        <w:rPr>
          <w:spacing w:val="-7"/>
          <w:sz w:val="24"/>
        </w:rPr>
        <w:t xml:space="preserve"> </w:t>
      </w:r>
      <w:r>
        <w:rPr>
          <w:sz w:val="24"/>
        </w:rPr>
        <w:t>security_admin</w:t>
      </w:r>
      <w:r>
        <w:rPr>
          <w:spacing w:val="-6"/>
          <w:sz w:val="24"/>
        </w:rPr>
        <w:t xml:space="preserve"> </w:t>
      </w:r>
      <w:r>
        <w:rPr>
          <w:sz w:val="24"/>
        </w:rPr>
        <w:t>before</w:t>
      </w:r>
      <w:r>
        <w:rPr>
          <w:spacing w:val="-6"/>
          <w:sz w:val="24"/>
        </w:rPr>
        <w:t xml:space="preserve"> </w:t>
      </w:r>
      <w:r>
        <w:rPr>
          <w:sz w:val="24"/>
        </w:rPr>
        <w:t>editing</w:t>
      </w:r>
      <w:r>
        <w:rPr>
          <w:spacing w:val="-7"/>
          <w:sz w:val="24"/>
        </w:rPr>
        <w:t xml:space="preserve"> </w:t>
      </w:r>
      <w:r>
        <w:rPr>
          <w:spacing w:val="-2"/>
          <w:sz w:val="24"/>
        </w:rPr>
        <w:t>ACLs.</w:t>
      </w:r>
    </w:p>
    <w:p>
      <w:pPr>
        <w:pStyle w:val="ListParagraph"/>
        <w:numPr>
          <w:ilvl w:val="0"/>
          <w:numId w:val="2"/>
        </w:numPr>
        <w:tabs>
          <w:tab w:val="clear" w:pos="720"/>
          <w:tab w:val="left" w:pos="541" w:leader="none"/>
        </w:tabs>
        <w:spacing w:lineRule="auto" w:line="240" w:before="90" w:after="0"/>
        <w:ind w:hanging="270" w:left="541" w:right="566"/>
        <w:jc w:val="left"/>
        <w:rPr>
          <w:sz w:val="24"/>
        </w:rPr>
      </w:pPr>
      <w:r>
        <w:rPr>
          <w:sz w:val="24"/>
        </w:rPr>
        <w:t>Institution</w:t>
      </w:r>
      <w:r>
        <w:rPr>
          <w:spacing w:val="-5"/>
          <w:sz w:val="24"/>
        </w:rPr>
        <w:t xml:space="preserve"> </w:t>
      </w:r>
      <w:r>
        <w:rPr>
          <w:sz w:val="24"/>
        </w:rPr>
        <w:t>Details</w:t>
      </w:r>
      <w:r>
        <w:rPr>
          <w:spacing w:val="-5"/>
          <w:sz w:val="24"/>
        </w:rPr>
        <w:t xml:space="preserve"> </w:t>
      </w:r>
      <w:r>
        <w:rPr>
          <w:sz w:val="24"/>
        </w:rPr>
        <w:t>list</w:t>
      </w:r>
      <w:r>
        <w:rPr>
          <w:spacing w:val="-5"/>
          <w:sz w:val="24"/>
        </w:rPr>
        <w:t xml:space="preserve"> </w:t>
      </w:r>
      <w:r>
        <w:rPr>
          <w:sz w:val="24"/>
        </w:rPr>
        <w:t>view,</w:t>
      </w:r>
      <w:r>
        <w:rPr>
          <w:spacing w:val="-5"/>
          <w:sz w:val="24"/>
        </w:rPr>
        <w:t xml:space="preserve"> </w:t>
      </w:r>
      <w:r>
        <w:rPr>
          <w:sz w:val="24"/>
        </w:rPr>
        <w:t>shown</w:t>
      </w:r>
      <w:r>
        <w:rPr>
          <w:spacing w:val="-5"/>
          <w:sz w:val="24"/>
        </w:rPr>
        <w:t xml:space="preserve"> </w:t>
      </w:r>
      <w:r>
        <w:rPr>
          <w:sz w:val="24"/>
        </w:rPr>
        <w:t>side-by-side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bb1-only</w:t>
      </w:r>
      <w:r>
        <w:rPr>
          <w:spacing w:val="-5"/>
          <w:sz w:val="24"/>
        </w:rPr>
        <w:t xml:space="preserve"> </w:t>
      </w:r>
      <w:r>
        <w:rPr>
          <w:sz w:val="24"/>
        </w:rPr>
        <w:t>user,</w:t>
      </w:r>
      <w:r>
        <w:rPr>
          <w:spacing w:val="-5"/>
          <w:sz w:val="24"/>
        </w:rPr>
        <w:t xml:space="preserve"> </w:t>
      </w:r>
      <w:r>
        <w:rPr>
          <w:sz w:val="24"/>
        </w:rPr>
        <w:t>the</w:t>
      </w:r>
      <w:r>
        <w:rPr>
          <w:spacing w:val="-5"/>
          <w:sz w:val="24"/>
        </w:rPr>
        <w:t xml:space="preserve"> </w:t>
      </w:r>
      <w:r>
        <w:rPr>
          <w:sz w:val="24"/>
        </w:rPr>
        <w:t>fully-privileged user, and the administrator.</w:t>
      </w:r>
    </w:p>
    <w:p>
      <w:pPr>
        <w:sectPr>
          <w:type w:val="nextPage"/>
          <w:pgSz w:w="12240" w:h="15840"/>
          <w:pgMar w:left="1440" w:right="1080" w:gutter="0" w:header="0" w:top="1360" w:footer="0" w:bottom="280"/>
          <w:pgNumType w:fmt="decimal"/>
          <w:formProt w:val="false"/>
        </w:sectPr>
      </w:pPr>
    </w:p>
    <w:p>
      <w:pPr>
        <w:pStyle w:val="Normal"/>
        <w:spacing w:lineRule="auto" w:line="240"/>
        <w:ind w:hanging="0" w:left="1380" w:right="0"/>
        <w:rPr>
          <w:sz w:val="20"/>
        </w:rPr>
      </w:pPr>
      <w:r>
        <w:rPr/>
        <mc:AlternateContent>
          <mc:Choice Requires="wps">
            <w:drawing>
              <wp:inline distT="0" distB="0" distL="0" distR="0">
                <wp:extent cx="4188460" cy="2331720"/>
                <wp:effectExtent l="0" t="0" r="0" b="0"/>
                <wp:docPr id="3" name="Image 3"/>
                <a:graphic xmlns:a="http://schemas.openxmlformats.org/drawingml/2006/main">
                  <a:graphicData uri="http://schemas.openxmlformats.org/drawingml/2006/picture">
                    <pic:pic xmlns:pic="http://schemas.openxmlformats.org/drawingml/2006/picture">
                      <pic:nvPicPr>
                        <pic:cNvPr id="4" name="Image 3" descr=""/>
                        <pic:cNvPicPr/>
                      </pic:nvPicPr>
                      <pic:blipFill>
                        <a:blip r:embed="rId2"/>
                        <a:stretch/>
                      </pic:blipFill>
                      <pic:spPr>
                        <a:xfrm>
                          <a:off x="0" y="0"/>
                          <a:ext cx="4188600" cy="2331720"/>
                        </a:xfrm>
                        <a:prstGeom prst="rect">
                          <a:avLst/>
                        </a:prstGeom>
                        <a:noFill/>
                        <a:ln w="0">
                          <a:noFill/>
                        </a:ln>
                      </pic:spPr>
                    </pic:pic>
                  </a:graphicData>
                </a:graphic>
              </wp:inline>
            </w:drawing>
          </mc:Choice>
        </mc:AlternateContent>
      </w:r>
    </w:p>
    <w:p>
      <w:pPr>
        <w:pStyle w:val="Normal"/>
        <w:spacing w:before="63" w:after="0"/>
        <w:ind w:hanging="0" w:left="70" w:right="449"/>
        <w:jc w:val="center"/>
        <w:rPr>
          <w:i/>
          <w:i/>
          <w:sz w:val="20"/>
        </w:rPr>
      </w:pPr>
      <w:r>
        <w:rPr>
          <w:i/>
          <w:color w:val="5E5D59"/>
          <w:sz w:val="20"/>
        </w:rPr>
        <w:t>Figure</w:t>
      </w:r>
      <w:r>
        <w:rPr>
          <w:i/>
          <w:color w:val="5E5D59"/>
          <w:spacing w:val="-3"/>
          <w:sz w:val="20"/>
        </w:rPr>
        <w:t xml:space="preserve"> </w:t>
      </w:r>
      <w:r>
        <w:rPr>
          <w:i/>
          <w:color w:val="5E5D59"/>
          <w:sz w:val="20"/>
        </w:rPr>
        <w:t>8.1:</w:t>
      </w:r>
      <w:r>
        <w:rPr>
          <w:i/>
          <w:color w:val="5E5D59"/>
          <w:spacing w:val="-3"/>
          <w:sz w:val="20"/>
        </w:rPr>
        <w:t xml:space="preserve"> </w:t>
      </w:r>
      <w:r>
        <w:rPr>
          <w:i/>
          <w:color w:val="5E5D59"/>
          <w:sz w:val="20"/>
        </w:rPr>
        <w:t>Read</w:t>
      </w:r>
      <w:r>
        <w:rPr>
          <w:i/>
          <w:color w:val="5E5D59"/>
          <w:spacing w:val="-3"/>
          <w:sz w:val="20"/>
        </w:rPr>
        <w:t xml:space="preserve"> </w:t>
      </w:r>
      <w:r>
        <w:rPr>
          <w:i/>
          <w:color w:val="5E5D59"/>
          <w:sz w:val="20"/>
        </w:rPr>
        <w:t>ACL</w:t>
      </w:r>
      <w:r>
        <w:rPr>
          <w:i/>
          <w:color w:val="5E5D59"/>
          <w:spacing w:val="-3"/>
          <w:sz w:val="20"/>
        </w:rPr>
        <w:t xml:space="preserve"> </w:t>
      </w:r>
      <w:r>
        <w:rPr>
          <w:i/>
          <w:color w:val="5E5D59"/>
          <w:sz w:val="20"/>
        </w:rPr>
        <w:t>—</w:t>
      </w:r>
      <w:r>
        <w:rPr>
          <w:i/>
          <w:color w:val="5E5D59"/>
          <w:spacing w:val="-3"/>
          <w:sz w:val="20"/>
        </w:rPr>
        <w:t xml:space="preserve"> </w:t>
      </w:r>
      <w:r>
        <w:rPr>
          <w:i/>
          <w:color w:val="5E5D59"/>
          <w:sz w:val="20"/>
        </w:rPr>
        <w:t>Data</w:t>
      </w:r>
      <w:r>
        <w:rPr>
          <w:i/>
          <w:color w:val="5E5D59"/>
          <w:spacing w:val="-3"/>
          <w:sz w:val="20"/>
        </w:rPr>
        <w:t xml:space="preserve"> </w:t>
      </w:r>
      <w:r>
        <w:rPr>
          <w:i/>
          <w:color w:val="5E5D59"/>
          <w:sz w:val="20"/>
        </w:rPr>
        <w:t>Condition</w:t>
      </w:r>
      <w:r>
        <w:rPr>
          <w:i/>
          <w:color w:val="5E5D59"/>
          <w:spacing w:val="-3"/>
          <w:sz w:val="20"/>
        </w:rPr>
        <w:t xml:space="preserve"> </w:t>
      </w:r>
      <w:r>
        <w:rPr>
          <w:i/>
          <w:color w:val="5E5D59"/>
          <w:sz w:val="20"/>
        </w:rPr>
        <w:t>(Branch</w:t>
      </w:r>
      <w:r>
        <w:rPr>
          <w:i/>
          <w:color w:val="5E5D59"/>
          <w:spacing w:val="-3"/>
          <w:sz w:val="20"/>
        </w:rPr>
        <w:t xml:space="preserve"> </w:t>
      </w:r>
      <w:r>
        <w:rPr>
          <w:i/>
          <w:color w:val="5E5D59"/>
          <w:sz w:val="20"/>
        </w:rPr>
        <w:t>is</w:t>
      </w:r>
      <w:r>
        <w:rPr>
          <w:i/>
          <w:color w:val="5E5D59"/>
          <w:spacing w:val="-3"/>
          <w:sz w:val="20"/>
        </w:rPr>
        <w:t xml:space="preserve"> </w:t>
      </w:r>
      <w:r>
        <w:rPr>
          <w:i/>
          <w:color w:val="5E5D59"/>
          <w:sz w:val="20"/>
        </w:rPr>
        <w:t>EEE)</w:t>
      </w:r>
      <w:r>
        <w:rPr>
          <w:i/>
          <w:color w:val="5E5D59"/>
          <w:spacing w:val="-3"/>
          <w:sz w:val="20"/>
        </w:rPr>
        <w:t xml:space="preserve"> </w:t>
      </w:r>
      <w:r>
        <w:rPr>
          <w:i/>
          <w:color w:val="5E5D59"/>
          <w:sz w:val="20"/>
        </w:rPr>
        <w:t>and</w:t>
      </w:r>
      <w:r>
        <w:rPr>
          <w:i/>
          <w:color w:val="5E5D59"/>
          <w:spacing w:val="-3"/>
          <w:sz w:val="20"/>
        </w:rPr>
        <w:t xml:space="preserve"> </w:t>
      </w:r>
      <w:r>
        <w:rPr>
          <w:i/>
          <w:color w:val="5E5D59"/>
          <w:sz w:val="20"/>
        </w:rPr>
        <w:t>the</w:t>
      </w:r>
      <w:r>
        <w:rPr>
          <w:i/>
          <w:color w:val="5E5D59"/>
          <w:spacing w:val="-3"/>
          <w:sz w:val="20"/>
        </w:rPr>
        <w:t xml:space="preserve"> </w:t>
      </w:r>
      <w:r>
        <w:rPr>
          <w:i/>
          <w:color w:val="5E5D59"/>
          <w:sz w:val="20"/>
        </w:rPr>
        <w:t>advanced</w:t>
      </w:r>
      <w:r>
        <w:rPr>
          <w:i/>
          <w:color w:val="5E5D59"/>
          <w:spacing w:val="-3"/>
          <w:sz w:val="20"/>
        </w:rPr>
        <w:t xml:space="preserve"> </w:t>
      </w:r>
      <w:r>
        <w:rPr>
          <w:i/>
          <w:color w:val="5E5D59"/>
          <w:sz w:val="20"/>
        </w:rPr>
        <w:t>script,</w:t>
      </w:r>
      <w:r>
        <w:rPr>
          <w:i/>
          <w:color w:val="5E5D59"/>
          <w:spacing w:val="-3"/>
          <w:sz w:val="20"/>
        </w:rPr>
        <w:t xml:space="preserve"> </w:t>
      </w:r>
      <w:r>
        <w:rPr>
          <w:i/>
          <w:color w:val="5E5D59"/>
          <w:sz w:val="20"/>
        </w:rPr>
        <w:t>shown</w:t>
      </w:r>
      <w:r>
        <w:rPr>
          <w:i/>
          <w:color w:val="5E5D59"/>
          <w:spacing w:val="-3"/>
          <w:sz w:val="20"/>
        </w:rPr>
        <w:t xml:space="preserve"> </w:t>
      </w:r>
      <w:r>
        <w:rPr>
          <w:i/>
          <w:color w:val="5E5D59"/>
          <w:sz w:val="20"/>
        </w:rPr>
        <w:t>together</w:t>
      </w:r>
      <w:r>
        <w:rPr>
          <w:i/>
          <w:color w:val="5E5D59"/>
          <w:spacing w:val="-3"/>
          <w:sz w:val="20"/>
        </w:rPr>
        <w:t xml:space="preserve"> </w:t>
      </w:r>
      <w:r>
        <w:rPr>
          <w:i/>
          <w:color w:val="5E5D59"/>
          <w:sz w:val="20"/>
        </w:rPr>
        <w:t>on</w:t>
      </w:r>
      <w:r>
        <w:rPr>
          <w:i/>
          <w:color w:val="5E5D59"/>
          <w:spacing w:val="-3"/>
          <w:sz w:val="20"/>
        </w:rPr>
        <w:t xml:space="preserve"> </w:t>
      </w:r>
      <w:r>
        <w:rPr>
          <w:i/>
          <w:color w:val="5E5D59"/>
          <w:sz w:val="20"/>
        </w:rPr>
        <w:t>the</w:t>
      </w:r>
      <w:r>
        <w:rPr>
          <w:i/>
          <w:color w:val="5E5D59"/>
          <w:spacing w:val="-3"/>
          <w:sz w:val="20"/>
        </w:rPr>
        <w:t xml:space="preserve"> </w:t>
      </w:r>
      <w:r>
        <w:rPr>
          <w:i/>
          <w:color w:val="5E5D59"/>
          <w:sz w:val="20"/>
        </w:rPr>
        <w:t xml:space="preserve">live </w:t>
      </w:r>
      <w:r>
        <w:rPr>
          <w:i/>
          <w:color w:val="5E5D59"/>
          <w:spacing w:val="-2"/>
          <w:sz w:val="20"/>
        </w:rPr>
        <w:t>instance</w:t>
      </w:r>
    </w:p>
    <w:p>
      <w:pPr>
        <w:pStyle w:val="BodyText"/>
        <w:spacing w:before="10" w:after="0"/>
        <w:ind w:hanging="0" w:left="0" w:right="0"/>
        <w:rPr>
          <w:i/>
          <w:i/>
          <w:sz w:val="12"/>
        </w:rPr>
      </w:pPr>
      <w:r>
        <w:rPr>
          <w:i/>
          <w:sz w:val="12"/>
        </w:rPr>
        <mc:AlternateContent>
          <mc:Choice Requires="wps">
            <w:drawing>
              <wp:anchor behindDoc="1" distT="0" distB="0" distL="0" distR="0" simplePos="0" locked="0" layoutInCell="0" allowOverlap="1" relativeHeight="4">
                <wp:simplePos x="0" y="0"/>
                <wp:positionH relativeFrom="page">
                  <wp:posOffset>1790700</wp:posOffset>
                </wp:positionH>
                <wp:positionV relativeFrom="paragraph">
                  <wp:posOffset>114935</wp:posOffset>
                </wp:positionV>
                <wp:extent cx="4189730" cy="2331720"/>
                <wp:effectExtent l="0" t="0" r="0" b="0"/>
                <wp:wrapTopAndBottom/>
                <wp:docPr id="5" name="Image 4"/>
                <a:graphic xmlns:a="http://schemas.openxmlformats.org/drawingml/2006/main">
                  <a:graphicData uri="http://schemas.openxmlformats.org/drawingml/2006/picture">
                    <pic:pic xmlns:pic="http://schemas.openxmlformats.org/drawingml/2006/picture">
                      <pic:nvPicPr>
                        <pic:cNvPr id="6" name="Image 4" descr=""/>
                        <pic:cNvPicPr/>
                      </pic:nvPicPr>
                      <pic:blipFill>
                        <a:blip r:embed="rId3"/>
                        <a:stretch/>
                      </pic:blipFill>
                      <pic:spPr>
                        <a:xfrm>
                          <a:off x="0" y="0"/>
                          <a:ext cx="4189680" cy="2331720"/>
                        </a:xfrm>
                        <a:prstGeom prst="rect">
                          <a:avLst/>
                        </a:prstGeom>
                        <a:noFill/>
                        <a:ln w="0">
                          <a:noFill/>
                        </a:ln>
                      </pic:spPr>
                    </pic:pic>
                  </a:graphicData>
                </a:graphic>
              </wp:anchor>
            </w:drawing>
          </mc:Choice>
        </mc:AlternateContent>
      </w:r>
    </w:p>
    <w:p>
      <w:pPr>
        <w:pStyle w:val="Normal"/>
        <w:spacing w:before="62" w:after="0"/>
        <w:ind w:hanging="0" w:left="72" w:right="449"/>
        <w:jc w:val="center"/>
        <w:rPr>
          <w:i/>
          <w:i/>
          <w:sz w:val="20"/>
        </w:rPr>
      </w:pPr>
      <w:r>
        <w:rPr>
          <w:i/>
          <w:color w:val="5E5D59"/>
          <w:sz w:val="20"/>
        </w:rPr>
        <w:t>Figure</w:t>
      </w:r>
      <w:r>
        <w:rPr>
          <w:i/>
          <w:color w:val="5E5D59"/>
          <w:spacing w:val="-7"/>
          <w:sz w:val="20"/>
        </w:rPr>
        <w:t xml:space="preserve"> </w:t>
      </w:r>
      <w:r>
        <w:rPr>
          <w:i/>
          <w:color w:val="5E5D59"/>
          <w:sz w:val="20"/>
        </w:rPr>
        <w:t>8.2:</w:t>
      </w:r>
      <w:r>
        <w:rPr>
          <w:i/>
          <w:color w:val="5E5D59"/>
          <w:spacing w:val="-6"/>
          <w:sz w:val="20"/>
        </w:rPr>
        <w:t xml:space="preserve"> </w:t>
      </w:r>
      <w:r>
        <w:rPr>
          <w:i/>
          <w:color w:val="5E5D59"/>
          <w:sz w:val="20"/>
        </w:rPr>
        <w:t>Live</w:t>
      </w:r>
      <w:r>
        <w:rPr>
          <w:i/>
          <w:color w:val="5E5D59"/>
          <w:spacing w:val="-6"/>
          <w:sz w:val="20"/>
        </w:rPr>
        <w:t xml:space="preserve"> </w:t>
      </w:r>
      <w:r>
        <w:rPr>
          <w:i/>
          <w:color w:val="5E5D59"/>
          <w:sz w:val="20"/>
        </w:rPr>
        <w:t>demonstration</w:t>
      </w:r>
      <w:r>
        <w:rPr>
          <w:i/>
          <w:color w:val="5E5D59"/>
          <w:spacing w:val="-6"/>
          <w:sz w:val="20"/>
        </w:rPr>
        <w:t xml:space="preserve"> </w:t>
      </w:r>
      <w:r>
        <w:rPr>
          <w:i/>
          <w:color w:val="5E5D59"/>
          <w:sz w:val="20"/>
        </w:rPr>
        <w:t>—</w:t>
      </w:r>
      <w:r>
        <w:rPr>
          <w:i/>
          <w:color w:val="5E5D59"/>
          <w:spacing w:val="-6"/>
          <w:sz w:val="20"/>
        </w:rPr>
        <w:t xml:space="preserve"> </w:t>
      </w:r>
      <w:r>
        <w:rPr>
          <w:i/>
          <w:color w:val="5E5D59"/>
          <w:sz w:val="20"/>
        </w:rPr>
        <w:t>impersonated</w:t>
      </w:r>
      <w:r>
        <w:rPr>
          <w:i/>
          <w:color w:val="5E5D59"/>
          <w:spacing w:val="-6"/>
          <w:sz w:val="20"/>
        </w:rPr>
        <w:t xml:space="preserve"> </w:t>
      </w:r>
      <w:r>
        <w:rPr>
          <w:i/>
          <w:color w:val="5E5D59"/>
          <w:sz w:val="20"/>
        </w:rPr>
        <w:t>EEE</w:t>
      </w:r>
      <w:r>
        <w:rPr>
          <w:i/>
          <w:color w:val="5E5D59"/>
          <w:spacing w:val="-6"/>
          <w:sz w:val="20"/>
        </w:rPr>
        <w:t xml:space="preserve"> </w:t>
      </w:r>
      <w:r>
        <w:rPr>
          <w:i/>
          <w:color w:val="5E5D59"/>
          <w:sz w:val="20"/>
        </w:rPr>
        <w:t>user</w:t>
      </w:r>
      <w:r>
        <w:rPr>
          <w:i/>
          <w:color w:val="5E5D59"/>
          <w:spacing w:val="-6"/>
          <w:sz w:val="20"/>
        </w:rPr>
        <w:t xml:space="preserve"> </w:t>
      </w:r>
      <w:r>
        <w:rPr>
          <w:i/>
          <w:color w:val="5E5D59"/>
          <w:sz w:val="20"/>
        </w:rPr>
        <w:t>sees</w:t>
      </w:r>
      <w:r>
        <w:rPr>
          <w:i/>
          <w:color w:val="5E5D59"/>
          <w:spacing w:val="-6"/>
          <w:sz w:val="20"/>
        </w:rPr>
        <w:t xml:space="preserve"> </w:t>
      </w:r>
      <w:r>
        <w:rPr>
          <w:i/>
          <w:color w:val="5E5D59"/>
          <w:sz w:val="20"/>
        </w:rPr>
        <w:t>only</w:t>
      </w:r>
      <w:r>
        <w:rPr>
          <w:i/>
          <w:color w:val="5E5D59"/>
          <w:spacing w:val="-6"/>
          <w:sz w:val="20"/>
        </w:rPr>
        <w:t xml:space="preserve"> </w:t>
      </w:r>
      <w:r>
        <w:rPr>
          <w:i/>
          <w:color w:val="5E5D59"/>
          <w:sz w:val="20"/>
        </w:rPr>
        <w:t>the</w:t>
      </w:r>
      <w:r>
        <w:rPr>
          <w:i/>
          <w:color w:val="5E5D59"/>
          <w:spacing w:val="-6"/>
          <w:sz w:val="20"/>
        </w:rPr>
        <w:t xml:space="preserve"> </w:t>
      </w:r>
      <w:r>
        <w:rPr>
          <w:i/>
          <w:color w:val="5E5D59"/>
          <w:sz w:val="20"/>
        </w:rPr>
        <w:t>EEE-branch</w:t>
      </w:r>
      <w:r>
        <w:rPr>
          <w:i/>
          <w:color w:val="5E5D59"/>
          <w:spacing w:val="-6"/>
          <w:sz w:val="20"/>
        </w:rPr>
        <w:t xml:space="preserve"> </w:t>
      </w:r>
      <w:r>
        <w:rPr>
          <w:i/>
          <w:color w:val="5E5D59"/>
          <w:spacing w:val="-2"/>
          <w:sz w:val="20"/>
        </w:rPr>
        <w:t>record</w:t>
      </w:r>
    </w:p>
    <w:p>
      <w:pPr>
        <w:pStyle w:val="Heading3"/>
        <w:numPr>
          <w:ilvl w:val="1"/>
          <w:numId w:val="3"/>
        </w:numPr>
        <w:tabs>
          <w:tab w:val="clear" w:pos="720"/>
          <w:tab w:val="left" w:pos="503" w:leader="none"/>
        </w:tabs>
        <w:spacing w:lineRule="auto" w:line="240" w:before="220" w:after="0"/>
        <w:ind w:hanging="502" w:left="503" w:right="0"/>
        <w:jc w:val="left"/>
        <w:rPr/>
      </w:pPr>
      <w:bookmarkStart w:id="4" w:name="8.4_Audience_Takeaways"/>
      <w:bookmarkEnd w:id="4"/>
      <w:r>
        <w:rPr>
          <w:color w:val="2D5294"/>
        </w:rPr>
        <w:t>Audience</w:t>
      </w:r>
      <w:r>
        <w:rPr>
          <w:color w:val="2D5294"/>
          <w:spacing w:val="-8"/>
        </w:rPr>
        <w:t xml:space="preserve"> </w:t>
      </w:r>
      <w:r>
        <w:rPr>
          <w:color w:val="2D5294"/>
          <w:spacing w:val="-2"/>
        </w:rPr>
        <w:t>Takeaways</w:t>
      </w:r>
    </w:p>
    <w:p>
      <w:pPr>
        <w:pStyle w:val="BodyText"/>
        <w:spacing w:lineRule="auto" w:line="242" w:before="132" w:after="0"/>
        <w:ind w:hanging="0" w:left="1" w:right="353"/>
        <w:jc w:val="both"/>
        <w:rPr/>
      </w:pPr>
      <w:r>
        <w:rPr/>
        <w:t>The demonstration was designed to make one point unmistakably clear: record-level security in ServiceNow is not achieved by hiding a menu item or a button in the UI, but by evaluating role membership</w:t>
      </w:r>
      <w:r>
        <w:rPr>
          <w:spacing w:val="-9"/>
        </w:rPr>
        <w:t xml:space="preserve"> </w:t>
      </w:r>
      <w:r>
        <w:rPr/>
        <w:t>and</w:t>
      </w:r>
      <w:r>
        <w:rPr>
          <w:spacing w:val="-10"/>
        </w:rPr>
        <w:t xml:space="preserve"> </w:t>
      </w:r>
      <w:r>
        <w:rPr/>
        <w:t>record</w:t>
      </w:r>
      <w:r>
        <w:rPr>
          <w:spacing w:val="-10"/>
        </w:rPr>
        <w:t xml:space="preserve"> </w:t>
      </w:r>
      <w:r>
        <w:rPr/>
        <w:t>data</w:t>
      </w:r>
      <w:r>
        <w:rPr>
          <w:spacing w:val="-10"/>
        </w:rPr>
        <w:t xml:space="preserve"> </w:t>
      </w:r>
      <w:r>
        <w:rPr/>
        <w:t>together</w:t>
      </w:r>
      <w:r>
        <w:rPr>
          <w:spacing w:val="-9"/>
        </w:rPr>
        <w:t xml:space="preserve"> </w:t>
      </w:r>
      <w:r>
        <w:rPr/>
        <w:t>on</w:t>
      </w:r>
      <w:r>
        <w:rPr>
          <w:spacing w:val="-10"/>
        </w:rPr>
        <w:t xml:space="preserve"> </w:t>
      </w:r>
      <w:r>
        <w:rPr/>
        <w:t>the</w:t>
      </w:r>
      <w:r>
        <w:rPr>
          <w:spacing w:val="-10"/>
        </w:rPr>
        <w:t xml:space="preserve"> </w:t>
      </w:r>
      <w:r>
        <w:rPr/>
        <w:t>server,</w:t>
      </w:r>
      <w:r>
        <w:rPr>
          <w:spacing w:val="-9"/>
        </w:rPr>
        <w:t xml:space="preserve"> </w:t>
      </w:r>
      <w:r>
        <w:rPr/>
        <w:t>every</w:t>
      </w:r>
      <w:r>
        <w:rPr>
          <w:spacing w:val="-9"/>
        </w:rPr>
        <w:t xml:space="preserve"> </w:t>
      </w:r>
      <w:r>
        <w:rPr/>
        <w:t>single</w:t>
      </w:r>
      <w:r>
        <w:rPr>
          <w:spacing w:val="-10"/>
        </w:rPr>
        <w:t xml:space="preserve"> </w:t>
      </w:r>
      <w:r>
        <w:rPr/>
        <w:t>time</w:t>
      </w:r>
      <w:r>
        <w:rPr>
          <w:spacing w:val="-9"/>
        </w:rPr>
        <w:t xml:space="preserve"> </w:t>
      </w:r>
      <w:r>
        <w:rPr/>
        <w:t>a</w:t>
      </w:r>
      <w:r>
        <w:rPr>
          <w:spacing w:val="-10"/>
        </w:rPr>
        <w:t xml:space="preserve"> </w:t>
      </w:r>
      <w:r>
        <w:rPr/>
        <w:t>record</w:t>
      </w:r>
      <w:r>
        <w:rPr>
          <w:spacing w:val="-10"/>
        </w:rPr>
        <w:t xml:space="preserve"> </w:t>
      </w:r>
      <w:r>
        <w:rPr/>
        <w:t>is</w:t>
      </w:r>
      <w:r>
        <w:rPr>
          <w:spacing w:val="-10"/>
        </w:rPr>
        <w:t xml:space="preserve"> </w:t>
      </w:r>
      <w:r>
        <w:rPr/>
        <w:t>requested.</w:t>
      </w:r>
      <w:r>
        <w:rPr>
          <w:spacing w:val="-9"/>
        </w:rPr>
        <w:t xml:space="preserve"> </w:t>
      </w:r>
      <w:r>
        <w:rPr/>
        <w:t>The side-by-side</w:t>
      </w:r>
      <w:r>
        <w:rPr>
          <w:spacing w:val="-10"/>
        </w:rPr>
        <w:t xml:space="preserve"> </w:t>
      </w:r>
      <w:r>
        <w:rPr/>
        <w:t>comparison</w:t>
      </w:r>
      <w:r>
        <w:rPr>
          <w:spacing w:val="-10"/>
        </w:rPr>
        <w:t xml:space="preserve"> </w:t>
      </w:r>
      <w:r>
        <w:rPr/>
        <w:t>of</w:t>
      </w:r>
      <w:r>
        <w:rPr>
          <w:spacing w:val="-10"/>
        </w:rPr>
        <w:t xml:space="preserve"> </w:t>
      </w:r>
      <w:r>
        <w:rPr/>
        <w:t>the</w:t>
      </w:r>
      <w:r>
        <w:rPr>
          <w:spacing w:val="-10"/>
        </w:rPr>
        <w:t xml:space="preserve"> </w:t>
      </w:r>
      <w:r>
        <w:rPr/>
        <w:t>bb1-only</w:t>
      </w:r>
      <w:r>
        <w:rPr>
          <w:spacing w:val="-10"/>
        </w:rPr>
        <w:t xml:space="preserve"> </w:t>
      </w:r>
      <w:r>
        <w:rPr/>
        <w:t>view,</w:t>
      </w:r>
      <w:r>
        <w:rPr>
          <w:spacing w:val="-9"/>
        </w:rPr>
        <w:t xml:space="preserve"> </w:t>
      </w:r>
      <w:r>
        <w:rPr/>
        <w:t>the</w:t>
      </w:r>
      <w:r>
        <w:rPr>
          <w:spacing w:val="-9"/>
        </w:rPr>
        <w:t xml:space="preserve"> </w:t>
      </w:r>
      <w:r>
        <w:rPr/>
        <w:t>no-role</w:t>
      </w:r>
      <w:r>
        <w:rPr>
          <w:spacing w:val="-10"/>
        </w:rPr>
        <w:t xml:space="preserve"> </w:t>
      </w:r>
      <w:r>
        <w:rPr/>
        <w:t>view</w:t>
      </w:r>
      <w:r>
        <w:rPr>
          <w:spacing w:val="-9"/>
        </w:rPr>
        <w:t xml:space="preserve"> </w:t>
      </w:r>
      <w:r>
        <w:rPr/>
        <w:t>and</w:t>
      </w:r>
      <w:r>
        <w:rPr>
          <w:spacing w:val="-10"/>
        </w:rPr>
        <w:t xml:space="preserve"> </w:t>
      </w:r>
      <w:r>
        <w:rPr/>
        <w:t>the</w:t>
      </w:r>
      <w:r>
        <w:rPr>
          <w:spacing w:val="-9"/>
        </w:rPr>
        <w:t xml:space="preserve"> </w:t>
      </w:r>
      <w:r>
        <w:rPr/>
        <w:t>administrator</w:t>
      </w:r>
      <w:r>
        <w:rPr>
          <w:spacing w:val="-9"/>
        </w:rPr>
        <w:t xml:space="preserve"> </w:t>
      </w:r>
      <w:r>
        <w:rPr/>
        <w:t>view</w:t>
      </w:r>
      <w:r>
        <w:rPr>
          <w:spacing w:val="-9"/>
        </w:rPr>
        <w:t xml:space="preserve"> </w:t>
      </w:r>
      <w:r>
        <w:rPr/>
        <w:t>made the effect of the script-controlled ACL immediately visible to the audience.</w:t>
      </w:r>
    </w:p>
    <w:p>
      <w:pPr>
        <w:pStyle w:val="Heading3"/>
        <w:numPr>
          <w:ilvl w:val="1"/>
          <w:numId w:val="3"/>
        </w:numPr>
        <w:tabs>
          <w:tab w:val="clear" w:pos="720"/>
          <w:tab w:val="left" w:pos="503" w:leader="none"/>
        </w:tabs>
        <w:spacing w:lineRule="auto" w:line="240" w:before="215" w:after="0"/>
        <w:ind w:hanging="502" w:left="503" w:right="0"/>
        <w:jc w:val="left"/>
        <w:rPr/>
      </w:pPr>
      <w:bookmarkStart w:id="5" w:name="8.5_Demonstration_Checklist"/>
      <w:bookmarkEnd w:id="5"/>
      <w:r>
        <w:rPr>
          <w:color w:val="2D5294"/>
        </w:rPr>
        <w:t>Demonstration</w:t>
      </w:r>
      <w:r>
        <w:rPr>
          <w:color w:val="2D5294"/>
          <w:spacing w:val="-13"/>
        </w:rPr>
        <w:t xml:space="preserve"> </w:t>
      </w:r>
      <w:r>
        <w:rPr>
          <w:color w:val="2D5294"/>
          <w:spacing w:val="-2"/>
        </w:rPr>
        <w:t>Checklist</w:t>
      </w:r>
    </w:p>
    <w:p>
      <w:pPr>
        <w:pStyle w:val="BodyText"/>
        <w:spacing w:before="5" w:after="0"/>
        <w:ind w:hanging="0" w:left="0" w:right="0"/>
        <w:rPr>
          <w:rFonts w:ascii="Arial" w:hAnsi="Arial"/>
          <w:b/>
          <w:sz w:val="10"/>
        </w:rPr>
      </w:pPr>
      <w:r>
        <w:rPr>
          <w:rFonts w:ascii="Arial" w:hAnsi="Arial"/>
          <w:b/>
          <w:sz w:val="10"/>
        </w:rPr>
      </w:r>
    </w:p>
    <w:tbl>
      <w:tblPr>
        <w:tblW w:w="9540" w:type="dxa"/>
        <w:jc w:val="left"/>
        <w:tblInd w:w="11" w:type="dxa"/>
        <w:tblLayout w:type="fixed"/>
        <w:tblCellMar>
          <w:top w:w="0" w:type="dxa"/>
          <w:left w:w="5" w:type="dxa"/>
          <w:bottom w:w="0" w:type="dxa"/>
          <w:right w:w="5" w:type="dxa"/>
        </w:tblCellMar>
        <w:tblLook w:val="01e0"/>
      </w:tblPr>
      <w:tblGrid>
        <w:gridCol w:w="6999"/>
        <w:gridCol w:w="2540"/>
      </w:tblGrid>
      <w:tr>
        <w:trPr>
          <w:trHeight w:val="414" w:hRule="atLeast"/>
        </w:trPr>
        <w:tc>
          <w:tcPr>
            <w:tcW w:w="699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60" w:after="0"/>
              <w:rPr>
                <w:b/>
                <w:sz w:val="24"/>
              </w:rPr>
            </w:pPr>
            <w:r>
              <w:rPr>
                <w:b/>
                <w:spacing w:val="-4"/>
                <w:sz w:val="24"/>
              </w:rPr>
              <w:t>Item</w:t>
            </w:r>
          </w:p>
        </w:tc>
        <w:tc>
          <w:tcPr>
            <w:tcW w:w="25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60" w:after="0"/>
              <w:ind w:left="101" w:right="0"/>
              <w:rPr>
                <w:b/>
                <w:sz w:val="24"/>
              </w:rPr>
            </w:pPr>
            <w:r>
              <w:rPr>
                <w:b/>
                <w:spacing w:val="-2"/>
                <w:sz w:val="24"/>
              </w:rPr>
              <w:t>Ready</w:t>
            </w:r>
          </w:p>
        </w:tc>
      </w:tr>
      <w:tr>
        <w:trPr>
          <w:trHeight w:val="411" w:hRule="atLeast"/>
        </w:trPr>
        <w:tc>
          <w:tcPr>
            <w:tcW w:w="6999"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Sample</w:t>
            </w:r>
            <w:r>
              <w:rPr>
                <w:spacing w:val="-7"/>
                <w:sz w:val="24"/>
              </w:rPr>
              <w:t xml:space="preserve"> </w:t>
            </w:r>
            <w:r>
              <w:rPr>
                <w:sz w:val="24"/>
              </w:rPr>
              <w:t>records</w:t>
            </w:r>
            <w:r>
              <w:rPr>
                <w:spacing w:val="-5"/>
                <w:sz w:val="24"/>
              </w:rPr>
              <w:t xml:space="preserve"> </w:t>
            </w:r>
            <w:r>
              <w:rPr>
                <w:sz w:val="24"/>
              </w:rPr>
              <w:t>present</w:t>
            </w:r>
            <w:r>
              <w:rPr>
                <w:spacing w:val="-5"/>
                <w:sz w:val="24"/>
              </w:rPr>
              <w:t xml:space="preserve"> </w:t>
            </w:r>
            <w:r>
              <w:rPr>
                <w:sz w:val="24"/>
              </w:rPr>
              <w:t>across</w:t>
            </w:r>
            <w:r>
              <w:rPr>
                <w:spacing w:val="-5"/>
                <w:sz w:val="24"/>
              </w:rPr>
              <w:t xml:space="preserve"> </w:t>
            </w:r>
            <w:r>
              <w:rPr>
                <w:sz w:val="24"/>
              </w:rPr>
              <w:t>ECE,</w:t>
            </w:r>
            <w:r>
              <w:rPr>
                <w:spacing w:val="-5"/>
                <w:sz w:val="24"/>
              </w:rPr>
              <w:t xml:space="preserve"> </w:t>
            </w:r>
            <w:r>
              <w:rPr>
                <w:sz w:val="24"/>
              </w:rPr>
              <w:t>EEE</w:t>
            </w:r>
            <w:r>
              <w:rPr>
                <w:spacing w:val="-5"/>
                <w:sz w:val="24"/>
              </w:rPr>
              <w:t xml:space="preserve"> </w:t>
            </w:r>
            <w:r>
              <w:rPr>
                <w:sz w:val="24"/>
              </w:rPr>
              <w:t>and</w:t>
            </w:r>
            <w:r>
              <w:rPr>
                <w:spacing w:val="-5"/>
                <w:sz w:val="24"/>
              </w:rPr>
              <w:t xml:space="preserve"> CSE</w:t>
            </w:r>
          </w:p>
        </w:tc>
        <w:tc>
          <w:tcPr>
            <w:tcW w:w="254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01" w:right="0"/>
              <w:rPr>
                <w:sz w:val="24"/>
              </w:rPr>
            </w:pPr>
            <w:r>
              <w:rPr>
                <w:spacing w:val="-5"/>
                <w:sz w:val="24"/>
              </w:rPr>
              <w:t>Yes</w:t>
            </w:r>
          </w:p>
        </w:tc>
      </w:tr>
      <w:tr>
        <w:trPr>
          <w:trHeight w:val="413" w:hRule="atLeast"/>
        </w:trPr>
        <w:tc>
          <w:tcPr>
            <w:tcW w:w="6999" w:type="dxa"/>
            <w:tcBorders>
              <w:top w:val="single" w:sz="4" w:space="0" w:color="000000"/>
              <w:left w:val="single" w:sz="4" w:space="0" w:color="000000"/>
              <w:bottom w:val="single" w:sz="4" w:space="0" w:color="000000"/>
              <w:right w:val="single" w:sz="4" w:space="0" w:color="000000"/>
            </w:tcBorders>
          </w:tcPr>
          <w:p>
            <w:pPr>
              <w:pStyle w:val="TableParagraph"/>
              <w:spacing w:before="60" w:after="0"/>
              <w:rPr>
                <w:sz w:val="24"/>
              </w:rPr>
            </w:pPr>
            <w:r>
              <w:rPr>
                <w:sz w:val="24"/>
              </w:rPr>
              <w:t>Roles</w:t>
            </w:r>
            <w:r>
              <w:rPr>
                <w:spacing w:val="-8"/>
                <w:sz w:val="24"/>
              </w:rPr>
              <w:t xml:space="preserve"> </w:t>
            </w:r>
            <w:r>
              <w:rPr>
                <w:sz w:val="24"/>
              </w:rPr>
              <w:t>bb1–bb4</w:t>
            </w:r>
            <w:r>
              <w:rPr>
                <w:spacing w:val="-5"/>
                <w:sz w:val="24"/>
              </w:rPr>
              <w:t xml:space="preserve"> </w:t>
            </w:r>
            <w:r>
              <w:rPr>
                <w:sz w:val="24"/>
              </w:rPr>
              <w:t>created</w:t>
            </w:r>
            <w:r>
              <w:rPr>
                <w:spacing w:val="-6"/>
                <w:sz w:val="24"/>
              </w:rPr>
              <w:t xml:space="preserve"> </w:t>
            </w:r>
            <w:r>
              <w:rPr>
                <w:sz w:val="24"/>
              </w:rPr>
              <w:t>and</w:t>
            </w:r>
            <w:r>
              <w:rPr>
                <w:spacing w:val="-5"/>
                <w:sz w:val="24"/>
              </w:rPr>
              <w:t xml:space="preserve"> </w:t>
            </w:r>
            <w:r>
              <w:rPr>
                <w:sz w:val="24"/>
              </w:rPr>
              <w:t>available</w:t>
            </w:r>
            <w:r>
              <w:rPr>
                <w:spacing w:val="-6"/>
                <w:sz w:val="24"/>
              </w:rPr>
              <w:t xml:space="preserve"> </w:t>
            </w:r>
            <w:r>
              <w:rPr>
                <w:sz w:val="24"/>
              </w:rPr>
              <w:t>to</w:t>
            </w:r>
            <w:r>
              <w:rPr>
                <w:spacing w:val="-5"/>
                <w:sz w:val="24"/>
              </w:rPr>
              <w:t xml:space="preserve"> </w:t>
            </w:r>
            <w:r>
              <w:rPr>
                <w:spacing w:val="-2"/>
                <w:sz w:val="24"/>
              </w:rPr>
              <w:t>assign</w:t>
            </w:r>
          </w:p>
        </w:tc>
        <w:tc>
          <w:tcPr>
            <w:tcW w:w="2540" w:type="dxa"/>
            <w:tcBorders>
              <w:top w:val="single" w:sz="4" w:space="0" w:color="000000"/>
              <w:left w:val="single" w:sz="4" w:space="0" w:color="000000"/>
              <w:bottom w:val="single" w:sz="4" w:space="0" w:color="000000"/>
              <w:right w:val="single" w:sz="4" w:space="0" w:color="000000"/>
            </w:tcBorders>
          </w:tcPr>
          <w:p>
            <w:pPr>
              <w:pStyle w:val="TableParagraph"/>
              <w:spacing w:before="60" w:after="0"/>
              <w:ind w:left="101" w:right="0"/>
              <w:rPr>
                <w:sz w:val="24"/>
              </w:rPr>
            </w:pPr>
            <w:r>
              <w:rPr>
                <w:spacing w:val="-5"/>
                <w:sz w:val="24"/>
              </w:rPr>
              <w:t>Yes</w:t>
            </w:r>
          </w:p>
        </w:tc>
      </w:tr>
      <w:tr>
        <w:trPr>
          <w:trHeight w:val="412" w:hRule="atLeast"/>
        </w:trPr>
        <w:tc>
          <w:tcPr>
            <w:tcW w:w="6999"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All</w:t>
            </w:r>
            <w:r>
              <w:rPr>
                <w:spacing w:val="-7"/>
                <w:sz w:val="24"/>
              </w:rPr>
              <w:t xml:space="preserve"> </w:t>
            </w:r>
            <w:r>
              <w:rPr>
                <w:sz w:val="24"/>
              </w:rPr>
              <w:t>four</w:t>
            </w:r>
            <w:r>
              <w:rPr>
                <w:spacing w:val="-6"/>
                <w:sz w:val="24"/>
              </w:rPr>
              <w:t xml:space="preserve"> </w:t>
            </w:r>
            <w:r>
              <w:rPr>
                <w:sz w:val="24"/>
              </w:rPr>
              <w:t>ACLs</w:t>
            </w:r>
            <w:r>
              <w:rPr>
                <w:spacing w:val="-7"/>
                <w:sz w:val="24"/>
              </w:rPr>
              <w:t xml:space="preserve"> </w:t>
            </w:r>
            <w:r>
              <w:rPr>
                <w:sz w:val="24"/>
              </w:rPr>
              <w:t>active</w:t>
            </w:r>
            <w:r>
              <w:rPr>
                <w:spacing w:val="-6"/>
                <w:sz w:val="24"/>
              </w:rPr>
              <w:t xml:space="preserve"> </w:t>
            </w:r>
            <w:r>
              <w:rPr>
                <w:sz w:val="24"/>
              </w:rPr>
              <w:t>and</w:t>
            </w:r>
            <w:r>
              <w:rPr>
                <w:spacing w:val="-7"/>
                <w:sz w:val="24"/>
              </w:rPr>
              <w:t xml:space="preserve"> </w:t>
            </w:r>
            <w:r>
              <w:rPr>
                <w:sz w:val="24"/>
              </w:rPr>
              <w:t>attached</w:t>
            </w:r>
            <w:r>
              <w:rPr>
                <w:spacing w:val="-6"/>
                <w:sz w:val="24"/>
              </w:rPr>
              <w:t xml:space="preserve"> </w:t>
            </w:r>
            <w:r>
              <w:rPr>
                <w:sz w:val="24"/>
              </w:rPr>
              <w:t>to</w:t>
            </w:r>
            <w:r>
              <w:rPr>
                <w:spacing w:val="-6"/>
                <w:sz w:val="24"/>
              </w:rPr>
              <w:t xml:space="preserve"> </w:t>
            </w:r>
            <w:r>
              <w:rPr>
                <w:spacing w:val="-2"/>
                <w:sz w:val="24"/>
              </w:rPr>
              <w:t>u_institution_details</w:t>
            </w:r>
          </w:p>
        </w:tc>
        <w:tc>
          <w:tcPr>
            <w:tcW w:w="254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01" w:right="0"/>
              <w:rPr>
                <w:sz w:val="24"/>
              </w:rPr>
            </w:pPr>
            <w:r>
              <w:rPr>
                <w:spacing w:val="-5"/>
                <w:sz w:val="24"/>
              </w:rPr>
              <w:t>Yes</w:t>
            </w:r>
          </w:p>
        </w:tc>
      </w:tr>
    </w:tbl>
    <w:p>
      <w:pPr>
        <w:sectPr>
          <w:type w:val="nextPage"/>
          <w:pgSz w:w="12240" w:h="15840"/>
          <w:pgMar w:left="1440" w:right="1080" w:gutter="0" w:header="0" w:top="1440" w:footer="0" w:bottom="1330"/>
          <w:pgNumType w:fmt="decimal"/>
          <w:formProt w:val="false"/>
          <w:docGrid w:type="default" w:linePitch="100" w:charSpace="4096"/>
        </w:sectPr>
      </w:pPr>
    </w:p>
    <w:tbl>
      <w:tblPr>
        <w:tblW w:w="9540" w:type="dxa"/>
        <w:jc w:val="left"/>
        <w:tblInd w:w="11" w:type="dxa"/>
        <w:tblLayout w:type="fixed"/>
        <w:tblCellMar>
          <w:top w:w="0" w:type="dxa"/>
          <w:left w:w="5" w:type="dxa"/>
          <w:bottom w:w="0" w:type="dxa"/>
          <w:right w:w="5" w:type="dxa"/>
        </w:tblCellMar>
        <w:tblLook w:val="01e0"/>
      </w:tblPr>
      <w:tblGrid>
        <w:gridCol w:w="6999"/>
        <w:gridCol w:w="2540"/>
      </w:tblGrid>
      <w:tr>
        <w:trPr>
          <w:trHeight w:val="414" w:hRule="atLeast"/>
        </w:trPr>
        <w:tc>
          <w:tcPr>
            <w:tcW w:w="699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60" w:after="0"/>
              <w:rPr>
                <w:b/>
                <w:sz w:val="24"/>
              </w:rPr>
            </w:pPr>
            <w:r>
              <w:rPr>
                <w:b/>
                <w:spacing w:val="-4"/>
                <w:sz w:val="24"/>
              </w:rPr>
              <w:t>Item</w:t>
            </w:r>
          </w:p>
        </w:tc>
        <w:tc>
          <w:tcPr>
            <w:tcW w:w="25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60" w:after="0"/>
              <w:ind w:left="101" w:right="0"/>
              <w:rPr>
                <w:b/>
                <w:sz w:val="24"/>
              </w:rPr>
            </w:pPr>
            <w:r>
              <w:rPr>
                <w:b/>
                <w:spacing w:val="-2"/>
                <w:sz w:val="24"/>
              </w:rPr>
              <w:t>Ready</w:t>
            </w:r>
          </w:p>
        </w:tc>
      </w:tr>
      <w:tr>
        <w:trPr>
          <w:trHeight w:val="411" w:hRule="atLeast"/>
        </w:trPr>
        <w:tc>
          <w:tcPr>
            <w:tcW w:w="6999"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EEE</w:t>
            </w:r>
            <w:r>
              <w:rPr>
                <w:spacing w:val="-7"/>
                <w:sz w:val="24"/>
              </w:rPr>
              <w:t xml:space="preserve"> </w:t>
            </w:r>
            <w:r>
              <w:rPr>
                <w:sz w:val="24"/>
              </w:rPr>
              <w:t>test</w:t>
            </w:r>
            <w:r>
              <w:rPr>
                <w:spacing w:val="-4"/>
                <w:sz w:val="24"/>
              </w:rPr>
              <w:t xml:space="preserve"> </w:t>
            </w:r>
            <w:r>
              <w:rPr>
                <w:sz w:val="24"/>
              </w:rPr>
              <w:t>user</w:t>
            </w:r>
            <w:r>
              <w:rPr>
                <w:spacing w:val="-4"/>
                <w:sz w:val="24"/>
              </w:rPr>
              <w:t xml:space="preserve"> </w:t>
            </w:r>
            <w:r>
              <w:rPr>
                <w:sz w:val="24"/>
              </w:rPr>
              <w:t>account</w:t>
            </w:r>
            <w:r>
              <w:rPr>
                <w:spacing w:val="-5"/>
                <w:sz w:val="24"/>
              </w:rPr>
              <w:t xml:space="preserve"> </w:t>
            </w:r>
            <w:r>
              <w:rPr>
                <w:sz w:val="24"/>
              </w:rPr>
              <w:t>available</w:t>
            </w:r>
            <w:r>
              <w:rPr>
                <w:spacing w:val="-4"/>
                <w:sz w:val="24"/>
              </w:rPr>
              <w:t xml:space="preserve"> </w:t>
            </w:r>
            <w:r>
              <w:rPr>
                <w:sz w:val="24"/>
              </w:rPr>
              <w:t>for</w:t>
            </w:r>
            <w:r>
              <w:rPr>
                <w:spacing w:val="-4"/>
                <w:sz w:val="24"/>
              </w:rPr>
              <w:t xml:space="preserve"> </w:t>
            </w:r>
            <w:r>
              <w:rPr>
                <w:spacing w:val="-2"/>
                <w:sz w:val="24"/>
              </w:rPr>
              <w:t>impersonation</w:t>
            </w:r>
          </w:p>
        </w:tc>
        <w:tc>
          <w:tcPr>
            <w:tcW w:w="2540"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01" w:right="0"/>
              <w:rPr>
                <w:sz w:val="24"/>
              </w:rPr>
            </w:pPr>
            <w:r>
              <w:rPr>
                <w:spacing w:val="-5"/>
                <w:sz w:val="24"/>
              </w:rPr>
              <w:t>Yes</w:t>
            </w:r>
          </w:p>
        </w:tc>
      </w:tr>
      <w:tr>
        <w:trPr>
          <w:trHeight w:val="414" w:hRule="atLeast"/>
        </w:trPr>
        <w:tc>
          <w:tcPr>
            <w:tcW w:w="6999" w:type="dxa"/>
            <w:tcBorders>
              <w:top w:val="single" w:sz="4" w:space="0" w:color="000000"/>
              <w:left w:val="single" w:sz="4" w:space="0" w:color="000000"/>
              <w:bottom w:val="single" w:sz="4" w:space="0" w:color="000000"/>
              <w:right w:val="single" w:sz="4" w:space="0" w:color="000000"/>
            </w:tcBorders>
          </w:tcPr>
          <w:p>
            <w:pPr>
              <w:pStyle w:val="TableParagraph"/>
              <w:spacing w:before="60" w:after="0"/>
              <w:rPr>
                <w:sz w:val="24"/>
              </w:rPr>
            </w:pPr>
            <w:r>
              <w:rPr>
                <w:sz w:val="24"/>
              </w:rPr>
              <w:t>Administrator</w:t>
            </w:r>
            <w:r>
              <w:rPr>
                <w:spacing w:val="-8"/>
                <w:sz w:val="24"/>
              </w:rPr>
              <w:t xml:space="preserve"> </w:t>
            </w:r>
            <w:r>
              <w:rPr>
                <w:sz w:val="24"/>
              </w:rPr>
              <w:t>account</w:t>
            </w:r>
            <w:r>
              <w:rPr>
                <w:spacing w:val="-8"/>
                <w:sz w:val="24"/>
              </w:rPr>
              <w:t xml:space="preserve"> </w:t>
            </w:r>
            <w:r>
              <w:rPr>
                <w:sz w:val="24"/>
              </w:rPr>
              <w:t>available</w:t>
            </w:r>
            <w:r>
              <w:rPr>
                <w:spacing w:val="-8"/>
                <w:sz w:val="24"/>
              </w:rPr>
              <w:t xml:space="preserve"> </w:t>
            </w:r>
            <w:r>
              <w:rPr>
                <w:sz w:val="24"/>
              </w:rPr>
              <w:t>for</w:t>
            </w:r>
            <w:r>
              <w:rPr>
                <w:spacing w:val="-8"/>
                <w:sz w:val="24"/>
              </w:rPr>
              <w:t xml:space="preserve"> </w:t>
            </w:r>
            <w:r>
              <w:rPr>
                <w:spacing w:val="-2"/>
                <w:sz w:val="24"/>
              </w:rPr>
              <w:t>impersonation</w:t>
            </w:r>
          </w:p>
        </w:tc>
        <w:tc>
          <w:tcPr>
            <w:tcW w:w="2540" w:type="dxa"/>
            <w:tcBorders>
              <w:top w:val="single" w:sz="4" w:space="0" w:color="000000"/>
              <w:left w:val="single" w:sz="4" w:space="0" w:color="000000"/>
              <w:bottom w:val="single" w:sz="4" w:space="0" w:color="000000"/>
              <w:right w:val="single" w:sz="4" w:space="0" w:color="000000"/>
            </w:tcBorders>
          </w:tcPr>
          <w:p>
            <w:pPr>
              <w:pStyle w:val="TableParagraph"/>
              <w:spacing w:before="60" w:after="0"/>
              <w:ind w:left="101" w:right="0"/>
              <w:rPr>
                <w:sz w:val="24"/>
              </w:rPr>
            </w:pPr>
            <w:r>
              <w:rPr>
                <w:spacing w:val="-5"/>
                <w:sz w:val="24"/>
              </w:rPr>
              <w:t>Yes</w:t>
            </w:r>
          </w:p>
        </w:tc>
      </w:tr>
    </w:tbl>
    <w:p>
      <w:pPr>
        <w:pStyle w:val="ListParagraph"/>
        <w:numPr>
          <w:ilvl w:val="1"/>
          <w:numId w:val="3"/>
        </w:numPr>
        <w:tabs>
          <w:tab w:val="clear" w:pos="720"/>
          <w:tab w:val="left" w:pos="503" w:leader="none"/>
        </w:tabs>
        <w:spacing w:lineRule="auto" w:line="240" w:before="240" w:after="0"/>
        <w:ind w:hanging="502" w:left="503" w:right="0"/>
        <w:jc w:val="left"/>
        <w:rPr>
          <w:rFonts w:ascii="Arial" w:hAnsi="Arial"/>
          <w:b/>
          <w:sz w:val="26"/>
        </w:rPr>
      </w:pPr>
      <w:bookmarkStart w:id="6" w:name="8.6_Feedback_and_Closing"/>
      <w:bookmarkEnd w:id="6"/>
      <w:r>
        <w:rPr>
          <w:rFonts w:ascii="Arial" w:hAnsi="Arial"/>
          <w:b/>
          <w:color w:val="2D5294"/>
          <w:sz w:val="26"/>
        </w:rPr>
        <w:t>Feedback</w:t>
      </w:r>
      <w:r>
        <w:rPr>
          <w:rFonts w:ascii="Arial" w:hAnsi="Arial"/>
          <w:b/>
          <w:color w:val="2D5294"/>
          <w:spacing w:val="-6"/>
          <w:sz w:val="26"/>
        </w:rPr>
        <w:t xml:space="preserve"> </w:t>
      </w:r>
      <w:r>
        <w:rPr>
          <w:rFonts w:ascii="Arial" w:hAnsi="Arial"/>
          <w:b/>
          <w:color w:val="2D5294"/>
          <w:sz w:val="26"/>
        </w:rPr>
        <w:t>and</w:t>
      </w:r>
      <w:r>
        <w:rPr>
          <w:rFonts w:ascii="Arial" w:hAnsi="Arial"/>
          <w:b/>
          <w:color w:val="2D5294"/>
          <w:spacing w:val="-5"/>
          <w:sz w:val="26"/>
        </w:rPr>
        <w:t xml:space="preserve"> </w:t>
      </w:r>
      <w:r>
        <w:rPr>
          <w:rFonts w:ascii="Arial" w:hAnsi="Arial"/>
          <w:b/>
          <w:color w:val="2D5294"/>
          <w:spacing w:val="-2"/>
          <w:sz w:val="26"/>
        </w:rPr>
        <w:t>Closing</w:t>
      </w:r>
    </w:p>
    <w:p>
      <w:pPr>
        <w:pStyle w:val="BodyText"/>
        <w:spacing w:lineRule="auto" w:line="242" w:before="132" w:after="0"/>
        <w:ind w:hanging="0" w:left="1" w:right="363"/>
        <w:jc w:val="both"/>
        <w:rPr/>
      </w:pPr>
      <w:r>
        <w:rPr/>
        <w:t>The demonstration concluded with a short question-and-answer discussion on how the same pattern could be extended to other tables (for example, restricting incident records by assignment</w:t>
      </w:r>
      <w:r>
        <w:rPr>
          <w:spacing w:val="-5"/>
        </w:rPr>
        <w:t xml:space="preserve"> </w:t>
      </w:r>
      <w:r>
        <w:rPr/>
        <w:t>group,</w:t>
      </w:r>
      <w:r>
        <w:rPr>
          <w:spacing w:val="-5"/>
        </w:rPr>
        <w:t xml:space="preserve"> </w:t>
      </w:r>
      <w:r>
        <w:rPr/>
        <w:t>or</w:t>
      </w:r>
      <w:r>
        <w:rPr>
          <w:spacing w:val="-5"/>
        </w:rPr>
        <w:t xml:space="preserve"> </w:t>
      </w:r>
      <w:r>
        <w:rPr/>
        <w:t>restricting</w:t>
      </w:r>
      <w:r>
        <w:rPr>
          <w:spacing w:val="-5"/>
        </w:rPr>
        <w:t xml:space="preserve"> </w:t>
      </w:r>
      <w:r>
        <w:rPr/>
        <w:t>HR</w:t>
      </w:r>
      <w:r>
        <w:rPr>
          <w:spacing w:val="-5"/>
        </w:rPr>
        <w:t xml:space="preserve"> </w:t>
      </w:r>
      <w:r>
        <w:rPr/>
        <w:t>records</w:t>
      </w:r>
      <w:r>
        <w:rPr>
          <w:spacing w:val="-5"/>
        </w:rPr>
        <w:t xml:space="preserve"> </w:t>
      </w:r>
      <w:r>
        <w:rPr/>
        <w:t>by</w:t>
      </w:r>
      <w:r>
        <w:rPr>
          <w:spacing w:val="-5"/>
        </w:rPr>
        <w:t xml:space="preserve"> </w:t>
      </w:r>
      <w:r>
        <w:rPr/>
        <w:t>department),</w:t>
      </w:r>
      <w:r>
        <w:rPr>
          <w:spacing w:val="-5"/>
        </w:rPr>
        <w:t xml:space="preserve"> </w:t>
      </w:r>
      <w:r>
        <w:rPr/>
        <w:t>reinforcing</w:t>
      </w:r>
      <w:r>
        <w:rPr>
          <w:spacing w:val="-5"/>
        </w:rPr>
        <w:t xml:space="preserve"> </w:t>
      </w:r>
      <w:r>
        <w:rPr/>
        <w:t>that</w:t>
      </w:r>
      <w:r>
        <w:rPr>
          <w:spacing w:val="-5"/>
        </w:rPr>
        <w:t xml:space="preserve"> </w:t>
      </w:r>
      <w:r>
        <w:rPr/>
        <w:t>the</w:t>
      </w:r>
      <w:r>
        <w:rPr>
          <w:spacing w:val="-5"/>
        </w:rPr>
        <w:t xml:space="preserve"> </w:t>
      </w:r>
      <w:r>
        <w:rPr/>
        <w:t>technique</w:t>
      </w:r>
      <w:r>
        <w:rPr>
          <w:spacing w:val="-5"/>
        </w:rPr>
        <w:t xml:space="preserve"> </w:t>
      </w:r>
      <w:r>
        <w:rPr/>
        <w:t>built in</w:t>
      </w:r>
      <w:r>
        <w:rPr>
          <w:spacing w:val="-8"/>
        </w:rPr>
        <w:t xml:space="preserve"> </w:t>
      </w:r>
      <w:r>
        <w:rPr/>
        <w:t>this</w:t>
      </w:r>
      <w:r>
        <w:rPr>
          <w:spacing w:val="-8"/>
        </w:rPr>
        <w:t xml:space="preserve"> </w:t>
      </w:r>
      <w:r>
        <w:rPr/>
        <w:t>micro-project</w:t>
      </w:r>
      <w:r>
        <w:rPr>
          <w:spacing w:val="-8"/>
        </w:rPr>
        <w:t xml:space="preserve"> </w:t>
      </w:r>
      <w:r>
        <w:rPr/>
        <w:t>is</w:t>
      </w:r>
      <w:r>
        <w:rPr>
          <w:spacing w:val="-8"/>
        </w:rPr>
        <w:t xml:space="preserve"> </w:t>
      </w:r>
      <w:r>
        <w:rPr/>
        <w:t>a</w:t>
      </w:r>
      <w:r>
        <w:rPr>
          <w:spacing w:val="-8"/>
        </w:rPr>
        <w:t xml:space="preserve"> </w:t>
      </w:r>
      <w:r>
        <w:rPr/>
        <w:t>general,</w:t>
      </w:r>
      <w:r>
        <w:rPr>
          <w:spacing w:val="-8"/>
        </w:rPr>
        <w:t xml:space="preserve"> </w:t>
      </w:r>
      <w:r>
        <w:rPr/>
        <w:t>reusable</w:t>
      </w:r>
      <w:r>
        <w:rPr>
          <w:spacing w:val="-8"/>
        </w:rPr>
        <w:t xml:space="preserve"> </w:t>
      </w:r>
      <w:r>
        <w:rPr/>
        <w:t>security</w:t>
      </w:r>
      <w:r>
        <w:rPr>
          <w:spacing w:val="-8"/>
        </w:rPr>
        <w:t xml:space="preserve"> </w:t>
      </w:r>
      <w:r>
        <w:rPr/>
        <w:t>pattern</w:t>
      </w:r>
      <w:r>
        <w:rPr>
          <w:spacing w:val="-8"/>
        </w:rPr>
        <w:t xml:space="preserve"> </w:t>
      </w:r>
      <w:r>
        <w:rPr/>
        <w:t>rather</w:t>
      </w:r>
      <w:r>
        <w:rPr>
          <w:spacing w:val="-8"/>
        </w:rPr>
        <w:t xml:space="preserve"> </w:t>
      </w:r>
      <w:r>
        <w:rPr/>
        <w:t>than</w:t>
      </w:r>
      <w:r>
        <w:rPr>
          <w:spacing w:val="-8"/>
        </w:rPr>
        <w:t xml:space="preserve"> </w:t>
      </w:r>
      <w:r>
        <w:rPr/>
        <w:t>a</w:t>
      </w:r>
      <w:r>
        <w:rPr>
          <w:spacing w:val="-8"/>
        </w:rPr>
        <w:t xml:space="preserve"> </w:t>
      </w:r>
      <w:r>
        <w:rPr/>
        <w:t>one-off</w:t>
      </w:r>
      <w:r>
        <w:rPr>
          <w:spacing w:val="-8"/>
        </w:rPr>
        <w:t xml:space="preserve"> </w:t>
      </w:r>
      <w:r>
        <w:rPr/>
        <w:t>solution</w:t>
      </w:r>
      <w:r>
        <w:rPr>
          <w:spacing w:val="-8"/>
        </w:rPr>
        <w:t xml:space="preserve"> </w:t>
      </w:r>
      <w:r>
        <w:rPr/>
        <w:t>specific to the Institution Details table.</w:t>
      </w:r>
    </w:p>
    <w:p>
      <w:pPr>
        <w:sectPr>
          <w:type w:val="continuous"/>
          <w:pgSz w:w="12240" w:h="15840"/>
          <w:pgMar w:left="1440" w:right="1080" w:gutter="0" w:header="0" w:top="1440" w:footer="0" w:bottom="1330"/>
          <w:formProt w:val="false"/>
          <w:docGrid w:type="default" w:linePitch="100" w:charSpace="4096"/>
        </w:sectPr>
      </w:pPr>
    </w:p>
    <w:p>
      <w:pPr>
        <w:pStyle w:val="Heading1"/>
        <w:jc w:val="both"/>
        <w:rPr/>
      </w:pPr>
      <w:bookmarkStart w:id="7" w:name="Conclusion_and_Outcome"/>
      <w:bookmarkEnd w:id="7"/>
      <w:r>
        <w:rPr>
          <w:color w:val="1E3763"/>
        </w:rPr>
        <w:t>Conclusion</w:t>
      </w:r>
      <w:r>
        <w:rPr>
          <w:color w:val="1E3763"/>
          <w:spacing w:val="-7"/>
        </w:rPr>
        <w:t xml:space="preserve"> </w:t>
      </w:r>
      <w:r>
        <w:rPr>
          <w:color w:val="1E3763"/>
        </w:rPr>
        <w:t>and</w:t>
      </w:r>
      <w:r>
        <w:rPr>
          <w:color w:val="1E3763"/>
          <w:spacing w:val="-6"/>
        </w:rPr>
        <w:t xml:space="preserve"> </w:t>
      </w:r>
      <w:r>
        <w:rPr>
          <w:color w:val="1E3763"/>
          <w:spacing w:val="-2"/>
        </w:rPr>
        <w:t>Outcome</w:t>
      </w:r>
    </w:p>
    <w:p>
      <w:pPr>
        <w:pStyle w:val="BodyText"/>
        <w:spacing w:lineRule="auto" w:line="242" w:before="211" w:after="0"/>
        <w:ind w:hanging="0" w:left="1" w:right="358"/>
        <w:jc w:val="both"/>
        <w:rPr/>
      </w:pPr>
      <w:r>
        <w:rPr/>
        <w:t>This project successfully implemented a script-controlled Access Control List on the ServiceNow platform</w:t>
      </w:r>
      <w:r>
        <w:rPr>
          <w:spacing w:val="-1"/>
        </w:rPr>
        <w:t xml:space="preserve"> </w:t>
      </w:r>
      <w:r>
        <w:rPr/>
        <w:t>to</w:t>
      </w:r>
      <w:r>
        <w:rPr>
          <w:spacing w:val="-1"/>
        </w:rPr>
        <w:t xml:space="preserve"> </w:t>
      </w:r>
      <w:r>
        <w:rPr/>
        <w:t>restrict</w:t>
      </w:r>
      <w:r>
        <w:rPr>
          <w:spacing w:val="-1"/>
        </w:rPr>
        <w:t xml:space="preserve"> </w:t>
      </w:r>
      <w:r>
        <w:rPr/>
        <w:t>record-level</w:t>
      </w:r>
      <w:r>
        <w:rPr>
          <w:spacing w:val="-1"/>
        </w:rPr>
        <w:t xml:space="preserve"> </w:t>
      </w:r>
      <w:r>
        <w:rPr/>
        <w:t>access</w:t>
      </w:r>
      <w:r>
        <w:rPr>
          <w:spacing w:val="-1"/>
        </w:rPr>
        <w:t xml:space="preserve"> </w:t>
      </w:r>
      <w:r>
        <w:rPr/>
        <w:t>to</w:t>
      </w:r>
      <w:r>
        <w:rPr>
          <w:spacing w:val="-1"/>
        </w:rPr>
        <w:t xml:space="preserve"> </w:t>
      </w:r>
      <w:r>
        <w:rPr/>
        <w:t>student</w:t>
      </w:r>
      <w:r>
        <w:rPr>
          <w:spacing w:val="-1"/>
        </w:rPr>
        <w:t xml:space="preserve"> </w:t>
      </w:r>
      <w:r>
        <w:rPr/>
        <w:t>information</w:t>
      </w:r>
      <w:r>
        <w:rPr>
          <w:spacing w:val="-1"/>
        </w:rPr>
        <w:t xml:space="preserve"> </w:t>
      </w:r>
      <w:r>
        <w:rPr/>
        <w:t>based</w:t>
      </w:r>
      <w:r>
        <w:rPr>
          <w:spacing w:val="-1"/>
        </w:rPr>
        <w:t xml:space="preserve"> </w:t>
      </w:r>
      <w:r>
        <w:rPr/>
        <w:t>on</w:t>
      </w:r>
      <w:r>
        <w:rPr>
          <w:spacing w:val="-1"/>
        </w:rPr>
        <w:t xml:space="preserve"> </w:t>
      </w:r>
      <w:r>
        <w:rPr/>
        <w:t>the</w:t>
      </w:r>
      <w:r>
        <w:rPr>
          <w:spacing w:val="-1"/>
        </w:rPr>
        <w:t xml:space="preserve"> </w:t>
      </w:r>
      <w:r>
        <w:rPr/>
        <w:t>value</w:t>
      </w:r>
      <w:r>
        <w:rPr>
          <w:spacing w:val="-1"/>
        </w:rPr>
        <w:t xml:space="preserve"> </w:t>
      </w:r>
      <w:r>
        <w:rPr/>
        <w:t>of</w:t>
      </w:r>
      <w:r>
        <w:rPr>
          <w:spacing w:val="-1"/>
        </w:rPr>
        <w:t xml:space="preserve"> </w:t>
      </w:r>
      <w:r>
        <w:rPr/>
        <w:t>the</w:t>
      </w:r>
      <w:r>
        <w:rPr>
          <w:spacing w:val="-1"/>
        </w:rPr>
        <w:t xml:space="preserve"> </w:t>
      </w:r>
      <w:r>
        <w:rPr/>
        <w:t>Branch field. By combining a custom role, a data condition and an advanced server-side script within a single</w:t>
      </w:r>
      <w:r>
        <w:rPr>
          <w:spacing w:val="-5"/>
        </w:rPr>
        <w:t xml:space="preserve"> </w:t>
      </w:r>
      <w:r>
        <w:rPr/>
        <w:t>Read</w:t>
      </w:r>
      <w:r>
        <w:rPr>
          <w:spacing w:val="-5"/>
        </w:rPr>
        <w:t xml:space="preserve"> </w:t>
      </w:r>
      <w:r>
        <w:rPr/>
        <w:t>ACL</w:t>
      </w:r>
      <w:r>
        <w:rPr>
          <w:spacing w:val="-5"/>
        </w:rPr>
        <w:t xml:space="preserve"> </w:t>
      </w:r>
      <w:r>
        <w:rPr/>
        <w:t>—</w:t>
      </w:r>
      <w:r>
        <w:rPr>
          <w:spacing w:val="-5"/>
        </w:rPr>
        <w:t xml:space="preserve"> </w:t>
      </w:r>
      <w:r>
        <w:rPr/>
        <w:t>alongside</w:t>
      </w:r>
      <w:r>
        <w:rPr>
          <w:spacing w:val="-5"/>
        </w:rPr>
        <w:t xml:space="preserve"> </w:t>
      </w:r>
      <w:r>
        <w:rPr/>
        <w:t>three</w:t>
      </w:r>
      <w:r>
        <w:rPr>
          <w:spacing w:val="-5"/>
        </w:rPr>
        <w:t xml:space="preserve"> </w:t>
      </w:r>
      <w:r>
        <w:rPr/>
        <w:t>straightforward,</w:t>
      </w:r>
      <w:r>
        <w:rPr>
          <w:spacing w:val="-5"/>
        </w:rPr>
        <w:t xml:space="preserve"> </w:t>
      </w:r>
      <w:r>
        <w:rPr/>
        <w:t>role-based</w:t>
      </w:r>
      <w:r>
        <w:rPr>
          <w:spacing w:val="-5"/>
        </w:rPr>
        <w:t xml:space="preserve"> </w:t>
      </w:r>
      <w:r>
        <w:rPr/>
        <w:t>Create,</w:t>
      </w:r>
      <w:r>
        <w:rPr>
          <w:spacing w:val="-5"/>
        </w:rPr>
        <w:t xml:space="preserve"> </w:t>
      </w:r>
      <w:r>
        <w:rPr/>
        <w:t>Write</w:t>
      </w:r>
      <w:r>
        <w:rPr>
          <w:spacing w:val="-5"/>
        </w:rPr>
        <w:t xml:space="preserve"> </w:t>
      </w:r>
      <w:r>
        <w:rPr/>
        <w:t>and</w:t>
      </w:r>
      <w:r>
        <w:rPr>
          <w:spacing w:val="-5"/>
        </w:rPr>
        <w:t xml:space="preserve"> </w:t>
      </w:r>
      <w:r>
        <w:rPr/>
        <w:t>Delete</w:t>
      </w:r>
      <w:r>
        <w:rPr>
          <w:spacing w:val="-5"/>
        </w:rPr>
        <w:t xml:space="preserve"> </w:t>
      </w:r>
      <w:r>
        <w:rPr/>
        <w:t>ACLs</w:t>
      </w:r>
      <w:r>
        <w:rPr>
          <w:spacing w:val="-5"/>
        </w:rPr>
        <w:t xml:space="preserve"> </w:t>
      </w:r>
      <w:r>
        <w:rPr/>
        <w:t>— the system was able to enforce that only users belonging to the EEE branch (via the bb1 role) could view EEE-branch records, that progressively higher roles (bb2, bb3, bb4) unlocked the ability</w:t>
      </w:r>
      <w:r>
        <w:rPr>
          <w:spacing w:val="-2"/>
        </w:rPr>
        <w:t xml:space="preserve"> </w:t>
      </w:r>
      <w:r>
        <w:rPr/>
        <w:t>to</w:t>
      </w:r>
      <w:r>
        <w:rPr>
          <w:spacing w:val="-2"/>
        </w:rPr>
        <w:t xml:space="preserve"> </w:t>
      </w:r>
      <w:r>
        <w:rPr/>
        <w:t>create,</w:t>
      </w:r>
      <w:r>
        <w:rPr>
          <w:spacing w:val="-2"/>
        </w:rPr>
        <w:t xml:space="preserve"> </w:t>
      </w:r>
      <w:r>
        <w:rPr/>
        <w:t>edit</w:t>
      </w:r>
      <w:r>
        <w:rPr>
          <w:spacing w:val="-2"/>
        </w:rPr>
        <w:t xml:space="preserve"> </w:t>
      </w:r>
      <w:r>
        <w:rPr/>
        <w:t>and</w:t>
      </w:r>
      <w:r>
        <w:rPr>
          <w:spacing w:val="-2"/>
        </w:rPr>
        <w:t xml:space="preserve"> </w:t>
      </w:r>
      <w:r>
        <w:rPr/>
        <w:t>delete</w:t>
      </w:r>
      <w:r>
        <w:rPr>
          <w:spacing w:val="-2"/>
        </w:rPr>
        <w:t xml:space="preserve"> </w:t>
      </w:r>
      <w:r>
        <w:rPr/>
        <w:t>those</w:t>
      </w:r>
      <w:r>
        <w:rPr>
          <w:spacing w:val="-2"/>
        </w:rPr>
        <w:t xml:space="preserve"> </w:t>
      </w:r>
      <w:r>
        <w:rPr/>
        <w:t>records,</w:t>
      </w:r>
      <w:r>
        <w:rPr>
          <w:spacing w:val="-2"/>
        </w:rPr>
        <w:t xml:space="preserve"> </w:t>
      </w:r>
      <w:r>
        <w:rPr/>
        <w:t>and</w:t>
      </w:r>
      <w:r>
        <w:rPr>
          <w:spacing w:val="-2"/>
        </w:rPr>
        <w:t xml:space="preserve"> </w:t>
      </w:r>
      <w:r>
        <w:rPr/>
        <w:t>that</w:t>
      </w:r>
      <w:r>
        <w:rPr>
          <w:spacing w:val="-2"/>
        </w:rPr>
        <w:t xml:space="preserve"> </w:t>
      </w:r>
      <w:r>
        <w:rPr/>
        <w:t>the</w:t>
      </w:r>
      <w:r>
        <w:rPr>
          <w:spacing w:val="-2"/>
        </w:rPr>
        <w:t xml:space="preserve"> </w:t>
      </w:r>
      <w:r>
        <w:rPr/>
        <w:t>administrator</w:t>
      </w:r>
      <w:r>
        <w:rPr>
          <w:spacing w:val="-2"/>
        </w:rPr>
        <w:t xml:space="preserve"> </w:t>
      </w:r>
      <w:r>
        <w:rPr/>
        <w:t>retained</w:t>
      </w:r>
      <w:r>
        <w:rPr>
          <w:spacing w:val="-2"/>
        </w:rPr>
        <w:t xml:space="preserve"> </w:t>
      </w:r>
      <w:r>
        <w:rPr/>
        <w:t>unrestricted access to every record irrespective of branch at all times.</w:t>
      </w:r>
    </w:p>
    <w:p>
      <w:pPr>
        <w:pStyle w:val="BodyText"/>
        <w:spacing w:before="170" w:after="0"/>
        <w:ind w:hanging="0" w:left="1" w:right="0"/>
        <w:jc w:val="both"/>
        <w:rPr/>
      </w:pPr>
      <w:r>
        <w:rPr/>
        <w:t>By</w:t>
      </w:r>
      <w:r>
        <w:rPr>
          <w:spacing w:val="-8"/>
        </w:rPr>
        <w:t xml:space="preserve"> </w:t>
      </w:r>
      <w:r>
        <w:rPr/>
        <w:t>completing</w:t>
      </w:r>
      <w:r>
        <w:rPr>
          <w:spacing w:val="-8"/>
        </w:rPr>
        <w:t xml:space="preserve"> </w:t>
      </w:r>
      <w:r>
        <w:rPr/>
        <w:t>this</w:t>
      </w:r>
      <w:r>
        <w:rPr>
          <w:spacing w:val="-8"/>
        </w:rPr>
        <w:t xml:space="preserve"> </w:t>
      </w:r>
      <w:r>
        <w:rPr/>
        <w:t>micro-project,</w:t>
      </w:r>
      <w:r>
        <w:rPr>
          <w:spacing w:val="-7"/>
        </w:rPr>
        <w:t xml:space="preserve"> </w:t>
      </w:r>
      <w:r>
        <w:rPr/>
        <w:t>the</w:t>
      </w:r>
      <w:r>
        <w:rPr>
          <w:spacing w:val="-8"/>
        </w:rPr>
        <w:t xml:space="preserve"> </w:t>
      </w:r>
      <w:r>
        <w:rPr/>
        <w:t>following</w:t>
      </w:r>
      <w:r>
        <w:rPr>
          <w:spacing w:val="-8"/>
        </w:rPr>
        <w:t xml:space="preserve"> </w:t>
      </w:r>
      <w:r>
        <w:rPr/>
        <w:t>outcomes</w:t>
      </w:r>
      <w:r>
        <w:rPr>
          <w:spacing w:val="-7"/>
        </w:rPr>
        <w:t xml:space="preserve"> </w:t>
      </w:r>
      <w:r>
        <w:rPr/>
        <w:t>were</w:t>
      </w:r>
      <w:r>
        <w:rPr>
          <w:spacing w:val="-8"/>
        </w:rPr>
        <w:t xml:space="preserve"> </w:t>
      </w:r>
      <w:r>
        <w:rPr>
          <w:spacing w:val="-2"/>
        </w:rPr>
        <w:t>achieved:</w:t>
      </w:r>
    </w:p>
    <w:p>
      <w:pPr>
        <w:pStyle w:val="ListParagraph"/>
        <w:numPr>
          <w:ilvl w:val="0"/>
          <w:numId w:val="1"/>
        </w:numPr>
        <w:tabs>
          <w:tab w:val="clear" w:pos="720"/>
          <w:tab w:val="left" w:pos="541" w:leader="none"/>
        </w:tabs>
        <w:spacing w:lineRule="auto" w:line="240" w:before="156" w:after="0"/>
        <w:ind w:hanging="270" w:left="541" w:right="763"/>
        <w:jc w:val="left"/>
        <w:rPr>
          <w:sz w:val="24"/>
        </w:rPr>
      </w:pPr>
      <w:r>
        <w:rPr>
          <w:sz w:val="24"/>
        </w:rPr>
        <w:t>A</w:t>
      </w:r>
      <w:r>
        <w:rPr>
          <w:spacing w:val="-5"/>
          <w:sz w:val="24"/>
        </w:rPr>
        <w:t xml:space="preserve"> </w:t>
      </w:r>
      <w:r>
        <w:rPr>
          <w:sz w:val="24"/>
        </w:rPr>
        <w:t>working,</w:t>
      </w:r>
      <w:r>
        <w:rPr>
          <w:spacing w:val="-5"/>
          <w:sz w:val="24"/>
        </w:rPr>
        <w:t xml:space="preserve"> </w:t>
      </w:r>
      <w:r>
        <w:rPr>
          <w:sz w:val="24"/>
        </w:rPr>
        <w:t>practical</w:t>
      </w:r>
      <w:r>
        <w:rPr>
          <w:spacing w:val="-5"/>
          <w:sz w:val="24"/>
        </w:rPr>
        <w:t xml:space="preserve"> </w:t>
      </w:r>
      <w:r>
        <w:rPr>
          <w:sz w:val="24"/>
        </w:rPr>
        <w:t>understanding</w:t>
      </w:r>
      <w:r>
        <w:rPr>
          <w:spacing w:val="-5"/>
          <w:sz w:val="24"/>
        </w:rPr>
        <w:t xml:space="preserve"> </w:t>
      </w:r>
      <w:r>
        <w:rPr>
          <w:sz w:val="24"/>
        </w:rPr>
        <w:t>of</w:t>
      </w:r>
      <w:r>
        <w:rPr>
          <w:spacing w:val="-5"/>
          <w:sz w:val="24"/>
        </w:rPr>
        <w:t xml:space="preserve"> </w:t>
      </w:r>
      <w:r>
        <w:rPr>
          <w:sz w:val="24"/>
        </w:rPr>
        <w:t>how</w:t>
      </w:r>
      <w:r>
        <w:rPr>
          <w:spacing w:val="-5"/>
          <w:sz w:val="24"/>
        </w:rPr>
        <w:t xml:space="preserve"> </w:t>
      </w:r>
      <w:r>
        <w:rPr>
          <w:sz w:val="24"/>
        </w:rPr>
        <w:t>script-controlled</w:t>
      </w:r>
      <w:r>
        <w:rPr>
          <w:spacing w:val="-5"/>
          <w:sz w:val="24"/>
        </w:rPr>
        <w:t xml:space="preserve"> </w:t>
      </w:r>
      <w:r>
        <w:rPr>
          <w:sz w:val="24"/>
        </w:rPr>
        <w:t>READ,</w:t>
      </w:r>
      <w:r>
        <w:rPr>
          <w:spacing w:val="-5"/>
          <w:sz w:val="24"/>
        </w:rPr>
        <w:t xml:space="preserve"> </w:t>
      </w:r>
      <w:r>
        <w:rPr>
          <w:sz w:val="24"/>
        </w:rPr>
        <w:t>WRITE,</w:t>
      </w:r>
      <w:r>
        <w:rPr>
          <w:spacing w:val="-5"/>
          <w:sz w:val="24"/>
        </w:rPr>
        <w:t xml:space="preserve"> </w:t>
      </w:r>
      <w:r>
        <w:rPr>
          <w:sz w:val="24"/>
        </w:rPr>
        <w:t>CREATE</w:t>
      </w:r>
      <w:r>
        <w:rPr>
          <w:spacing w:val="-5"/>
          <w:sz w:val="24"/>
        </w:rPr>
        <w:t xml:space="preserve"> </w:t>
      </w:r>
      <w:r>
        <w:rPr>
          <w:sz w:val="24"/>
        </w:rPr>
        <w:t>and DELETE ACLs enforce record-level security in ServiceNow.</w:t>
      </w:r>
    </w:p>
    <w:p>
      <w:pPr>
        <w:pStyle w:val="ListParagraph"/>
        <w:numPr>
          <w:ilvl w:val="0"/>
          <w:numId w:val="1"/>
        </w:numPr>
        <w:tabs>
          <w:tab w:val="clear" w:pos="720"/>
          <w:tab w:val="left" w:pos="541" w:leader="none"/>
        </w:tabs>
        <w:spacing w:lineRule="auto" w:line="240" w:before="90" w:after="0"/>
        <w:ind w:hanging="270" w:left="541" w:right="769"/>
        <w:jc w:val="left"/>
        <w:rPr>
          <w:sz w:val="24"/>
        </w:rPr>
      </w:pPr>
      <w:r>
        <w:rPr>
          <w:sz w:val="24"/>
        </w:rPr>
        <w:t>Hands-on</w:t>
      </w:r>
      <w:r>
        <w:rPr>
          <w:spacing w:val="-4"/>
          <w:sz w:val="24"/>
        </w:rPr>
        <w:t xml:space="preserve"> </w:t>
      </w:r>
      <w:r>
        <w:rPr>
          <w:sz w:val="24"/>
        </w:rPr>
        <w:t>experience</w:t>
      </w:r>
      <w:r>
        <w:rPr>
          <w:spacing w:val="-4"/>
          <w:sz w:val="24"/>
        </w:rPr>
        <w:t xml:space="preserve"> </w:t>
      </w:r>
      <w:r>
        <w:rPr>
          <w:sz w:val="24"/>
        </w:rPr>
        <w:t>in</w:t>
      </w:r>
      <w:r>
        <w:rPr>
          <w:spacing w:val="-4"/>
          <w:sz w:val="24"/>
        </w:rPr>
        <w:t xml:space="preserve"> </w:t>
      </w:r>
      <w:r>
        <w:rPr>
          <w:sz w:val="24"/>
        </w:rPr>
        <w:t>how</w:t>
      </w:r>
      <w:r>
        <w:rPr>
          <w:spacing w:val="-4"/>
          <w:sz w:val="24"/>
        </w:rPr>
        <w:t xml:space="preserve"> </w:t>
      </w:r>
      <w:r>
        <w:rPr>
          <w:sz w:val="24"/>
        </w:rPr>
        <w:t>user</w:t>
      </w:r>
      <w:r>
        <w:rPr>
          <w:spacing w:val="-4"/>
          <w:sz w:val="24"/>
        </w:rPr>
        <w:t xml:space="preserve"> </w:t>
      </w:r>
      <w:r>
        <w:rPr>
          <w:sz w:val="24"/>
        </w:rPr>
        <w:t>roles</w:t>
      </w:r>
      <w:r>
        <w:rPr>
          <w:spacing w:val="-4"/>
          <w:sz w:val="24"/>
        </w:rPr>
        <w:t xml:space="preserve"> </w:t>
      </w:r>
      <w:r>
        <w:rPr>
          <w:sz w:val="24"/>
        </w:rPr>
        <w:t>and</w:t>
      </w:r>
      <w:r>
        <w:rPr>
          <w:spacing w:val="-4"/>
          <w:sz w:val="24"/>
        </w:rPr>
        <w:t xml:space="preserve"> </w:t>
      </w:r>
      <w:r>
        <w:rPr>
          <w:sz w:val="24"/>
        </w:rPr>
        <w:t>record</w:t>
      </w:r>
      <w:r>
        <w:rPr>
          <w:spacing w:val="-4"/>
          <w:sz w:val="24"/>
        </w:rPr>
        <w:t xml:space="preserve"> </w:t>
      </w:r>
      <w:r>
        <w:rPr>
          <w:sz w:val="24"/>
        </w:rPr>
        <w:t>field</w:t>
      </w:r>
      <w:r>
        <w:rPr>
          <w:spacing w:val="-4"/>
          <w:sz w:val="24"/>
        </w:rPr>
        <w:t xml:space="preserve"> </w:t>
      </w:r>
      <w:r>
        <w:rPr>
          <w:sz w:val="24"/>
        </w:rPr>
        <w:t>values</w:t>
      </w:r>
      <w:r>
        <w:rPr>
          <w:spacing w:val="-4"/>
          <w:sz w:val="24"/>
        </w:rPr>
        <w:t xml:space="preserve"> </w:t>
      </w:r>
      <w:r>
        <w:rPr>
          <w:sz w:val="24"/>
        </w:rPr>
        <w:t>are</w:t>
      </w:r>
      <w:r>
        <w:rPr>
          <w:spacing w:val="-4"/>
          <w:sz w:val="24"/>
        </w:rPr>
        <w:t xml:space="preserve"> </w:t>
      </w:r>
      <w:r>
        <w:rPr>
          <w:sz w:val="24"/>
        </w:rPr>
        <w:t>evaluated</w:t>
      </w:r>
      <w:r>
        <w:rPr>
          <w:spacing w:val="-4"/>
          <w:sz w:val="24"/>
        </w:rPr>
        <w:t xml:space="preserve"> </w:t>
      </w:r>
      <w:r>
        <w:rPr>
          <w:sz w:val="24"/>
        </w:rPr>
        <w:t>together, rather than independently, to make an access decision.</w:t>
      </w:r>
    </w:p>
    <w:p>
      <w:pPr>
        <w:pStyle w:val="ListParagraph"/>
        <w:numPr>
          <w:ilvl w:val="0"/>
          <w:numId w:val="1"/>
        </w:numPr>
        <w:tabs>
          <w:tab w:val="clear" w:pos="720"/>
          <w:tab w:val="left" w:pos="541" w:leader="none"/>
        </w:tabs>
        <w:spacing w:lineRule="auto" w:line="240" w:before="90" w:after="0"/>
        <w:ind w:hanging="270" w:left="541" w:right="1073"/>
        <w:jc w:val="left"/>
        <w:rPr>
          <w:sz w:val="24"/>
        </w:rPr>
      </w:pPr>
      <w:r>
        <w:rPr>
          <w:sz w:val="24"/>
        </w:rPr>
        <w:t>An appreciation of how ACLs protect sensitive data from unauthorised viewing, modification,</w:t>
      </w:r>
      <w:r>
        <w:rPr>
          <w:spacing w:val="-6"/>
          <w:sz w:val="24"/>
        </w:rPr>
        <w:t xml:space="preserve"> </w:t>
      </w:r>
      <w:r>
        <w:rPr>
          <w:sz w:val="24"/>
        </w:rPr>
        <w:t>creation</w:t>
      </w:r>
      <w:r>
        <w:rPr>
          <w:spacing w:val="-6"/>
          <w:sz w:val="24"/>
        </w:rPr>
        <w:t xml:space="preserve"> </w:t>
      </w:r>
      <w:r>
        <w:rPr>
          <w:sz w:val="24"/>
        </w:rPr>
        <w:t>and</w:t>
      </w:r>
      <w:r>
        <w:rPr>
          <w:spacing w:val="-6"/>
          <w:sz w:val="24"/>
        </w:rPr>
        <w:t xml:space="preserve"> </w:t>
      </w:r>
      <w:r>
        <w:rPr>
          <w:sz w:val="24"/>
        </w:rPr>
        <w:t>deletion</w:t>
      </w:r>
      <w:r>
        <w:rPr>
          <w:spacing w:val="-6"/>
          <w:sz w:val="24"/>
        </w:rPr>
        <w:t xml:space="preserve"> </w:t>
      </w:r>
      <w:r>
        <w:rPr>
          <w:sz w:val="24"/>
        </w:rPr>
        <w:t>across</w:t>
      </w:r>
      <w:r>
        <w:rPr>
          <w:spacing w:val="-6"/>
          <w:sz w:val="24"/>
        </w:rPr>
        <w:t xml:space="preserve"> </w:t>
      </w:r>
      <w:r>
        <w:rPr>
          <w:sz w:val="24"/>
        </w:rPr>
        <w:t>forms,</w:t>
      </w:r>
      <w:r>
        <w:rPr>
          <w:spacing w:val="-6"/>
          <w:sz w:val="24"/>
        </w:rPr>
        <w:t xml:space="preserve"> </w:t>
      </w:r>
      <w:r>
        <w:rPr>
          <w:sz w:val="24"/>
        </w:rPr>
        <w:t>lists</w:t>
      </w:r>
      <w:r>
        <w:rPr>
          <w:spacing w:val="-6"/>
          <w:sz w:val="24"/>
        </w:rPr>
        <w:t xml:space="preserve"> </w:t>
      </w:r>
      <w:r>
        <w:rPr>
          <w:sz w:val="24"/>
        </w:rPr>
        <w:t>and</w:t>
      </w:r>
      <w:r>
        <w:rPr>
          <w:spacing w:val="-6"/>
          <w:sz w:val="24"/>
        </w:rPr>
        <w:t xml:space="preserve"> </w:t>
      </w:r>
      <w:r>
        <w:rPr>
          <w:sz w:val="24"/>
        </w:rPr>
        <w:t>Service</w:t>
      </w:r>
      <w:r>
        <w:rPr>
          <w:spacing w:val="-6"/>
          <w:sz w:val="24"/>
        </w:rPr>
        <w:t xml:space="preserve"> </w:t>
      </w:r>
      <w:r>
        <w:rPr>
          <w:sz w:val="24"/>
        </w:rPr>
        <w:t>Portal</w:t>
      </w:r>
      <w:r>
        <w:rPr>
          <w:spacing w:val="-6"/>
          <w:sz w:val="24"/>
        </w:rPr>
        <w:t xml:space="preserve"> </w:t>
      </w:r>
      <w:r>
        <w:rPr>
          <w:sz w:val="24"/>
        </w:rPr>
        <w:t>interfaces.</w:t>
      </w:r>
    </w:p>
    <w:p>
      <w:pPr>
        <w:pStyle w:val="ListParagraph"/>
        <w:numPr>
          <w:ilvl w:val="0"/>
          <w:numId w:val="1"/>
        </w:numPr>
        <w:tabs>
          <w:tab w:val="clear" w:pos="720"/>
          <w:tab w:val="left" w:pos="541" w:leader="none"/>
        </w:tabs>
        <w:spacing w:lineRule="auto" w:line="240" w:before="90" w:after="0"/>
        <w:ind w:hanging="270" w:left="541" w:right="580"/>
        <w:jc w:val="left"/>
        <w:rPr>
          <w:sz w:val="24"/>
        </w:rPr>
      </w:pPr>
      <w:r>
        <w:rPr>
          <w:sz w:val="24"/>
        </w:rPr>
        <w:t>A</w:t>
      </w:r>
      <w:r>
        <w:rPr>
          <w:spacing w:val="-4"/>
          <w:sz w:val="24"/>
        </w:rPr>
        <w:t xml:space="preserve"> </w:t>
      </w:r>
      <w:r>
        <w:rPr>
          <w:sz w:val="24"/>
        </w:rPr>
        <w:t>reusable</w:t>
      </w:r>
      <w:r>
        <w:rPr>
          <w:spacing w:val="-4"/>
          <w:sz w:val="24"/>
        </w:rPr>
        <w:t xml:space="preserve"> </w:t>
      </w:r>
      <w:r>
        <w:rPr>
          <w:sz w:val="24"/>
        </w:rPr>
        <w:t>design</w:t>
      </w:r>
      <w:r>
        <w:rPr>
          <w:spacing w:val="-4"/>
          <w:sz w:val="24"/>
        </w:rPr>
        <w:t xml:space="preserve"> </w:t>
      </w:r>
      <w:r>
        <w:rPr>
          <w:sz w:val="24"/>
        </w:rPr>
        <w:t>pattern</w:t>
      </w:r>
      <w:r>
        <w:rPr>
          <w:spacing w:val="-4"/>
          <w:sz w:val="24"/>
        </w:rPr>
        <w:t xml:space="preserve"> </w:t>
      </w:r>
      <w:r>
        <w:rPr>
          <w:sz w:val="24"/>
        </w:rPr>
        <w:t>—</w:t>
      </w:r>
      <w:r>
        <w:rPr>
          <w:spacing w:val="-4"/>
          <w:sz w:val="24"/>
        </w:rPr>
        <w:t xml:space="preserve"> </w:t>
      </w:r>
      <w:r>
        <w:rPr>
          <w:sz w:val="24"/>
        </w:rPr>
        <w:t>role</w:t>
      </w:r>
      <w:r>
        <w:rPr>
          <w:spacing w:val="-4"/>
          <w:sz w:val="24"/>
        </w:rPr>
        <w:t xml:space="preserve"> </w:t>
      </w:r>
      <w:r>
        <w:rPr>
          <w:sz w:val="24"/>
        </w:rPr>
        <w:t>+</w:t>
      </w:r>
      <w:r>
        <w:rPr>
          <w:spacing w:val="-4"/>
          <w:sz w:val="24"/>
        </w:rPr>
        <w:t xml:space="preserve"> </w:t>
      </w:r>
      <w:r>
        <w:rPr>
          <w:sz w:val="24"/>
        </w:rPr>
        <w:t>data</w:t>
      </w:r>
      <w:r>
        <w:rPr>
          <w:spacing w:val="-4"/>
          <w:sz w:val="24"/>
        </w:rPr>
        <w:t xml:space="preserve"> </w:t>
      </w:r>
      <w:r>
        <w:rPr>
          <w:sz w:val="24"/>
        </w:rPr>
        <w:t>condition</w:t>
      </w:r>
      <w:r>
        <w:rPr>
          <w:spacing w:val="-4"/>
          <w:sz w:val="24"/>
        </w:rPr>
        <w:t xml:space="preserve"> </w:t>
      </w:r>
      <w:r>
        <w:rPr>
          <w:sz w:val="24"/>
        </w:rPr>
        <w:t>+</w:t>
      </w:r>
      <w:r>
        <w:rPr>
          <w:spacing w:val="-4"/>
          <w:sz w:val="24"/>
        </w:rPr>
        <w:t xml:space="preserve"> </w:t>
      </w:r>
      <w:r>
        <w:rPr>
          <w:sz w:val="24"/>
        </w:rPr>
        <w:t>admin-override</w:t>
      </w:r>
      <w:r>
        <w:rPr>
          <w:spacing w:val="-4"/>
          <w:sz w:val="24"/>
        </w:rPr>
        <w:t xml:space="preserve"> </w:t>
      </w:r>
      <w:r>
        <w:rPr>
          <w:sz w:val="24"/>
        </w:rPr>
        <w:t>script</w:t>
      </w:r>
      <w:r>
        <w:rPr>
          <w:spacing w:val="-4"/>
          <w:sz w:val="24"/>
        </w:rPr>
        <w:t xml:space="preserve"> </w:t>
      </w:r>
      <w:r>
        <w:rPr>
          <w:sz w:val="24"/>
        </w:rPr>
        <w:t>—</w:t>
      </w:r>
      <w:r>
        <w:rPr>
          <w:spacing w:val="-4"/>
          <w:sz w:val="24"/>
        </w:rPr>
        <w:t xml:space="preserve"> </w:t>
      </w:r>
      <w:r>
        <w:rPr>
          <w:sz w:val="24"/>
        </w:rPr>
        <w:t>that</w:t>
      </w:r>
      <w:r>
        <w:rPr>
          <w:spacing w:val="-4"/>
          <w:sz w:val="24"/>
        </w:rPr>
        <w:t xml:space="preserve"> </w:t>
      </w:r>
      <w:r>
        <w:rPr>
          <w:sz w:val="24"/>
        </w:rPr>
        <w:t>can</w:t>
      </w:r>
      <w:r>
        <w:rPr>
          <w:spacing w:val="-4"/>
          <w:sz w:val="24"/>
        </w:rPr>
        <w:t xml:space="preserve"> </w:t>
      </w:r>
      <w:r>
        <w:rPr>
          <w:sz w:val="24"/>
        </w:rPr>
        <w:t>be applied to secure any table in a ServiceNow instance.</w:t>
      </w:r>
    </w:p>
    <w:p>
      <w:pPr>
        <w:pStyle w:val="Heading3"/>
        <w:ind w:hanging="0" w:left="1" w:right="0"/>
        <w:jc w:val="both"/>
        <w:rPr/>
      </w:pPr>
      <w:bookmarkStart w:id="8" w:name="Future_Enhancements"/>
      <w:bookmarkEnd w:id="8"/>
      <w:r>
        <w:rPr>
          <w:color w:val="2D5294"/>
        </w:rPr>
        <w:t>Future</w:t>
      </w:r>
      <w:r>
        <w:rPr>
          <w:color w:val="2D5294"/>
          <w:spacing w:val="-8"/>
        </w:rPr>
        <w:t xml:space="preserve"> </w:t>
      </w:r>
      <w:r>
        <w:rPr>
          <w:color w:val="2D5294"/>
          <w:spacing w:val="-2"/>
        </w:rPr>
        <w:t>Enhancements</w:t>
      </w:r>
    </w:p>
    <w:p>
      <w:pPr>
        <w:pStyle w:val="ListParagraph"/>
        <w:numPr>
          <w:ilvl w:val="0"/>
          <w:numId w:val="1"/>
        </w:numPr>
        <w:tabs>
          <w:tab w:val="clear" w:pos="720"/>
          <w:tab w:val="left" w:pos="541" w:leader="none"/>
        </w:tabs>
        <w:spacing w:lineRule="auto" w:line="240" w:before="121" w:after="0"/>
        <w:ind w:hanging="270" w:left="541" w:right="406"/>
        <w:jc w:val="left"/>
        <w:rPr>
          <w:sz w:val="24"/>
        </w:rPr>
      </w:pPr>
      <w:r>
        <w:rPr>
          <w:sz w:val="24"/>
        </w:rPr>
        <w:t>Extend</w:t>
      </w:r>
      <w:r>
        <w:rPr>
          <w:spacing w:val="-5"/>
          <w:sz w:val="24"/>
        </w:rPr>
        <w:t xml:space="preserve"> </w:t>
      </w:r>
      <w:r>
        <w:rPr>
          <w:sz w:val="24"/>
        </w:rPr>
        <w:t>the</w:t>
      </w:r>
      <w:r>
        <w:rPr>
          <w:spacing w:val="-5"/>
          <w:sz w:val="24"/>
        </w:rPr>
        <w:t xml:space="preserve"> </w:t>
      </w:r>
      <w:r>
        <w:rPr>
          <w:sz w:val="24"/>
        </w:rPr>
        <w:t>same</w:t>
      </w:r>
      <w:r>
        <w:rPr>
          <w:spacing w:val="-5"/>
          <w:sz w:val="24"/>
        </w:rPr>
        <w:t xml:space="preserve"> </w:t>
      </w:r>
      <w:r>
        <w:rPr>
          <w:sz w:val="24"/>
        </w:rPr>
        <w:t>pattern</w:t>
      </w:r>
      <w:r>
        <w:rPr>
          <w:spacing w:val="-5"/>
          <w:sz w:val="24"/>
        </w:rPr>
        <w:t xml:space="preserve"> </w:t>
      </w:r>
      <w:r>
        <w:rPr>
          <w:sz w:val="24"/>
        </w:rPr>
        <w:t>to</w:t>
      </w:r>
      <w:r>
        <w:rPr>
          <w:spacing w:val="-5"/>
          <w:sz w:val="24"/>
        </w:rPr>
        <w:t xml:space="preserve"> </w:t>
      </w:r>
      <w:r>
        <w:rPr>
          <w:sz w:val="24"/>
        </w:rPr>
        <w:t>additional</w:t>
      </w:r>
      <w:r>
        <w:rPr>
          <w:spacing w:val="-5"/>
          <w:sz w:val="24"/>
        </w:rPr>
        <w:t xml:space="preserve"> </w:t>
      </w:r>
      <w:r>
        <w:rPr>
          <w:sz w:val="24"/>
        </w:rPr>
        <w:t>branches</w:t>
      </w:r>
      <w:r>
        <w:rPr>
          <w:spacing w:val="-5"/>
          <w:sz w:val="24"/>
        </w:rPr>
        <w:t xml:space="preserve"> </w:t>
      </w:r>
      <w:r>
        <w:rPr>
          <w:sz w:val="24"/>
        </w:rPr>
        <w:t>(ECE,</w:t>
      </w:r>
      <w:r>
        <w:rPr>
          <w:spacing w:val="-5"/>
          <w:sz w:val="24"/>
        </w:rPr>
        <w:t xml:space="preserve"> </w:t>
      </w:r>
      <w:r>
        <w:rPr>
          <w:sz w:val="24"/>
        </w:rPr>
        <w:t>CSE)</w:t>
      </w:r>
      <w:r>
        <w:rPr>
          <w:spacing w:val="-5"/>
          <w:sz w:val="24"/>
        </w:rPr>
        <w:t xml:space="preserve"> </w:t>
      </w:r>
      <w:r>
        <w:rPr>
          <w:sz w:val="24"/>
        </w:rPr>
        <w:t>with</w:t>
      </w:r>
      <w:r>
        <w:rPr>
          <w:spacing w:val="-5"/>
          <w:sz w:val="24"/>
        </w:rPr>
        <w:t xml:space="preserve"> </w:t>
      </w:r>
      <w:r>
        <w:rPr>
          <w:sz w:val="24"/>
        </w:rPr>
        <w:t>their</w:t>
      </w:r>
      <w:r>
        <w:rPr>
          <w:spacing w:val="-5"/>
          <w:sz w:val="24"/>
        </w:rPr>
        <w:t xml:space="preserve"> </w:t>
      </w:r>
      <w:r>
        <w:rPr>
          <w:sz w:val="24"/>
        </w:rPr>
        <w:t>own</w:t>
      </w:r>
      <w:r>
        <w:rPr>
          <w:spacing w:val="-5"/>
          <w:sz w:val="24"/>
        </w:rPr>
        <w:t xml:space="preserve"> </w:t>
      </w:r>
      <w:r>
        <w:rPr>
          <w:sz w:val="24"/>
        </w:rPr>
        <w:t>dedicated</w:t>
      </w:r>
      <w:r>
        <w:rPr>
          <w:spacing w:val="-5"/>
          <w:sz w:val="24"/>
        </w:rPr>
        <w:t xml:space="preserve"> </w:t>
      </w:r>
      <w:r>
        <w:rPr>
          <w:sz w:val="24"/>
        </w:rPr>
        <w:t>roles, rather than manually editing the data condition for each branch.</w:t>
      </w:r>
    </w:p>
    <w:p>
      <w:pPr>
        <w:pStyle w:val="ListParagraph"/>
        <w:numPr>
          <w:ilvl w:val="0"/>
          <w:numId w:val="1"/>
        </w:numPr>
        <w:tabs>
          <w:tab w:val="clear" w:pos="720"/>
          <w:tab w:val="left" w:pos="541" w:leader="none"/>
        </w:tabs>
        <w:spacing w:lineRule="auto" w:line="240" w:before="90" w:after="0"/>
        <w:ind w:hanging="270" w:left="541" w:right="509"/>
        <w:jc w:val="left"/>
        <w:rPr>
          <w:sz w:val="24"/>
        </w:rPr>
      </w:pPr>
      <w:r>
        <w:rPr>
          <w:sz w:val="24"/>
        </w:rPr>
        <w:t>Replace the four separate branch-specific roles with a single dynamic check against a ‘Branch’</w:t>
      </w:r>
      <w:r>
        <w:rPr>
          <w:spacing w:val="-4"/>
          <w:sz w:val="24"/>
        </w:rPr>
        <w:t xml:space="preserve"> </w:t>
      </w:r>
      <w:r>
        <w:rPr>
          <w:sz w:val="24"/>
        </w:rPr>
        <w:t>field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user's</w:t>
      </w:r>
      <w:r>
        <w:rPr>
          <w:spacing w:val="-4"/>
          <w:sz w:val="24"/>
        </w:rPr>
        <w:t xml:space="preserve"> </w:t>
      </w:r>
      <w:r>
        <w:rPr>
          <w:sz w:val="24"/>
        </w:rPr>
        <w:t>own</w:t>
      </w:r>
      <w:r>
        <w:rPr>
          <w:spacing w:val="-4"/>
          <w:sz w:val="24"/>
        </w:rPr>
        <w:t xml:space="preserve"> </w:t>
      </w:r>
      <w:r>
        <w:rPr>
          <w:sz w:val="24"/>
        </w:rPr>
        <w:t>profile,</w:t>
      </w:r>
      <w:r>
        <w:rPr>
          <w:spacing w:val="-4"/>
          <w:sz w:val="24"/>
        </w:rPr>
        <w:t xml:space="preserve"> </w:t>
      </w:r>
      <w:r>
        <w:rPr>
          <w:sz w:val="24"/>
        </w:rPr>
        <w:t>removing</w:t>
      </w:r>
      <w:r>
        <w:rPr>
          <w:spacing w:val="-4"/>
          <w:sz w:val="24"/>
        </w:rPr>
        <w:t xml:space="preserve"> </w:t>
      </w:r>
      <w:r>
        <w:rPr>
          <w:sz w:val="24"/>
        </w:rPr>
        <w:t>the</w:t>
      </w:r>
      <w:r>
        <w:rPr>
          <w:spacing w:val="-4"/>
          <w:sz w:val="24"/>
        </w:rPr>
        <w:t xml:space="preserve"> </w:t>
      </w:r>
      <w:r>
        <w:rPr>
          <w:sz w:val="24"/>
        </w:rPr>
        <w:t>need</w:t>
      </w:r>
      <w:r>
        <w:rPr>
          <w:spacing w:val="-4"/>
          <w:sz w:val="24"/>
        </w:rPr>
        <w:t xml:space="preserve"> </w:t>
      </w:r>
      <w:r>
        <w:rPr>
          <w:sz w:val="24"/>
        </w:rPr>
        <w:t>to</w:t>
      </w:r>
      <w:r>
        <w:rPr>
          <w:spacing w:val="-4"/>
          <w:sz w:val="24"/>
        </w:rPr>
        <w:t xml:space="preserve"> </w:t>
      </w:r>
      <w:r>
        <w:rPr>
          <w:sz w:val="24"/>
        </w:rPr>
        <w:t>create</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role</w:t>
      </w:r>
      <w:r>
        <w:rPr>
          <w:spacing w:val="-4"/>
          <w:sz w:val="24"/>
        </w:rPr>
        <w:t xml:space="preserve"> </w:t>
      </w:r>
      <w:r>
        <w:rPr>
          <w:sz w:val="24"/>
        </w:rPr>
        <w:t>for</w:t>
      </w:r>
      <w:r>
        <w:rPr>
          <w:spacing w:val="-4"/>
          <w:sz w:val="24"/>
        </w:rPr>
        <w:t xml:space="preserve"> </w:t>
      </w:r>
      <w:r>
        <w:rPr>
          <w:sz w:val="24"/>
        </w:rPr>
        <w:t xml:space="preserve">every </w:t>
      </w:r>
      <w:r>
        <w:rPr>
          <w:spacing w:val="-2"/>
          <w:sz w:val="24"/>
        </w:rPr>
        <w:t>branch.</w:t>
      </w:r>
    </w:p>
    <w:p>
      <w:pPr>
        <w:pStyle w:val="ListParagraph"/>
        <w:numPr>
          <w:ilvl w:val="0"/>
          <w:numId w:val="1"/>
        </w:numPr>
        <w:tabs>
          <w:tab w:val="clear" w:pos="720"/>
          <w:tab w:val="left" w:pos="541" w:leader="none"/>
        </w:tabs>
        <w:spacing w:lineRule="auto" w:line="240" w:before="90" w:after="0"/>
        <w:ind w:hanging="270" w:left="541" w:right="574"/>
        <w:jc w:val="left"/>
        <w:rPr>
          <w:sz w:val="24"/>
        </w:rPr>
      </w:pPr>
      <w:r>
        <w:rPr>
          <w:sz w:val="24"/>
        </w:rPr>
        <w:t>Add</w:t>
      </w:r>
      <w:r>
        <w:rPr>
          <w:spacing w:val="-5"/>
          <w:sz w:val="24"/>
        </w:rPr>
        <w:t xml:space="preserve"> </w:t>
      </w:r>
      <w:r>
        <w:rPr>
          <w:sz w:val="24"/>
        </w:rPr>
        <w:t>audit</w:t>
      </w:r>
      <w:r>
        <w:rPr>
          <w:spacing w:val="-5"/>
          <w:sz w:val="24"/>
        </w:rPr>
        <w:t xml:space="preserve"> </w:t>
      </w:r>
      <w:r>
        <w:rPr>
          <w:sz w:val="24"/>
        </w:rPr>
        <w:t>logging</w:t>
      </w:r>
      <w:r>
        <w:rPr>
          <w:spacing w:val="-5"/>
          <w:sz w:val="24"/>
        </w:rPr>
        <w:t xml:space="preserve"> </w:t>
      </w:r>
      <w:r>
        <w:rPr>
          <w:sz w:val="24"/>
        </w:rPr>
        <w:t>(via</w:t>
      </w:r>
      <w:r>
        <w:rPr>
          <w:spacing w:val="-5"/>
          <w:sz w:val="24"/>
        </w:rPr>
        <w:t xml:space="preserve"> </w:t>
      </w:r>
      <w:r>
        <w:rPr>
          <w:sz w:val="24"/>
        </w:rPr>
        <w:t>Business</w:t>
      </w:r>
      <w:r>
        <w:rPr>
          <w:spacing w:val="-5"/>
          <w:sz w:val="24"/>
        </w:rPr>
        <w:t xml:space="preserve"> </w:t>
      </w:r>
      <w:r>
        <w:rPr>
          <w:sz w:val="24"/>
        </w:rPr>
        <w:t>Rules)</w:t>
      </w:r>
      <w:r>
        <w:rPr>
          <w:spacing w:val="-5"/>
          <w:sz w:val="24"/>
        </w:rPr>
        <w:t xml:space="preserve"> </w:t>
      </w:r>
      <w:r>
        <w:rPr>
          <w:sz w:val="24"/>
        </w:rPr>
        <w:t>to</w:t>
      </w:r>
      <w:r>
        <w:rPr>
          <w:spacing w:val="-5"/>
          <w:sz w:val="24"/>
        </w:rPr>
        <w:t xml:space="preserve"> </w:t>
      </w:r>
      <w:r>
        <w:rPr>
          <w:sz w:val="24"/>
        </w:rPr>
        <w:t>record</w:t>
      </w:r>
      <w:r>
        <w:rPr>
          <w:spacing w:val="-5"/>
          <w:sz w:val="24"/>
        </w:rPr>
        <w:t xml:space="preserve"> </w:t>
      </w:r>
      <w:r>
        <w:rPr>
          <w:sz w:val="24"/>
        </w:rPr>
        <w:t>every</w:t>
      </w:r>
      <w:r>
        <w:rPr>
          <w:spacing w:val="-5"/>
          <w:sz w:val="24"/>
        </w:rPr>
        <w:t xml:space="preserve"> </w:t>
      </w:r>
      <w:r>
        <w:rPr>
          <w:sz w:val="24"/>
        </w:rPr>
        <w:t>denied</w:t>
      </w:r>
      <w:r>
        <w:rPr>
          <w:spacing w:val="-5"/>
          <w:sz w:val="24"/>
        </w:rPr>
        <w:t xml:space="preserve"> </w:t>
      </w:r>
      <w:r>
        <w:rPr>
          <w:sz w:val="24"/>
        </w:rPr>
        <w:t>access</w:t>
      </w:r>
      <w:r>
        <w:rPr>
          <w:spacing w:val="-5"/>
          <w:sz w:val="24"/>
        </w:rPr>
        <w:t xml:space="preserve"> </w:t>
      </w:r>
      <w:r>
        <w:rPr>
          <w:sz w:val="24"/>
        </w:rPr>
        <w:t>attempt</w:t>
      </w:r>
      <w:r>
        <w:rPr>
          <w:spacing w:val="-5"/>
          <w:sz w:val="24"/>
        </w:rPr>
        <w:t xml:space="preserve"> </w:t>
      </w:r>
      <w:r>
        <w:rPr>
          <w:sz w:val="24"/>
        </w:rPr>
        <w:t>for</w:t>
      </w:r>
      <w:r>
        <w:rPr>
          <w:spacing w:val="-5"/>
          <w:sz w:val="24"/>
        </w:rPr>
        <w:t xml:space="preserve"> </w:t>
      </w:r>
      <w:r>
        <w:rPr>
          <w:sz w:val="24"/>
        </w:rPr>
        <w:t xml:space="preserve">security </w:t>
      </w:r>
      <w:r>
        <w:rPr>
          <w:spacing w:val="-2"/>
          <w:sz w:val="24"/>
        </w:rPr>
        <w:t>monitoring.</w:t>
      </w:r>
    </w:p>
    <w:p>
      <w:pPr>
        <w:sectPr>
          <w:type w:val="nextPage"/>
          <w:pgSz w:w="12240" w:h="15840"/>
          <w:pgMar w:left="1440" w:right="1080" w:gutter="0" w:header="0" w:top="1380" w:footer="0" w:bottom="280"/>
          <w:pgNumType w:fmt="decimal"/>
          <w:formProt w:val="false"/>
          <w:docGrid w:type="default" w:linePitch="100" w:charSpace="4096"/>
        </w:sectPr>
        <w:pStyle w:val="ListParagraph"/>
        <w:numPr>
          <w:ilvl w:val="0"/>
          <w:numId w:val="1"/>
        </w:numPr>
        <w:tabs>
          <w:tab w:val="clear" w:pos="720"/>
          <w:tab w:val="left" w:pos="541" w:leader="none"/>
        </w:tabs>
        <w:spacing w:lineRule="auto" w:line="240" w:before="90" w:after="0"/>
        <w:ind w:hanging="270" w:left="541" w:right="502"/>
        <w:jc w:val="left"/>
        <w:rPr>
          <w:sz w:val="24"/>
        </w:rPr>
      </w:pPr>
      <w:r>
        <w:rPr>
          <w:sz w:val="24"/>
        </w:rPr>
        <w:t>Expose</w:t>
      </w:r>
      <w:r>
        <w:rPr>
          <w:spacing w:val="-4"/>
          <w:sz w:val="24"/>
        </w:rPr>
        <w:t xml:space="preserve"> </w:t>
      </w:r>
      <w:r>
        <w:rPr>
          <w:sz w:val="24"/>
        </w:rPr>
        <w:t>the</w:t>
      </w:r>
      <w:r>
        <w:rPr>
          <w:spacing w:val="-4"/>
          <w:sz w:val="24"/>
        </w:rPr>
        <w:t xml:space="preserve"> </w:t>
      </w:r>
      <w:r>
        <w:rPr>
          <w:sz w:val="24"/>
        </w:rPr>
        <w:t>same</w:t>
      </w:r>
      <w:r>
        <w:rPr>
          <w:spacing w:val="-4"/>
          <w:sz w:val="24"/>
        </w:rPr>
        <w:t xml:space="preserve"> </w:t>
      </w:r>
      <w:r>
        <w:rPr>
          <w:sz w:val="24"/>
        </w:rPr>
        <w:t>restricted</w:t>
      </w:r>
      <w:r>
        <w:rPr>
          <w:spacing w:val="-4"/>
          <w:sz w:val="24"/>
        </w:rPr>
        <w:t xml:space="preserve"> </w:t>
      </w:r>
      <w:r>
        <w:rPr>
          <w:sz w:val="24"/>
        </w:rPr>
        <w:t>data</w:t>
      </w:r>
      <w:r>
        <w:rPr>
          <w:spacing w:val="-4"/>
          <w:sz w:val="24"/>
        </w:rPr>
        <w:t xml:space="preserve"> </w:t>
      </w:r>
      <w:r>
        <w:rPr>
          <w:sz w:val="24"/>
        </w:rPr>
        <w:t>through</w:t>
      </w:r>
      <w:r>
        <w:rPr>
          <w:spacing w:val="-4"/>
          <w:sz w:val="24"/>
        </w:rPr>
        <w:t xml:space="preserve"> </w:t>
      </w:r>
      <w:r>
        <w:rPr>
          <w:sz w:val="24"/>
        </w:rPr>
        <w:t>a</w:t>
      </w:r>
      <w:r>
        <w:rPr>
          <w:spacing w:val="-4"/>
          <w:sz w:val="24"/>
        </w:rPr>
        <w:t xml:space="preserve"> </w:t>
      </w:r>
      <w:r>
        <w:rPr>
          <w:sz w:val="24"/>
        </w:rPr>
        <w:t>Service</w:t>
      </w:r>
      <w:r>
        <w:rPr>
          <w:spacing w:val="-4"/>
          <w:sz w:val="24"/>
        </w:rPr>
        <w:t xml:space="preserve"> </w:t>
      </w:r>
      <w:r>
        <w:rPr>
          <w:sz w:val="24"/>
        </w:rPr>
        <w:t>Portal</w:t>
      </w:r>
      <w:r>
        <w:rPr>
          <w:spacing w:val="-4"/>
          <w:sz w:val="24"/>
        </w:rPr>
        <w:t xml:space="preserve"> </w:t>
      </w:r>
      <w:r>
        <w:rPr>
          <w:sz w:val="24"/>
        </w:rPr>
        <w:t>widget,</w:t>
      </w:r>
      <w:r>
        <w:rPr>
          <w:spacing w:val="-4"/>
          <w:sz w:val="24"/>
        </w:rPr>
        <w:t xml:space="preserve"> </w:t>
      </w:r>
      <w:r>
        <w:rPr>
          <w:sz w:val="24"/>
        </w:rPr>
        <w:t>and</w:t>
      </w:r>
      <w:r>
        <w:rPr>
          <w:spacing w:val="-4"/>
          <w:sz w:val="24"/>
        </w:rPr>
        <w:t xml:space="preserve"> </w:t>
      </w:r>
      <w:r>
        <w:rPr>
          <w:sz w:val="24"/>
        </w:rPr>
        <w:t>verify</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ACLs are enforced identically outside the native platform UI.</w:t>
      </w:r>
    </w:p>
    <w:p>
      <w:pPr>
        <w:pStyle w:val="Heading1"/>
        <w:rPr/>
      </w:pPr>
      <w:bookmarkStart w:id="9" w:name="Bibliography"/>
      <w:bookmarkEnd w:id="9"/>
      <w:r>
        <w:rPr>
          <w:color w:val="1E3763"/>
          <w:spacing w:val="-2"/>
        </w:rPr>
        <w:t>Bibliography</w:t>
      </w:r>
    </w:p>
    <w:p>
      <w:pPr>
        <w:pStyle w:val="ListParagraph"/>
        <w:numPr>
          <w:ilvl w:val="0"/>
          <w:numId w:val="1"/>
        </w:numPr>
        <w:tabs>
          <w:tab w:val="clear" w:pos="720"/>
          <w:tab w:val="left" w:pos="540" w:leader="none"/>
        </w:tabs>
        <w:spacing w:lineRule="auto" w:line="240" w:before="200" w:after="0"/>
        <w:ind w:hanging="269" w:left="540" w:right="0"/>
        <w:jc w:val="left"/>
        <w:rPr>
          <w:sz w:val="24"/>
        </w:rPr>
      </w:pPr>
      <w:r>
        <w:rPr>
          <w:sz w:val="24"/>
        </w:rPr>
        <w:t>ServiceNow</w:t>
      </w:r>
      <w:r>
        <w:rPr>
          <w:spacing w:val="-9"/>
          <w:sz w:val="24"/>
        </w:rPr>
        <w:t xml:space="preserve"> </w:t>
      </w:r>
      <w:r>
        <w:rPr>
          <w:sz w:val="24"/>
        </w:rPr>
        <w:t>Product</w:t>
      </w:r>
      <w:r>
        <w:rPr>
          <w:spacing w:val="-9"/>
          <w:sz w:val="24"/>
        </w:rPr>
        <w:t xml:space="preserve"> </w:t>
      </w:r>
      <w:r>
        <w:rPr>
          <w:sz w:val="24"/>
        </w:rPr>
        <w:t>Documentation</w:t>
      </w:r>
      <w:r>
        <w:rPr>
          <w:spacing w:val="-9"/>
          <w:sz w:val="24"/>
        </w:rPr>
        <w:t xml:space="preserve"> </w:t>
      </w:r>
      <w:r>
        <w:rPr>
          <w:sz w:val="24"/>
        </w:rPr>
        <w:t>—</w:t>
      </w:r>
      <w:r>
        <w:rPr>
          <w:spacing w:val="-8"/>
          <w:sz w:val="24"/>
        </w:rPr>
        <w:t xml:space="preserve"> </w:t>
      </w:r>
      <w:r>
        <w:rPr>
          <w:sz w:val="24"/>
        </w:rPr>
        <w:t>Access</w:t>
      </w:r>
      <w:r>
        <w:rPr>
          <w:spacing w:val="-9"/>
          <w:sz w:val="24"/>
        </w:rPr>
        <w:t xml:space="preserve"> </w:t>
      </w:r>
      <w:r>
        <w:rPr>
          <w:sz w:val="24"/>
        </w:rPr>
        <w:t>Control</w:t>
      </w:r>
      <w:r>
        <w:rPr>
          <w:spacing w:val="-9"/>
          <w:sz w:val="24"/>
        </w:rPr>
        <w:t xml:space="preserve"> </w:t>
      </w:r>
      <w:r>
        <w:rPr>
          <w:sz w:val="24"/>
        </w:rPr>
        <w:t>Lists</w:t>
      </w:r>
      <w:r>
        <w:rPr>
          <w:spacing w:val="-9"/>
          <w:sz w:val="24"/>
        </w:rPr>
        <w:t xml:space="preserve"> </w:t>
      </w:r>
      <w:r>
        <w:rPr>
          <w:sz w:val="24"/>
        </w:rPr>
        <w:t>(ACLs),</w:t>
      </w:r>
      <w:r>
        <w:rPr>
          <w:spacing w:val="-8"/>
          <w:sz w:val="24"/>
        </w:rPr>
        <w:t xml:space="preserve"> </w:t>
      </w:r>
      <w:r>
        <w:rPr>
          <w:spacing w:val="-2"/>
          <w:sz w:val="24"/>
        </w:rPr>
        <w:t>docs.servicenow.com.</w:t>
      </w:r>
    </w:p>
    <w:p>
      <w:pPr>
        <w:pStyle w:val="ListParagraph"/>
        <w:numPr>
          <w:ilvl w:val="0"/>
          <w:numId w:val="1"/>
        </w:numPr>
        <w:tabs>
          <w:tab w:val="clear" w:pos="720"/>
          <w:tab w:val="left" w:pos="541" w:leader="none"/>
        </w:tabs>
        <w:spacing w:lineRule="auto" w:line="240" w:before="90" w:after="0"/>
        <w:ind w:hanging="270" w:left="541" w:right="2291"/>
        <w:jc w:val="left"/>
        <w:rPr>
          <w:sz w:val="24"/>
        </w:rPr>
      </w:pPr>
      <w:r>
        <w:rPr>
          <w:sz w:val="24"/>
        </w:rPr>
        <w:t>ServiceNow</w:t>
      </w:r>
      <w:r>
        <w:rPr>
          <w:spacing w:val="-7"/>
          <w:sz w:val="24"/>
        </w:rPr>
        <w:t xml:space="preserve"> </w:t>
      </w:r>
      <w:r>
        <w:rPr>
          <w:sz w:val="24"/>
        </w:rPr>
        <w:t>Product</w:t>
      </w:r>
      <w:r>
        <w:rPr>
          <w:spacing w:val="-7"/>
          <w:sz w:val="24"/>
        </w:rPr>
        <w:t xml:space="preserve"> </w:t>
      </w:r>
      <w:r>
        <w:rPr>
          <w:sz w:val="24"/>
        </w:rPr>
        <w:t>Documentation</w:t>
      </w:r>
      <w:r>
        <w:rPr>
          <w:spacing w:val="-7"/>
          <w:sz w:val="24"/>
        </w:rPr>
        <w:t xml:space="preserve"> </w:t>
      </w:r>
      <w:r>
        <w:rPr>
          <w:sz w:val="24"/>
        </w:rPr>
        <w:t>—</w:t>
      </w:r>
      <w:r>
        <w:rPr>
          <w:spacing w:val="-7"/>
          <w:sz w:val="24"/>
        </w:rPr>
        <w:t xml:space="preserve"> </w:t>
      </w:r>
      <w:r>
        <w:rPr>
          <w:sz w:val="24"/>
        </w:rPr>
        <w:t>Roles</w:t>
      </w:r>
      <w:r>
        <w:rPr>
          <w:spacing w:val="-7"/>
          <w:sz w:val="24"/>
        </w:rPr>
        <w:t xml:space="preserve"> </w:t>
      </w:r>
      <w:r>
        <w:rPr>
          <w:sz w:val="24"/>
        </w:rPr>
        <w:t>and</w:t>
      </w:r>
      <w:r>
        <w:rPr>
          <w:spacing w:val="-7"/>
          <w:sz w:val="24"/>
        </w:rPr>
        <w:t xml:space="preserve"> </w:t>
      </w:r>
      <w:r>
        <w:rPr>
          <w:sz w:val="24"/>
        </w:rPr>
        <w:t>User</w:t>
      </w:r>
      <w:r>
        <w:rPr>
          <w:spacing w:val="-7"/>
          <w:sz w:val="24"/>
        </w:rPr>
        <w:t xml:space="preserve"> </w:t>
      </w:r>
      <w:r>
        <w:rPr>
          <w:sz w:val="24"/>
        </w:rPr>
        <w:t xml:space="preserve">Administration, </w:t>
      </w:r>
      <w:r>
        <w:rPr>
          <w:spacing w:val="-2"/>
          <w:sz w:val="24"/>
        </w:rPr>
        <w:t>docs.servicenow.com.</w:t>
      </w:r>
    </w:p>
    <w:p>
      <w:pPr>
        <w:pStyle w:val="ListParagraph"/>
        <w:numPr>
          <w:ilvl w:val="0"/>
          <w:numId w:val="1"/>
        </w:numPr>
        <w:tabs>
          <w:tab w:val="clear" w:pos="720"/>
          <w:tab w:val="left" w:pos="541" w:leader="none"/>
        </w:tabs>
        <w:spacing w:lineRule="auto" w:line="240" w:before="90" w:after="0"/>
        <w:ind w:hanging="270" w:left="541" w:right="1744"/>
        <w:jc w:val="left"/>
        <w:rPr>
          <w:sz w:val="24"/>
        </w:rPr>
      </w:pPr>
      <w:r>
        <w:rPr>
          <w:sz w:val="24"/>
        </w:rPr>
        <w:t>ServiceNow</w:t>
      </w:r>
      <w:r>
        <w:rPr>
          <w:spacing w:val="-6"/>
          <w:sz w:val="24"/>
        </w:rPr>
        <w:t xml:space="preserve"> </w:t>
      </w:r>
      <w:r>
        <w:rPr>
          <w:sz w:val="24"/>
        </w:rPr>
        <w:t>Developer</w:t>
      </w:r>
      <w:r>
        <w:rPr>
          <w:spacing w:val="-6"/>
          <w:sz w:val="24"/>
        </w:rPr>
        <w:t xml:space="preserve"> </w:t>
      </w:r>
      <w:r>
        <w:rPr>
          <w:sz w:val="24"/>
        </w:rPr>
        <w:t>Portal</w:t>
      </w:r>
      <w:r>
        <w:rPr>
          <w:spacing w:val="-6"/>
          <w:sz w:val="24"/>
        </w:rPr>
        <w:t xml:space="preserve"> </w:t>
      </w:r>
      <w:r>
        <w:rPr>
          <w:sz w:val="24"/>
        </w:rPr>
        <w:t>—</w:t>
      </w:r>
      <w:r>
        <w:rPr>
          <w:spacing w:val="-6"/>
          <w:sz w:val="24"/>
        </w:rPr>
        <w:t xml:space="preserve"> </w:t>
      </w:r>
      <w:r>
        <w:rPr>
          <w:sz w:val="24"/>
        </w:rPr>
        <w:t>GlideSystem</w:t>
      </w:r>
      <w:r>
        <w:rPr>
          <w:spacing w:val="-6"/>
          <w:sz w:val="24"/>
        </w:rPr>
        <w:t xml:space="preserve"> </w:t>
      </w:r>
      <w:r>
        <w:rPr>
          <w:sz w:val="24"/>
        </w:rPr>
        <w:t>(gs)</w:t>
      </w:r>
      <w:r>
        <w:rPr>
          <w:spacing w:val="-6"/>
          <w:sz w:val="24"/>
        </w:rPr>
        <w:t xml:space="preserve"> </w:t>
      </w:r>
      <w:r>
        <w:rPr>
          <w:sz w:val="24"/>
        </w:rPr>
        <w:t>Server-Side</w:t>
      </w:r>
      <w:r>
        <w:rPr>
          <w:spacing w:val="-6"/>
          <w:sz w:val="24"/>
        </w:rPr>
        <w:t xml:space="preserve"> </w:t>
      </w:r>
      <w:r>
        <w:rPr>
          <w:sz w:val="24"/>
        </w:rPr>
        <w:t>API</w:t>
      </w:r>
      <w:r>
        <w:rPr>
          <w:spacing w:val="-6"/>
          <w:sz w:val="24"/>
        </w:rPr>
        <w:t xml:space="preserve"> </w:t>
      </w:r>
      <w:r>
        <w:rPr>
          <w:sz w:val="24"/>
        </w:rPr>
        <w:t xml:space="preserve">Reference, </w:t>
      </w:r>
      <w:r>
        <w:rPr>
          <w:spacing w:val="-2"/>
          <w:sz w:val="24"/>
        </w:rPr>
        <w:t>developer.servicenow.com.</w:t>
      </w:r>
    </w:p>
    <w:p>
      <w:pPr>
        <w:pStyle w:val="ListParagraph"/>
        <w:numPr>
          <w:ilvl w:val="0"/>
          <w:numId w:val="1"/>
        </w:numPr>
        <w:tabs>
          <w:tab w:val="clear" w:pos="720"/>
          <w:tab w:val="left" w:pos="540" w:leader="none"/>
        </w:tabs>
        <w:spacing w:lineRule="auto" w:line="240" w:before="90" w:after="0"/>
        <w:ind w:hanging="269" w:left="540" w:right="0"/>
        <w:jc w:val="left"/>
        <w:rPr>
          <w:sz w:val="24"/>
        </w:rPr>
      </w:pPr>
      <w:r>
        <w:rPr>
          <w:sz w:val="24"/>
        </w:rPr>
        <w:t>ServiceNow</w:t>
      </w:r>
      <w:r>
        <w:rPr>
          <w:spacing w:val="-7"/>
          <w:sz w:val="24"/>
        </w:rPr>
        <w:t xml:space="preserve"> </w:t>
      </w:r>
      <w:r>
        <w:rPr>
          <w:sz w:val="24"/>
        </w:rPr>
        <w:t>Community</w:t>
      </w:r>
      <w:r>
        <w:rPr>
          <w:spacing w:val="-7"/>
          <w:sz w:val="24"/>
        </w:rPr>
        <w:t xml:space="preserve"> </w:t>
      </w:r>
      <w:r>
        <w:rPr>
          <w:sz w:val="24"/>
        </w:rPr>
        <w:t>—</w:t>
      </w:r>
      <w:r>
        <w:rPr>
          <w:spacing w:val="-7"/>
          <w:sz w:val="24"/>
        </w:rPr>
        <w:t xml:space="preserve"> </w:t>
      </w:r>
      <w:r>
        <w:rPr>
          <w:sz w:val="24"/>
        </w:rPr>
        <w:t>Best</w:t>
      </w:r>
      <w:r>
        <w:rPr>
          <w:spacing w:val="-7"/>
          <w:sz w:val="24"/>
        </w:rPr>
        <w:t xml:space="preserve"> </w:t>
      </w:r>
      <w:r>
        <w:rPr>
          <w:sz w:val="24"/>
        </w:rPr>
        <w:t>Practices</w:t>
      </w:r>
      <w:r>
        <w:rPr>
          <w:spacing w:val="-7"/>
          <w:sz w:val="24"/>
        </w:rPr>
        <w:t xml:space="preserve"> </w:t>
      </w:r>
      <w:r>
        <w:rPr>
          <w:sz w:val="24"/>
        </w:rPr>
        <w:t>for</w:t>
      </w:r>
      <w:r>
        <w:rPr>
          <w:spacing w:val="-6"/>
          <w:sz w:val="24"/>
        </w:rPr>
        <w:t xml:space="preserve"> </w:t>
      </w:r>
      <w:r>
        <w:rPr>
          <w:sz w:val="24"/>
        </w:rPr>
        <w:t>Scripted</w:t>
      </w:r>
      <w:r>
        <w:rPr>
          <w:spacing w:val="-7"/>
          <w:sz w:val="24"/>
        </w:rPr>
        <w:t xml:space="preserve"> </w:t>
      </w:r>
      <w:r>
        <w:rPr>
          <w:sz w:val="24"/>
        </w:rPr>
        <w:t>Access</w:t>
      </w:r>
      <w:r>
        <w:rPr>
          <w:spacing w:val="-7"/>
          <w:sz w:val="24"/>
        </w:rPr>
        <w:t xml:space="preserve"> </w:t>
      </w:r>
      <w:r>
        <w:rPr>
          <w:spacing w:val="-2"/>
          <w:sz w:val="24"/>
        </w:rPr>
        <w:t>Control.</w:t>
      </w:r>
    </w:p>
    <w:p>
      <w:pPr>
        <w:sectPr>
          <w:type w:val="nextPage"/>
          <w:pgSz w:w="12240" w:h="15840"/>
          <w:pgMar w:left="1440" w:right="1080" w:gutter="0" w:header="0" w:top="1380" w:footer="0" w:bottom="280"/>
          <w:pgNumType w:fmt="decimal"/>
          <w:formProt w:val="false"/>
          <w:docGrid w:type="default" w:linePitch="100" w:charSpace="4096"/>
        </w:sectPr>
        <w:pStyle w:val="ListParagraph"/>
        <w:numPr>
          <w:ilvl w:val="0"/>
          <w:numId w:val="1"/>
        </w:numPr>
        <w:tabs>
          <w:tab w:val="clear" w:pos="720"/>
          <w:tab w:val="left" w:pos="541" w:leader="none"/>
        </w:tabs>
        <w:spacing w:lineRule="auto" w:line="240" w:before="90" w:after="0"/>
        <w:ind w:hanging="270" w:left="541" w:right="453"/>
        <w:jc w:val="left"/>
        <w:rPr>
          <w:sz w:val="24"/>
        </w:rPr>
      </w:pPr>
      <w:r>
        <w:rPr>
          <w:sz w:val="24"/>
        </w:rPr>
        <w:t>Script-Controlled</w:t>
      </w:r>
      <w:r>
        <w:rPr>
          <w:spacing w:val="-4"/>
          <w:sz w:val="24"/>
        </w:rPr>
        <w:t xml:space="preserve"> </w:t>
      </w:r>
      <w:r>
        <w:rPr>
          <w:sz w:val="24"/>
        </w:rPr>
        <w:t>ACL</w:t>
      </w:r>
      <w:r>
        <w:rPr>
          <w:spacing w:val="-4"/>
          <w:sz w:val="24"/>
        </w:rPr>
        <w:t xml:space="preserve"> </w:t>
      </w:r>
      <w:r>
        <w:rPr>
          <w:sz w:val="24"/>
        </w:rPr>
        <w:t>–</w:t>
      </w:r>
      <w:r>
        <w:rPr>
          <w:spacing w:val="-4"/>
          <w:sz w:val="24"/>
        </w:rPr>
        <w:t xml:space="preserve"> </w:t>
      </w:r>
      <w:r>
        <w:rPr>
          <w:sz w:val="24"/>
        </w:rPr>
        <w:t>Restrict</w:t>
      </w:r>
      <w:r>
        <w:rPr>
          <w:spacing w:val="-4"/>
          <w:sz w:val="24"/>
        </w:rPr>
        <w:t xml:space="preserve"> </w:t>
      </w:r>
      <w:r>
        <w:rPr>
          <w:sz w:val="24"/>
        </w:rPr>
        <w:t>Record</w:t>
      </w:r>
      <w:r>
        <w:rPr>
          <w:spacing w:val="-4"/>
          <w:sz w:val="24"/>
        </w:rPr>
        <w:t xml:space="preserve"> </w:t>
      </w:r>
      <w:r>
        <w:rPr>
          <w:sz w:val="24"/>
        </w:rPr>
        <w:t>Access</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Field</w:t>
      </w:r>
      <w:r>
        <w:rPr>
          <w:spacing w:val="-4"/>
          <w:sz w:val="24"/>
        </w:rPr>
        <w:t xml:space="preserve"> </w:t>
      </w:r>
      <w:r>
        <w:rPr>
          <w:sz w:val="24"/>
        </w:rPr>
        <w:t>Value,</w:t>
      </w:r>
      <w:r>
        <w:rPr>
          <w:spacing w:val="-4"/>
          <w:sz w:val="24"/>
        </w:rPr>
        <w:t xml:space="preserve"> </w:t>
      </w:r>
      <w:r>
        <w:rPr>
          <w:sz w:val="24"/>
        </w:rPr>
        <w:t>in-house</w:t>
      </w:r>
      <w:r>
        <w:rPr>
          <w:spacing w:val="-4"/>
          <w:sz w:val="24"/>
        </w:rPr>
        <w:t xml:space="preserve"> </w:t>
      </w:r>
      <w:r>
        <w:rPr>
          <w:sz w:val="24"/>
        </w:rPr>
        <w:t>lab</w:t>
      </w:r>
      <w:r>
        <w:rPr>
          <w:spacing w:val="-4"/>
          <w:sz w:val="24"/>
        </w:rPr>
        <w:t xml:space="preserve"> </w:t>
      </w:r>
      <w:r>
        <w:rPr>
          <w:sz w:val="24"/>
        </w:rPr>
        <w:t>exercise document used as the technical reference for this project.</w:t>
      </w:r>
    </w:p>
    <w:p>
      <w:pPr>
        <w:pStyle w:val="Heading1"/>
        <w:rPr/>
      </w:pPr>
      <w:bookmarkStart w:id="10" w:name="Appendix_A_—_Glossary_of_Terms"/>
      <w:bookmarkEnd w:id="10"/>
      <w:r>
        <w:rPr>
          <w:color w:val="1E3763"/>
        </w:rPr>
        <w:t>Appendix</w:t>
      </w:r>
      <w:r>
        <w:rPr>
          <w:color w:val="1E3763"/>
          <w:spacing w:val="-4"/>
        </w:rPr>
        <w:t xml:space="preserve"> </w:t>
      </w:r>
      <w:r>
        <w:rPr>
          <w:color w:val="1E3763"/>
        </w:rPr>
        <w:t>A</w:t>
      </w:r>
      <w:r>
        <w:rPr>
          <w:color w:val="1E3763"/>
          <w:spacing w:val="-4"/>
        </w:rPr>
        <w:t xml:space="preserve"> </w:t>
      </w:r>
      <w:r>
        <w:rPr>
          <w:color w:val="1E3763"/>
        </w:rPr>
        <w:t>—</w:t>
      </w:r>
      <w:r>
        <w:rPr>
          <w:color w:val="1E3763"/>
          <w:spacing w:val="-4"/>
        </w:rPr>
        <w:t xml:space="preserve"> </w:t>
      </w:r>
      <w:r>
        <w:rPr>
          <w:color w:val="1E3763"/>
        </w:rPr>
        <w:t>Glossary</w:t>
      </w:r>
      <w:r>
        <w:rPr>
          <w:color w:val="1E3763"/>
          <w:spacing w:val="-4"/>
        </w:rPr>
        <w:t xml:space="preserve"> </w:t>
      </w:r>
      <w:r>
        <w:rPr>
          <w:color w:val="1E3763"/>
        </w:rPr>
        <w:t>of</w:t>
      </w:r>
      <w:r>
        <w:rPr>
          <w:color w:val="1E3763"/>
          <w:spacing w:val="-3"/>
        </w:rPr>
        <w:t xml:space="preserve"> </w:t>
      </w:r>
      <w:r>
        <w:rPr>
          <w:color w:val="1E3763"/>
          <w:spacing w:val="-4"/>
        </w:rPr>
        <w:t>Terms</w:t>
      </w:r>
    </w:p>
    <w:p>
      <w:pPr>
        <w:pStyle w:val="BodyText"/>
        <w:spacing w:before="5" w:after="0"/>
        <w:ind w:hanging="0" w:left="0" w:right="0"/>
        <w:rPr>
          <w:rFonts w:ascii="Arial" w:hAnsi="Arial"/>
          <w:b/>
          <w:sz w:val="17"/>
        </w:rPr>
      </w:pPr>
      <w:r>
        <w:rPr>
          <w:rFonts w:ascii="Arial" w:hAnsi="Arial"/>
          <w:b/>
          <w:sz w:val="17"/>
        </w:rPr>
      </w:r>
    </w:p>
    <w:tbl>
      <w:tblPr>
        <w:tblW w:w="9340" w:type="dxa"/>
        <w:jc w:val="left"/>
        <w:tblInd w:w="11" w:type="dxa"/>
        <w:tblLayout w:type="fixed"/>
        <w:tblCellMar>
          <w:top w:w="0" w:type="dxa"/>
          <w:left w:w="5" w:type="dxa"/>
          <w:bottom w:w="0" w:type="dxa"/>
          <w:right w:w="5" w:type="dxa"/>
        </w:tblCellMar>
        <w:tblLook w:val="01e0"/>
      </w:tblPr>
      <w:tblGrid>
        <w:gridCol w:w="2599"/>
        <w:gridCol w:w="6740"/>
      </w:tblGrid>
      <w:tr>
        <w:trPr>
          <w:trHeight w:val="412" w:hRule="atLeast"/>
        </w:trPr>
        <w:tc>
          <w:tcPr>
            <w:tcW w:w="2599"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59" w:after="0"/>
              <w:rPr>
                <w:b/>
                <w:sz w:val="24"/>
              </w:rPr>
            </w:pPr>
            <w:r>
              <w:rPr>
                <w:b/>
                <w:spacing w:val="-4"/>
                <w:sz w:val="24"/>
              </w:rPr>
              <w:t>Term</w:t>
            </w:r>
          </w:p>
        </w:tc>
        <w:tc>
          <w:tcPr>
            <w:tcW w:w="6740" w:type="dxa"/>
            <w:tcBorders>
              <w:top w:val="single" w:sz="4" w:space="0" w:color="000000"/>
              <w:left w:val="single" w:sz="4" w:space="0" w:color="000000"/>
              <w:bottom w:val="single" w:sz="4" w:space="0" w:color="000000"/>
              <w:right w:val="single" w:sz="4" w:space="0" w:color="000000"/>
            </w:tcBorders>
            <w:shd w:color="auto" w:fill="D8D8D8" w:val="clear"/>
          </w:tcPr>
          <w:p>
            <w:pPr>
              <w:pStyle w:val="TableParagraph"/>
              <w:spacing w:before="59" w:after="0"/>
              <w:rPr>
                <w:b/>
                <w:sz w:val="24"/>
              </w:rPr>
            </w:pPr>
            <w:r>
              <w:rPr>
                <w:b/>
                <w:spacing w:val="-2"/>
                <w:sz w:val="24"/>
              </w:rPr>
              <w:t>Meaning</w:t>
            </w:r>
          </w:p>
        </w:tc>
      </w:tr>
      <w:tr>
        <w:trPr>
          <w:trHeight w:val="705"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6" w:after="0"/>
              <w:rPr>
                <w:sz w:val="24"/>
              </w:rPr>
            </w:pPr>
            <w:r>
              <w:rPr>
                <w:spacing w:val="-5"/>
                <w:sz w:val="24"/>
              </w:rPr>
              <w:t>ACL</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60" w:after="0"/>
              <w:rPr>
                <w:sz w:val="24"/>
              </w:rPr>
            </w:pPr>
            <w:r>
              <w:rPr>
                <w:sz w:val="24"/>
              </w:rPr>
              <w:t>Access Control List — a ServiceNow security rule that decides whether</w:t>
            </w:r>
            <w:r>
              <w:rPr>
                <w:spacing w:val="-11"/>
                <w:sz w:val="24"/>
              </w:rPr>
              <w:t xml:space="preserve"> </w:t>
            </w:r>
            <w:r>
              <w:rPr>
                <w:sz w:val="24"/>
              </w:rPr>
              <w:t>an</w:t>
            </w:r>
            <w:r>
              <w:rPr>
                <w:spacing w:val="-11"/>
                <w:sz w:val="24"/>
              </w:rPr>
              <w:t xml:space="preserve"> </w:t>
            </w:r>
            <w:r>
              <w:rPr>
                <w:sz w:val="24"/>
              </w:rPr>
              <w:t>operation</w:t>
            </w:r>
            <w:r>
              <w:rPr>
                <w:spacing w:val="-11"/>
                <w:sz w:val="24"/>
              </w:rPr>
              <w:t xml:space="preserve"> </w:t>
            </w:r>
            <w:r>
              <w:rPr>
                <w:sz w:val="24"/>
              </w:rPr>
              <w:t>(read/create/write/delete)</w:t>
            </w:r>
            <w:r>
              <w:rPr>
                <w:spacing w:val="-11"/>
                <w:sz w:val="24"/>
              </w:rPr>
              <w:t xml:space="preserve"> </w:t>
            </w:r>
            <w:r>
              <w:rPr>
                <w:sz w:val="24"/>
              </w:rPr>
              <w:t>is</w:t>
            </w:r>
            <w:r>
              <w:rPr>
                <w:spacing w:val="-11"/>
                <w:sz w:val="24"/>
              </w:rPr>
              <w:t xml:space="preserve"> </w:t>
            </w:r>
            <w:r>
              <w:rPr>
                <w:sz w:val="24"/>
              </w:rPr>
              <w:t>permitted.</w:t>
            </w:r>
          </w:p>
        </w:tc>
      </w:tr>
      <w:tr>
        <w:trPr>
          <w:trHeight w:val="706"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6" w:after="0"/>
              <w:rPr>
                <w:sz w:val="24"/>
              </w:rPr>
            </w:pPr>
            <w:r>
              <w:rPr>
                <w:spacing w:val="-4"/>
                <w:sz w:val="24"/>
              </w:rPr>
              <w:t>Role</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60" w:after="0"/>
              <w:rPr>
                <w:sz w:val="24"/>
              </w:rPr>
            </w:pPr>
            <w:r>
              <w:rPr>
                <w:sz w:val="24"/>
              </w:rPr>
              <w:t>A</w:t>
            </w:r>
            <w:r>
              <w:rPr>
                <w:spacing w:val="-5"/>
                <w:sz w:val="24"/>
              </w:rPr>
              <w:t xml:space="preserve"> </w:t>
            </w:r>
            <w:r>
              <w:rPr>
                <w:sz w:val="24"/>
              </w:rPr>
              <w:t>named</w:t>
            </w:r>
            <w:r>
              <w:rPr>
                <w:spacing w:val="-5"/>
                <w:sz w:val="24"/>
              </w:rPr>
              <w:t xml:space="preserve"> </w:t>
            </w:r>
            <w:r>
              <w:rPr>
                <w:sz w:val="24"/>
              </w:rPr>
              <w:t>permission</w:t>
            </w:r>
            <w:r>
              <w:rPr>
                <w:spacing w:val="-5"/>
                <w:sz w:val="24"/>
              </w:rPr>
              <w:t xml:space="preserve"> </w:t>
            </w:r>
            <w:r>
              <w:rPr>
                <w:sz w:val="24"/>
              </w:rPr>
              <w:t>grouping</w:t>
            </w:r>
            <w:r>
              <w:rPr>
                <w:spacing w:val="-5"/>
                <w:sz w:val="24"/>
              </w:rPr>
              <w:t xml:space="preserve"> </w:t>
            </w:r>
            <w:r>
              <w:rPr>
                <w:sz w:val="24"/>
              </w:rPr>
              <w:t>assigned</w:t>
            </w:r>
            <w:r>
              <w:rPr>
                <w:spacing w:val="-5"/>
                <w:sz w:val="24"/>
              </w:rPr>
              <w:t xml:space="preserve"> </w:t>
            </w:r>
            <w:r>
              <w:rPr>
                <w:sz w:val="24"/>
              </w:rPr>
              <w:t>to</w:t>
            </w:r>
            <w:r>
              <w:rPr>
                <w:spacing w:val="-5"/>
                <w:sz w:val="24"/>
              </w:rPr>
              <w:t xml:space="preserve"> </w:t>
            </w:r>
            <w:r>
              <w:rPr>
                <w:sz w:val="24"/>
              </w:rPr>
              <w:t>a</w:t>
            </w:r>
            <w:r>
              <w:rPr>
                <w:spacing w:val="-5"/>
                <w:sz w:val="24"/>
              </w:rPr>
              <w:t xml:space="preserve"> </w:t>
            </w:r>
            <w:r>
              <w:rPr>
                <w:sz w:val="24"/>
              </w:rPr>
              <w:t>user;</w:t>
            </w:r>
            <w:r>
              <w:rPr>
                <w:spacing w:val="-5"/>
                <w:sz w:val="24"/>
              </w:rPr>
              <w:t xml:space="preserve"> </w:t>
            </w:r>
            <w:r>
              <w:rPr>
                <w:sz w:val="24"/>
              </w:rPr>
              <w:t>ACLs</w:t>
            </w:r>
            <w:r>
              <w:rPr>
                <w:spacing w:val="-5"/>
                <w:sz w:val="24"/>
              </w:rPr>
              <w:t xml:space="preserve"> </w:t>
            </w:r>
            <w:r>
              <w:rPr>
                <w:sz w:val="24"/>
              </w:rPr>
              <w:t>and</w:t>
            </w:r>
            <w:r>
              <w:rPr>
                <w:spacing w:val="-5"/>
                <w:sz w:val="24"/>
              </w:rPr>
              <w:t xml:space="preserve"> </w:t>
            </w:r>
            <w:r>
              <w:rPr>
                <w:sz w:val="24"/>
              </w:rPr>
              <w:t>other security rules can require a specific role.</w:t>
            </w:r>
          </w:p>
        </w:tc>
      </w:tr>
      <w:tr>
        <w:trPr>
          <w:trHeight w:val="705"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6" w:after="0"/>
              <w:rPr>
                <w:sz w:val="24"/>
              </w:rPr>
            </w:pPr>
            <w:r>
              <w:rPr>
                <w:sz w:val="24"/>
              </w:rPr>
              <w:t>Data</w:t>
            </w:r>
            <w:r>
              <w:rPr>
                <w:spacing w:val="-1"/>
                <w:sz w:val="24"/>
              </w:rPr>
              <w:t xml:space="preserve"> </w:t>
            </w:r>
            <w:r>
              <w:rPr>
                <w:spacing w:val="-2"/>
                <w:sz w:val="24"/>
              </w:rPr>
              <w:t>Condition</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60" w:after="0"/>
              <w:rPr>
                <w:sz w:val="24"/>
              </w:rPr>
            </w:pPr>
            <w:r>
              <w:rPr>
                <w:sz w:val="24"/>
              </w:rPr>
              <w:t>A</w:t>
            </w:r>
            <w:r>
              <w:rPr>
                <w:spacing w:val="-5"/>
                <w:sz w:val="24"/>
              </w:rPr>
              <w:t xml:space="preserve"> </w:t>
            </w:r>
            <w:r>
              <w:rPr>
                <w:sz w:val="24"/>
              </w:rPr>
              <w:t>filter</w:t>
            </w:r>
            <w:r>
              <w:rPr>
                <w:spacing w:val="-5"/>
                <w:sz w:val="24"/>
              </w:rPr>
              <w:t xml:space="preserve"> </w:t>
            </w:r>
            <w:r>
              <w:rPr>
                <w:sz w:val="24"/>
              </w:rPr>
              <w:t>condition</w:t>
            </w:r>
            <w:r>
              <w:rPr>
                <w:spacing w:val="-5"/>
                <w:sz w:val="24"/>
              </w:rPr>
              <w:t xml:space="preserve"> </w:t>
            </w:r>
            <w:r>
              <w:rPr>
                <w:sz w:val="24"/>
              </w:rPr>
              <w:t>on</w:t>
            </w:r>
            <w:r>
              <w:rPr>
                <w:spacing w:val="-5"/>
                <w:sz w:val="24"/>
              </w:rPr>
              <w:t xml:space="preserve"> </w:t>
            </w:r>
            <w:r>
              <w:rPr>
                <w:sz w:val="24"/>
              </w:rPr>
              <w:t>an</w:t>
            </w:r>
            <w:r>
              <w:rPr>
                <w:spacing w:val="-5"/>
                <w:sz w:val="24"/>
              </w:rPr>
              <w:t xml:space="preserve"> </w:t>
            </w:r>
            <w:r>
              <w:rPr>
                <w:sz w:val="24"/>
              </w:rPr>
              <w:t>ACL</w:t>
            </w:r>
            <w:r>
              <w:rPr>
                <w:spacing w:val="-5"/>
                <w:sz w:val="24"/>
              </w:rPr>
              <w:t xml:space="preserve"> </w:t>
            </w:r>
            <w:r>
              <w:rPr>
                <w:sz w:val="24"/>
              </w:rPr>
              <w:t>that</w:t>
            </w:r>
            <w:r>
              <w:rPr>
                <w:spacing w:val="-5"/>
                <w:sz w:val="24"/>
              </w:rPr>
              <w:t xml:space="preserve"> </w:t>
            </w:r>
            <w:r>
              <w:rPr>
                <w:sz w:val="24"/>
              </w:rPr>
              <w:t>restricts</w:t>
            </w:r>
            <w:r>
              <w:rPr>
                <w:spacing w:val="-5"/>
                <w:sz w:val="24"/>
              </w:rPr>
              <w:t xml:space="preserve"> </w:t>
            </w:r>
            <w:r>
              <w:rPr>
                <w:sz w:val="24"/>
              </w:rPr>
              <w:t>the</w:t>
            </w:r>
            <w:r>
              <w:rPr>
                <w:spacing w:val="-5"/>
                <w:sz w:val="24"/>
              </w:rPr>
              <w:t xml:space="preserve"> </w:t>
            </w:r>
            <w:r>
              <w:rPr>
                <w:sz w:val="24"/>
              </w:rPr>
              <w:t>rule</w:t>
            </w:r>
            <w:r>
              <w:rPr>
                <w:spacing w:val="-5"/>
                <w:sz w:val="24"/>
              </w:rPr>
              <w:t xml:space="preserve"> </w:t>
            </w:r>
            <w:r>
              <w:rPr>
                <w:sz w:val="24"/>
              </w:rPr>
              <w:t>to</w:t>
            </w:r>
            <w:r>
              <w:rPr>
                <w:spacing w:val="-5"/>
                <w:sz w:val="24"/>
              </w:rPr>
              <w:t xml:space="preserve"> </w:t>
            </w:r>
            <w:r>
              <w:rPr>
                <w:sz w:val="24"/>
              </w:rPr>
              <w:t>records matching specific field values.</w:t>
            </w:r>
          </w:p>
        </w:tc>
      </w:tr>
      <w:tr>
        <w:trPr>
          <w:trHeight w:val="1000"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77" w:after="0"/>
              <w:ind w:left="0" w:right="0"/>
              <w:rPr>
                <w:rFonts w:ascii="Arial" w:hAnsi="Arial"/>
                <w:b/>
                <w:sz w:val="24"/>
              </w:rPr>
            </w:pPr>
            <w:r>
              <w:rPr>
                <w:rFonts w:ascii="Arial" w:hAnsi="Arial"/>
                <w:b/>
                <w:sz w:val="24"/>
              </w:rPr>
            </w:r>
          </w:p>
          <w:p>
            <w:pPr>
              <w:pStyle w:val="TableParagraph"/>
              <w:spacing w:before="0" w:after="0"/>
              <w:rPr>
                <w:sz w:val="24"/>
              </w:rPr>
            </w:pPr>
            <w:r>
              <w:rPr>
                <w:sz w:val="24"/>
              </w:rPr>
              <w:t>Advanced</w:t>
            </w:r>
            <w:r>
              <w:rPr>
                <w:spacing w:val="-8"/>
                <w:sz w:val="24"/>
              </w:rPr>
              <w:t xml:space="preserve"> </w:t>
            </w:r>
            <w:r>
              <w:rPr>
                <w:spacing w:val="-2"/>
                <w:sz w:val="24"/>
              </w:rPr>
              <w:t>Script</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60" w:after="0"/>
              <w:ind w:left="100" w:right="24"/>
              <w:rPr>
                <w:sz w:val="24"/>
              </w:rPr>
            </w:pPr>
            <w:r>
              <w:rPr>
                <w:sz w:val="24"/>
              </w:rPr>
              <w:t>Server-side</w:t>
            </w:r>
            <w:r>
              <w:rPr>
                <w:spacing w:val="-6"/>
                <w:sz w:val="24"/>
              </w:rPr>
              <w:t xml:space="preserve"> </w:t>
            </w:r>
            <w:r>
              <w:rPr>
                <w:sz w:val="24"/>
              </w:rPr>
              <w:t>JavaScript</w:t>
            </w:r>
            <w:r>
              <w:rPr>
                <w:spacing w:val="-6"/>
                <w:sz w:val="24"/>
              </w:rPr>
              <w:t xml:space="preserve"> </w:t>
            </w:r>
            <w:r>
              <w:rPr>
                <w:sz w:val="24"/>
              </w:rPr>
              <w:t>attached</w:t>
            </w:r>
            <w:r>
              <w:rPr>
                <w:spacing w:val="-6"/>
                <w:sz w:val="24"/>
              </w:rPr>
              <w:t xml:space="preserve"> </w:t>
            </w:r>
            <w:r>
              <w:rPr>
                <w:sz w:val="24"/>
              </w:rPr>
              <w:t>to</w:t>
            </w:r>
            <w:r>
              <w:rPr>
                <w:spacing w:val="-6"/>
                <w:sz w:val="24"/>
              </w:rPr>
              <w:t xml:space="preserve"> </w:t>
            </w:r>
            <w:r>
              <w:rPr>
                <w:sz w:val="24"/>
              </w:rPr>
              <w:t>an</w:t>
            </w:r>
            <w:r>
              <w:rPr>
                <w:spacing w:val="-6"/>
                <w:sz w:val="24"/>
              </w:rPr>
              <w:t xml:space="preserve"> </w:t>
            </w:r>
            <w:r>
              <w:rPr>
                <w:sz w:val="24"/>
              </w:rPr>
              <w:t>ACL</w:t>
            </w:r>
            <w:r>
              <w:rPr>
                <w:spacing w:val="-6"/>
                <w:sz w:val="24"/>
              </w:rPr>
              <w:t xml:space="preserve"> </w:t>
            </w:r>
            <w:r>
              <w:rPr>
                <w:sz w:val="24"/>
              </w:rPr>
              <w:t>that</w:t>
            </w:r>
            <w:r>
              <w:rPr>
                <w:spacing w:val="-6"/>
                <w:sz w:val="24"/>
              </w:rPr>
              <w:t xml:space="preserve"> </w:t>
            </w:r>
            <w:r>
              <w:rPr>
                <w:sz w:val="24"/>
              </w:rPr>
              <w:t>returns</w:t>
            </w:r>
            <w:r>
              <w:rPr>
                <w:spacing w:val="-6"/>
                <w:sz w:val="24"/>
              </w:rPr>
              <w:t xml:space="preserve"> </w:t>
            </w:r>
            <w:r>
              <w:rPr>
                <w:sz w:val="24"/>
              </w:rPr>
              <w:t>true</w:t>
            </w:r>
            <w:r>
              <w:rPr>
                <w:spacing w:val="-6"/>
                <w:sz w:val="24"/>
              </w:rPr>
              <w:t xml:space="preserve"> </w:t>
            </w:r>
            <w:r>
              <w:rPr>
                <w:sz w:val="24"/>
              </w:rPr>
              <w:t>or</w:t>
            </w:r>
            <w:r>
              <w:rPr>
                <w:spacing w:val="-6"/>
                <w:sz w:val="24"/>
              </w:rPr>
              <w:t xml:space="preserve"> </w:t>
            </w:r>
            <w:r>
              <w:rPr>
                <w:sz w:val="24"/>
              </w:rPr>
              <w:t>false to allow or deny access, evaluated in addition to role and data-condition checks.</w:t>
            </w:r>
          </w:p>
        </w:tc>
      </w:tr>
      <w:tr>
        <w:trPr>
          <w:trHeight w:val="706"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5" w:after="0"/>
              <w:rPr>
                <w:sz w:val="24"/>
              </w:rPr>
            </w:pPr>
            <w:r>
              <w:rPr>
                <w:sz w:val="24"/>
              </w:rPr>
              <w:t>GlideSystem</w:t>
            </w:r>
            <w:r>
              <w:rPr>
                <w:spacing w:val="-11"/>
                <w:sz w:val="24"/>
              </w:rPr>
              <w:t xml:space="preserve"> </w:t>
            </w:r>
            <w:r>
              <w:rPr>
                <w:spacing w:val="-4"/>
                <w:sz w:val="24"/>
              </w:rPr>
              <w:t>(gs)</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ServiceNow's</w:t>
            </w:r>
            <w:r>
              <w:rPr>
                <w:spacing w:val="-9"/>
                <w:sz w:val="24"/>
              </w:rPr>
              <w:t xml:space="preserve"> </w:t>
            </w:r>
            <w:r>
              <w:rPr>
                <w:sz w:val="24"/>
              </w:rPr>
              <w:t>server-side</w:t>
            </w:r>
            <w:r>
              <w:rPr>
                <w:spacing w:val="-9"/>
                <w:sz w:val="24"/>
              </w:rPr>
              <w:t xml:space="preserve"> </w:t>
            </w:r>
            <w:r>
              <w:rPr>
                <w:sz w:val="24"/>
              </w:rPr>
              <w:t>API</w:t>
            </w:r>
            <w:r>
              <w:rPr>
                <w:spacing w:val="-9"/>
                <w:sz w:val="24"/>
              </w:rPr>
              <w:t xml:space="preserve"> </w:t>
            </w:r>
            <w:r>
              <w:rPr>
                <w:sz w:val="24"/>
              </w:rPr>
              <w:t>namespace;</w:t>
            </w:r>
            <w:r>
              <w:rPr>
                <w:spacing w:val="-9"/>
                <w:sz w:val="24"/>
              </w:rPr>
              <w:t xml:space="preserve"> </w:t>
            </w:r>
            <w:r>
              <w:rPr>
                <w:sz w:val="24"/>
              </w:rPr>
              <w:t>gs.hasRole()</w:t>
            </w:r>
            <w:r>
              <w:rPr>
                <w:spacing w:val="-9"/>
                <w:sz w:val="24"/>
              </w:rPr>
              <w:t xml:space="preserve"> </w:t>
            </w:r>
            <w:r>
              <w:rPr>
                <w:sz w:val="24"/>
              </w:rPr>
              <w:t>checks whether the current user holds a given role.</w:t>
            </w:r>
          </w:p>
        </w:tc>
      </w:tr>
      <w:tr>
        <w:trPr>
          <w:trHeight w:val="706"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5" w:after="0"/>
              <w:rPr>
                <w:sz w:val="24"/>
              </w:rPr>
            </w:pPr>
            <w:r>
              <w:rPr>
                <w:sz w:val="24"/>
              </w:rPr>
              <w:t>Impersonate</w:t>
            </w:r>
            <w:r>
              <w:rPr>
                <w:spacing w:val="-11"/>
                <w:sz w:val="24"/>
              </w:rPr>
              <w:t xml:space="preserve"> </w:t>
            </w:r>
            <w:r>
              <w:rPr>
                <w:spacing w:val="-4"/>
                <w:sz w:val="24"/>
              </w:rPr>
              <w:t>User</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A</w:t>
            </w:r>
            <w:r>
              <w:rPr>
                <w:spacing w:val="-3"/>
                <w:sz w:val="24"/>
              </w:rPr>
              <w:t xml:space="preserve"> </w:t>
            </w:r>
            <w:r>
              <w:rPr>
                <w:sz w:val="24"/>
              </w:rPr>
              <w:t>ServiceNow</w:t>
            </w:r>
            <w:r>
              <w:rPr>
                <w:spacing w:val="-3"/>
                <w:sz w:val="24"/>
              </w:rPr>
              <w:t xml:space="preserve"> </w:t>
            </w:r>
            <w:r>
              <w:rPr>
                <w:sz w:val="24"/>
              </w:rPr>
              <w:t>feature</w:t>
            </w:r>
            <w:r>
              <w:rPr>
                <w:spacing w:val="-3"/>
                <w:sz w:val="24"/>
              </w:rPr>
              <w:t xml:space="preserve"> </w:t>
            </w:r>
            <w:r>
              <w:rPr>
                <w:sz w:val="24"/>
              </w:rPr>
              <w:t>that</w:t>
            </w:r>
            <w:r>
              <w:rPr>
                <w:spacing w:val="-3"/>
                <w:sz w:val="24"/>
              </w:rPr>
              <w:t xml:space="preserve"> </w:t>
            </w:r>
            <w:r>
              <w:rPr>
                <w:sz w:val="24"/>
              </w:rPr>
              <w:t>lets</w:t>
            </w:r>
            <w:r>
              <w:rPr>
                <w:spacing w:val="-3"/>
                <w:sz w:val="24"/>
              </w:rPr>
              <w:t xml:space="preserve"> </w:t>
            </w:r>
            <w:r>
              <w:rPr>
                <w:sz w:val="24"/>
              </w:rPr>
              <w:t>an</w:t>
            </w:r>
            <w:r>
              <w:rPr>
                <w:spacing w:val="-3"/>
                <w:sz w:val="24"/>
              </w:rPr>
              <w:t xml:space="preserve"> </w:t>
            </w:r>
            <w:r>
              <w:rPr>
                <w:sz w:val="24"/>
              </w:rPr>
              <w:t>administrator</w:t>
            </w:r>
            <w:r>
              <w:rPr>
                <w:spacing w:val="-3"/>
                <w:sz w:val="24"/>
              </w:rPr>
              <w:t xml:space="preserve"> </w:t>
            </w:r>
            <w:r>
              <w:rPr>
                <w:sz w:val="24"/>
              </w:rPr>
              <w:t>temporarily</w:t>
            </w:r>
            <w:r>
              <w:rPr>
                <w:spacing w:val="-3"/>
                <w:sz w:val="24"/>
              </w:rPr>
              <w:t xml:space="preserve"> </w:t>
            </w:r>
            <w:r>
              <w:rPr>
                <w:sz w:val="24"/>
              </w:rPr>
              <w:t>view the</w:t>
            </w:r>
            <w:r>
              <w:rPr>
                <w:spacing w:val="-5"/>
                <w:sz w:val="24"/>
              </w:rPr>
              <w:t xml:space="preserve"> </w:t>
            </w:r>
            <w:r>
              <w:rPr>
                <w:sz w:val="24"/>
              </w:rPr>
              <w:t>platform</w:t>
            </w:r>
            <w:r>
              <w:rPr>
                <w:spacing w:val="-5"/>
                <w:sz w:val="24"/>
              </w:rPr>
              <w:t xml:space="preserve"> </w:t>
            </w:r>
            <w:r>
              <w:rPr>
                <w:sz w:val="24"/>
              </w:rPr>
              <w:t>as</w:t>
            </w:r>
            <w:r>
              <w:rPr>
                <w:spacing w:val="-5"/>
                <w:sz w:val="24"/>
              </w:rPr>
              <w:t xml:space="preserve"> </w:t>
            </w:r>
            <w:r>
              <w:rPr>
                <w:sz w:val="24"/>
              </w:rPr>
              <w:t>if</w:t>
            </w:r>
            <w:r>
              <w:rPr>
                <w:spacing w:val="-4"/>
                <w:sz w:val="24"/>
              </w:rPr>
              <w:t xml:space="preserve"> </w:t>
            </w:r>
            <w:r>
              <w:rPr>
                <w:sz w:val="24"/>
              </w:rPr>
              <w:t>logged</w:t>
            </w:r>
            <w:r>
              <w:rPr>
                <w:spacing w:val="-5"/>
                <w:sz w:val="24"/>
              </w:rPr>
              <w:t xml:space="preserve"> </w:t>
            </w:r>
            <w:r>
              <w:rPr>
                <w:sz w:val="24"/>
              </w:rPr>
              <w:t>in</w:t>
            </w:r>
            <w:r>
              <w:rPr>
                <w:spacing w:val="-5"/>
                <w:sz w:val="24"/>
              </w:rPr>
              <w:t xml:space="preserve"> </w:t>
            </w:r>
            <w:r>
              <w:rPr>
                <w:sz w:val="24"/>
              </w:rPr>
              <w:t>as</w:t>
            </w:r>
            <w:r>
              <w:rPr>
                <w:spacing w:val="-5"/>
                <w:sz w:val="24"/>
              </w:rPr>
              <w:t xml:space="preserve"> </w:t>
            </w:r>
            <w:r>
              <w:rPr>
                <w:sz w:val="24"/>
              </w:rPr>
              <w:t>another</w:t>
            </w:r>
            <w:r>
              <w:rPr>
                <w:spacing w:val="-4"/>
                <w:sz w:val="24"/>
              </w:rPr>
              <w:t xml:space="preserve"> </w:t>
            </w:r>
            <w:r>
              <w:rPr>
                <w:sz w:val="24"/>
              </w:rPr>
              <w:t>user,</w:t>
            </w:r>
            <w:r>
              <w:rPr>
                <w:spacing w:val="-5"/>
                <w:sz w:val="24"/>
              </w:rPr>
              <w:t xml:space="preserve"> </w:t>
            </w:r>
            <w:r>
              <w:rPr>
                <w:sz w:val="24"/>
              </w:rPr>
              <w:t>used</w:t>
            </w:r>
            <w:r>
              <w:rPr>
                <w:spacing w:val="-5"/>
                <w:sz w:val="24"/>
              </w:rPr>
              <w:t xml:space="preserve"> </w:t>
            </w:r>
            <w:r>
              <w:rPr>
                <w:sz w:val="24"/>
              </w:rPr>
              <w:t>here</w:t>
            </w:r>
            <w:r>
              <w:rPr>
                <w:spacing w:val="-5"/>
                <w:sz w:val="24"/>
              </w:rPr>
              <w:t xml:space="preserve"> </w:t>
            </w:r>
            <w:r>
              <w:rPr>
                <w:sz w:val="24"/>
              </w:rPr>
              <w:t>for</w:t>
            </w:r>
            <w:r>
              <w:rPr>
                <w:spacing w:val="-4"/>
                <w:sz w:val="24"/>
              </w:rPr>
              <w:t xml:space="preserve"> </w:t>
            </w:r>
            <w:r>
              <w:rPr>
                <w:spacing w:val="-2"/>
                <w:sz w:val="24"/>
              </w:rPr>
              <w:t>testing.</w:t>
            </w:r>
          </w:p>
        </w:tc>
      </w:tr>
      <w:tr>
        <w:trPr>
          <w:trHeight w:val="705"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5" w:after="0"/>
              <w:rPr>
                <w:sz w:val="24"/>
              </w:rPr>
            </w:pPr>
            <w:r>
              <w:rPr>
                <w:sz w:val="24"/>
              </w:rPr>
              <w:t>Update</w:t>
            </w:r>
            <w:r>
              <w:rPr>
                <w:spacing w:val="-6"/>
                <w:sz w:val="24"/>
              </w:rPr>
              <w:t xml:space="preserve"> </w:t>
            </w:r>
            <w:r>
              <w:rPr>
                <w:spacing w:val="-5"/>
                <w:sz w:val="24"/>
              </w:rPr>
              <w:t>Set</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A</w:t>
            </w:r>
            <w:r>
              <w:rPr>
                <w:spacing w:val="-5"/>
                <w:sz w:val="24"/>
              </w:rPr>
              <w:t xml:space="preserve"> </w:t>
            </w:r>
            <w:r>
              <w:rPr>
                <w:sz w:val="24"/>
              </w:rPr>
              <w:t>container</w:t>
            </w:r>
            <w:r>
              <w:rPr>
                <w:spacing w:val="-5"/>
                <w:sz w:val="24"/>
              </w:rPr>
              <w:t xml:space="preserve"> </w:t>
            </w:r>
            <w:r>
              <w:rPr>
                <w:sz w:val="24"/>
              </w:rPr>
              <w:t>that</w:t>
            </w:r>
            <w:r>
              <w:rPr>
                <w:spacing w:val="-5"/>
                <w:sz w:val="24"/>
              </w:rPr>
              <w:t xml:space="preserve"> </w:t>
            </w:r>
            <w:r>
              <w:rPr>
                <w:sz w:val="24"/>
              </w:rPr>
              <w:t>records</w:t>
            </w:r>
            <w:r>
              <w:rPr>
                <w:spacing w:val="-5"/>
                <w:sz w:val="24"/>
              </w:rPr>
              <w:t xml:space="preserve"> </w:t>
            </w:r>
            <w:r>
              <w:rPr>
                <w:sz w:val="24"/>
              </w:rPr>
              <w:t>configuration</w:t>
            </w:r>
            <w:r>
              <w:rPr>
                <w:spacing w:val="-5"/>
                <w:sz w:val="24"/>
              </w:rPr>
              <w:t xml:space="preserve"> </w:t>
            </w:r>
            <w:r>
              <w:rPr>
                <w:sz w:val="24"/>
              </w:rPr>
              <w:t>changes</w:t>
            </w:r>
            <w:r>
              <w:rPr>
                <w:spacing w:val="-5"/>
                <w:sz w:val="24"/>
              </w:rPr>
              <w:t xml:space="preserve"> </w:t>
            </w:r>
            <w:r>
              <w:rPr>
                <w:sz w:val="24"/>
              </w:rPr>
              <w:t>so</w:t>
            </w:r>
            <w:r>
              <w:rPr>
                <w:spacing w:val="-5"/>
                <w:sz w:val="24"/>
              </w:rPr>
              <w:t xml:space="preserve"> </w:t>
            </w:r>
            <w:r>
              <w:rPr>
                <w:sz w:val="24"/>
              </w:rPr>
              <w:t>they</w:t>
            </w:r>
            <w:r>
              <w:rPr>
                <w:spacing w:val="-5"/>
                <w:sz w:val="24"/>
              </w:rPr>
              <w:t xml:space="preserve"> </w:t>
            </w:r>
            <w:r>
              <w:rPr>
                <w:sz w:val="24"/>
              </w:rPr>
              <w:t>can</w:t>
            </w:r>
            <w:r>
              <w:rPr>
                <w:spacing w:val="-5"/>
                <w:sz w:val="24"/>
              </w:rPr>
              <w:t xml:space="preserve"> </w:t>
            </w:r>
            <w:r>
              <w:rPr>
                <w:sz w:val="24"/>
              </w:rPr>
              <w:t>be moved between ServiceNow instances as a single unit.</w:t>
            </w:r>
          </w:p>
        </w:tc>
      </w:tr>
      <w:tr>
        <w:trPr>
          <w:trHeight w:val="706"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205" w:after="0"/>
              <w:rPr>
                <w:sz w:val="24"/>
              </w:rPr>
            </w:pPr>
            <w:r>
              <w:rPr>
                <w:sz w:val="24"/>
              </w:rPr>
              <w:t>Elevate</w:t>
            </w:r>
            <w:r>
              <w:rPr>
                <w:spacing w:val="-7"/>
                <w:sz w:val="24"/>
              </w:rPr>
              <w:t xml:space="preserve"> </w:t>
            </w:r>
            <w:r>
              <w:rPr>
                <w:spacing w:val="-4"/>
                <w:sz w:val="24"/>
              </w:rPr>
              <w:t>Role</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A</w:t>
            </w:r>
            <w:r>
              <w:rPr>
                <w:spacing w:val="-8"/>
                <w:sz w:val="24"/>
              </w:rPr>
              <w:t xml:space="preserve"> </w:t>
            </w:r>
            <w:r>
              <w:rPr>
                <w:sz w:val="24"/>
              </w:rPr>
              <w:t>temporary,</w:t>
            </w:r>
            <w:r>
              <w:rPr>
                <w:spacing w:val="-8"/>
                <w:sz w:val="24"/>
              </w:rPr>
              <w:t xml:space="preserve"> </w:t>
            </w:r>
            <w:r>
              <w:rPr>
                <w:sz w:val="24"/>
              </w:rPr>
              <w:t>session-scoped</w:t>
            </w:r>
            <w:r>
              <w:rPr>
                <w:spacing w:val="-8"/>
                <w:sz w:val="24"/>
              </w:rPr>
              <w:t xml:space="preserve"> </w:t>
            </w:r>
            <w:r>
              <w:rPr>
                <w:sz w:val="24"/>
              </w:rPr>
              <w:t>privilege</w:t>
            </w:r>
            <w:r>
              <w:rPr>
                <w:spacing w:val="-8"/>
                <w:sz w:val="24"/>
              </w:rPr>
              <w:t xml:space="preserve"> </w:t>
            </w:r>
            <w:r>
              <w:rPr>
                <w:sz w:val="24"/>
              </w:rPr>
              <w:t>escalation</w:t>
            </w:r>
            <w:r>
              <w:rPr>
                <w:spacing w:val="-8"/>
                <w:sz w:val="24"/>
              </w:rPr>
              <w:t xml:space="preserve"> </w:t>
            </w:r>
            <w:r>
              <w:rPr>
                <w:sz w:val="24"/>
              </w:rPr>
              <w:t>(e.g.</w:t>
            </w:r>
            <w:r>
              <w:rPr>
                <w:spacing w:val="-8"/>
                <w:sz w:val="24"/>
              </w:rPr>
              <w:t xml:space="preserve"> </w:t>
            </w:r>
            <w:r>
              <w:rPr>
                <w:sz w:val="24"/>
              </w:rPr>
              <w:t>to security_admin) required to create or edit ACLs.</w:t>
            </w:r>
          </w:p>
        </w:tc>
      </w:tr>
      <w:tr>
        <w:trPr>
          <w:trHeight w:val="706" w:hRule="atLeast"/>
        </w:trPr>
        <w:tc>
          <w:tcPr>
            <w:tcW w:w="2599" w:type="dxa"/>
            <w:tcBorders>
              <w:top w:val="single" w:sz="4" w:space="0" w:color="000000"/>
              <w:left w:val="single" w:sz="4" w:space="0" w:color="000000"/>
              <w:bottom w:val="single" w:sz="4" w:space="0" w:color="000000"/>
              <w:right w:val="single" w:sz="4" w:space="0" w:color="000000"/>
            </w:tcBorders>
          </w:tcPr>
          <w:p>
            <w:pPr>
              <w:pStyle w:val="TableParagraph"/>
              <w:spacing w:before="59" w:after="0"/>
              <w:ind w:left="100" w:right="580"/>
              <w:rPr>
                <w:sz w:val="24"/>
              </w:rPr>
            </w:pPr>
            <w:r>
              <w:rPr>
                <w:sz w:val="24"/>
              </w:rPr>
              <w:t>Personal</w:t>
            </w:r>
            <w:r>
              <w:rPr>
                <w:spacing w:val="-14"/>
                <w:sz w:val="24"/>
              </w:rPr>
              <w:t xml:space="preserve"> </w:t>
            </w:r>
            <w:r>
              <w:rPr>
                <w:sz w:val="24"/>
              </w:rPr>
              <w:t>Developer Instance (PDI)</w:t>
            </w:r>
          </w:p>
        </w:tc>
        <w:tc>
          <w:tcPr>
            <w:tcW w:w="6740" w:type="dxa"/>
            <w:tcBorders>
              <w:top w:val="single" w:sz="4" w:space="0" w:color="000000"/>
              <w:left w:val="single" w:sz="4" w:space="0" w:color="000000"/>
              <w:bottom w:val="single" w:sz="4" w:space="0" w:color="000000"/>
              <w:right w:val="single" w:sz="4" w:space="0" w:color="000000"/>
            </w:tcBorders>
          </w:tcPr>
          <w:p>
            <w:pPr>
              <w:pStyle w:val="TableParagraph"/>
              <w:spacing w:before="59" w:after="0"/>
              <w:rPr>
                <w:sz w:val="24"/>
              </w:rPr>
            </w:pPr>
            <w:r>
              <w:rPr>
                <w:sz w:val="24"/>
              </w:rPr>
              <w:t>A</w:t>
            </w:r>
            <w:r>
              <w:rPr>
                <w:spacing w:val="-7"/>
                <w:sz w:val="24"/>
              </w:rPr>
              <w:t xml:space="preserve"> </w:t>
            </w:r>
            <w:r>
              <w:rPr>
                <w:sz w:val="24"/>
              </w:rPr>
              <w:t>free,</w:t>
            </w:r>
            <w:r>
              <w:rPr>
                <w:spacing w:val="-7"/>
                <w:sz w:val="24"/>
              </w:rPr>
              <w:t xml:space="preserve"> </w:t>
            </w:r>
            <w:r>
              <w:rPr>
                <w:sz w:val="24"/>
              </w:rPr>
              <w:t>individually</w:t>
            </w:r>
            <w:r>
              <w:rPr>
                <w:spacing w:val="-7"/>
                <w:sz w:val="24"/>
              </w:rPr>
              <w:t xml:space="preserve"> </w:t>
            </w:r>
            <w:r>
              <w:rPr>
                <w:sz w:val="24"/>
              </w:rPr>
              <w:t>provisioned</w:t>
            </w:r>
            <w:r>
              <w:rPr>
                <w:spacing w:val="-7"/>
                <w:sz w:val="24"/>
              </w:rPr>
              <w:t xml:space="preserve"> </w:t>
            </w:r>
            <w:r>
              <w:rPr>
                <w:sz w:val="24"/>
              </w:rPr>
              <w:t>ServiceNow</w:t>
            </w:r>
            <w:r>
              <w:rPr>
                <w:spacing w:val="-7"/>
                <w:sz w:val="24"/>
              </w:rPr>
              <w:t xml:space="preserve"> </w:t>
            </w:r>
            <w:r>
              <w:rPr>
                <w:sz w:val="24"/>
              </w:rPr>
              <w:t>instance</w:t>
            </w:r>
            <w:r>
              <w:rPr>
                <w:spacing w:val="-7"/>
                <w:sz w:val="24"/>
              </w:rPr>
              <w:t xml:space="preserve"> </w:t>
            </w:r>
            <w:r>
              <w:rPr>
                <w:sz w:val="24"/>
              </w:rPr>
              <w:t>used</w:t>
            </w:r>
            <w:r>
              <w:rPr>
                <w:spacing w:val="-7"/>
                <w:sz w:val="24"/>
              </w:rPr>
              <w:t xml:space="preserve"> </w:t>
            </w:r>
            <w:r>
              <w:rPr>
                <w:sz w:val="24"/>
              </w:rPr>
              <w:t>for learning and development.</w:t>
            </w:r>
          </w:p>
        </w:tc>
      </w:tr>
    </w:tbl>
    <w:p>
      <w:pPr>
        <w:pStyle w:val="Normal"/>
        <w:spacing w:before="303" w:after="0"/>
        <w:ind w:hanging="0" w:left="1" w:right="0"/>
        <w:jc w:val="left"/>
        <w:rPr>
          <w:rFonts w:ascii="Arial" w:hAnsi="Arial"/>
          <w:b/>
          <w:sz w:val="32"/>
        </w:rPr>
      </w:pPr>
      <w:bookmarkStart w:id="11" w:name="Appendix_B_—_Declaration"/>
      <w:bookmarkEnd w:id="11"/>
      <w:r>
        <w:rPr>
          <w:rFonts w:ascii="Arial" w:hAnsi="Arial"/>
          <w:b/>
          <w:color w:val="1E3763"/>
          <w:sz w:val="32"/>
        </w:rPr>
        <w:t>Appendix</w:t>
      </w:r>
      <w:r>
        <w:rPr>
          <w:rFonts w:ascii="Arial" w:hAnsi="Arial"/>
          <w:b/>
          <w:color w:val="1E3763"/>
          <w:spacing w:val="-4"/>
          <w:sz w:val="32"/>
        </w:rPr>
        <w:t xml:space="preserve"> </w:t>
      </w:r>
      <w:r>
        <w:rPr>
          <w:rFonts w:ascii="Arial" w:hAnsi="Arial"/>
          <w:b/>
          <w:color w:val="1E3763"/>
          <w:sz w:val="32"/>
        </w:rPr>
        <w:t>B</w:t>
      </w:r>
      <w:r>
        <w:rPr>
          <w:rFonts w:ascii="Arial" w:hAnsi="Arial"/>
          <w:b/>
          <w:color w:val="1E3763"/>
          <w:spacing w:val="-3"/>
          <w:sz w:val="32"/>
        </w:rPr>
        <w:t xml:space="preserve"> </w:t>
      </w:r>
      <w:r>
        <w:rPr>
          <w:rFonts w:ascii="Arial" w:hAnsi="Arial"/>
          <w:b/>
          <w:color w:val="1E3763"/>
          <w:sz w:val="32"/>
        </w:rPr>
        <w:t>—</w:t>
      </w:r>
      <w:r>
        <w:rPr>
          <w:rFonts w:ascii="Arial" w:hAnsi="Arial"/>
          <w:b/>
          <w:color w:val="1E3763"/>
          <w:spacing w:val="-3"/>
          <w:sz w:val="32"/>
        </w:rPr>
        <w:t xml:space="preserve"> </w:t>
      </w:r>
      <w:r>
        <w:rPr>
          <w:rFonts w:ascii="Arial" w:hAnsi="Arial"/>
          <w:b/>
          <w:color w:val="1E3763"/>
          <w:spacing w:val="-2"/>
          <w:sz w:val="32"/>
        </w:rPr>
        <w:t>Declaration</w:t>
      </w:r>
    </w:p>
    <w:p>
      <w:pPr>
        <w:pStyle w:val="BodyText"/>
        <w:spacing w:lineRule="auto" w:line="242" w:before="211" w:after="0"/>
        <w:ind w:hanging="0" w:left="1" w:right="363"/>
        <w:jc w:val="both"/>
        <w:rPr/>
      </w:pPr>
      <w:r>
        <w:rPr/>
        <w:t>I</w:t>
      </w:r>
      <w:r>
        <w:rPr>
          <w:spacing w:val="-11"/>
        </w:rPr>
        <w:t xml:space="preserve"> </w:t>
      </w:r>
      <w:r>
        <w:rPr/>
        <w:t>hereby</w:t>
      </w:r>
      <w:r>
        <w:rPr>
          <w:spacing w:val="-11"/>
        </w:rPr>
        <w:t xml:space="preserve"> </w:t>
      </w:r>
      <w:r>
        <w:rPr/>
        <w:t>declare</w:t>
      </w:r>
      <w:r>
        <w:rPr>
          <w:spacing w:val="-11"/>
        </w:rPr>
        <w:t xml:space="preserve"> </w:t>
      </w:r>
      <w:r>
        <w:rPr/>
        <w:t>that</w:t>
      </w:r>
      <w:r>
        <w:rPr>
          <w:spacing w:val="-11"/>
        </w:rPr>
        <w:t xml:space="preserve"> </w:t>
      </w:r>
      <w:r>
        <w:rPr/>
        <w:t>this</w:t>
      </w:r>
      <w:r>
        <w:rPr>
          <w:spacing w:val="-11"/>
        </w:rPr>
        <w:t xml:space="preserve"> </w:t>
      </w:r>
      <w:r>
        <w:rPr/>
        <w:t>project</w:t>
      </w:r>
      <w:r>
        <w:rPr>
          <w:spacing w:val="-11"/>
        </w:rPr>
        <w:t xml:space="preserve"> </w:t>
      </w:r>
      <w:r>
        <w:rPr/>
        <w:t>report</w:t>
      </w:r>
      <w:r>
        <w:rPr>
          <w:spacing w:val="-11"/>
        </w:rPr>
        <w:t xml:space="preserve"> </w:t>
      </w:r>
      <w:r>
        <w:rPr/>
        <w:t>on</w:t>
      </w:r>
      <w:r>
        <w:rPr>
          <w:spacing w:val="-11"/>
        </w:rPr>
        <w:t xml:space="preserve"> </w:t>
      </w:r>
      <w:r>
        <w:rPr/>
        <w:t>“Script-Controlled</w:t>
      </w:r>
      <w:r>
        <w:rPr>
          <w:spacing w:val="-11"/>
        </w:rPr>
        <w:t xml:space="preserve"> </w:t>
      </w:r>
      <w:r>
        <w:rPr/>
        <w:t>ACL</w:t>
      </w:r>
      <w:r>
        <w:rPr>
          <w:spacing w:val="-11"/>
        </w:rPr>
        <w:t xml:space="preserve"> </w:t>
      </w:r>
      <w:r>
        <w:rPr/>
        <w:t>–</w:t>
      </w:r>
      <w:r>
        <w:rPr>
          <w:spacing w:val="-11"/>
        </w:rPr>
        <w:t xml:space="preserve"> </w:t>
      </w:r>
      <w:r>
        <w:rPr/>
        <w:t>Restrict</w:t>
      </w:r>
      <w:r>
        <w:rPr>
          <w:spacing w:val="-11"/>
        </w:rPr>
        <w:t xml:space="preserve"> </w:t>
      </w:r>
      <w:r>
        <w:rPr/>
        <w:t>Record</w:t>
      </w:r>
      <w:r>
        <w:rPr>
          <w:spacing w:val="-11"/>
        </w:rPr>
        <w:t xml:space="preserve"> </w:t>
      </w:r>
      <w:r>
        <w:rPr/>
        <w:t>Access</w:t>
      </w:r>
      <w:r>
        <w:rPr>
          <w:spacing w:val="-11"/>
        </w:rPr>
        <w:t xml:space="preserve"> </w:t>
      </w:r>
      <w:r>
        <w:rPr/>
        <w:t xml:space="preserve">Based on Field Value” is the result of my own work, carried out on a ServiceNow Personal Developer Instance, and that it has not been submitted elsewhere for the award of any other degree or </w:t>
      </w:r>
      <w:r>
        <w:rPr>
          <w:spacing w:val="-2"/>
        </w:rPr>
        <w:t>diploma.</w:t>
      </w:r>
    </w:p>
    <w:p>
      <w:pPr>
        <w:pStyle w:val="BodyText"/>
        <w:spacing w:before="0" w:after="0"/>
        <w:ind w:hanging="0" w:left="0" w:right="0"/>
        <w:rPr/>
      </w:pPr>
      <w:r>
        <w:rPr/>
      </w:r>
    </w:p>
    <w:p>
      <w:pPr>
        <w:pStyle w:val="BodyText"/>
        <w:spacing w:before="8" w:after="0"/>
        <w:ind w:hanging="0" w:left="0" w:right="0"/>
        <w:rPr/>
      </w:pPr>
      <w:r>
        <w:rPr/>
      </w:r>
    </w:p>
    <w:p>
      <w:pPr>
        <w:pStyle w:val="BodyText"/>
        <w:spacing w:before="0" w:after="0"/>
        <w:ind w:hanging="0" w:left="0" w:right="355"/>
        <w:jc w:val="right"/>
        <w:rPr/>
      </w:pPr>
      <w:r>
        <w:rPr/>
        <w:t>Sushma</w:t>
      </w:r>
      <w:r>
        <w:rPr>
          <w:spacing w:val="-5"/>
        </w:rPr>
        <w:t xml:space="preserve"> </w:t>
      </w:r>
      <w:r>
        <w:rPr/>
        <w:t>Bharathi</w:t>
      </w:r>
      <w:r>
        <w:rPr>
          <w:spacing w:val="-4"/>
        </w:rPr>
        <w:t xml:space="preserve"> </w:t>
      </w:r>
      <w:r>
        <w:rPr>
          <w:spacing w:val="-10"/>
        </w:rPr>
        <w:t>A</w:t>
      </w:r>
    </w:p>
    <w:sectPr>
      <w:type w:val="nextPage"/>
      <w:pgSz w:w="12240" w:h="15840"/>
      <w:pgMar w:left="1440" w:right="1080" w:gutter="0" w:header="0" w:top="1380" w:footer="0" w:bottom="280"/>
      <w:pgNumType w:fmt="decimal"/>
      <w:formProt w:val="false"/>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Calibri">
    <w:charset w:val="01"/>
    <w:family w:val="roman"/>
    <w:pitch w:val="variable"/>
  </w:font>
  <w:font w:name="Calibri">
    <w:charset w:val="01"/>
    <w:family w:val="swiss"/>
    <w:pitch w:val="variable"/>
  </w:font>
  <w:font w:name="Arial">
    <w:charset w:val="01"/>
    <w:family w:val="swiss"/>
    <w:pitch w:val="variable"/>
  </w:font>
  <w:font w:name="Liberation Sans">
    <w:altName w:val="Arial"/>
    <w:charset w:val="01"/>
    <w:family w:val="swiss"/>
    <w:pitch w:val="variable"/>
  </w:font>
  <w:font w:name="Calibri">
    <w:charset w:val="01"/>
    <w:family w:val="swiss"/>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542" w:hanging="270"/>
      </w:pPr>
      <w:rPr>
        <w:rFonts w:ascii="Calibri" w:hAnsi="Calibri" w:cs="Calibri"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58" w:hanging="270"/>
      </w:pPr>
      <w:rPr>
        <w:rFonts w:ascii="Symbol" w:hAnsi="Symbol" w:cs="Symbol" w:hint="default"/>
        <w:lang w:val="en-US" w:eastAsia="en-US" w:bidi="ar-SA"/>
      </w:rPr>
    </w:lvl>
    <w:lvl w:ilvl="2">
      <w:start w:val="0"/>
      <w:numFmt w:val="bullet"/>
      <w:lvlText w:val=""/>
      <w:lvlJc w:val="left"/>
      <w:pPr>
        <w:tabs>
          <w:tab w:val="num" w:pos="0"/>
        </w:tabs>
        <w:ind w:left="2376" w:hanging="270"/>
      </w:pPr>
      <w:rPr>
        <w:rFonts w:ascii="Symbol" w:hAnsi="Symbol" w:cs="Symbol" w:hint="default"/>
        <w:lang w:val="en-US" w:eastAsia="en-US" w:bidi="ar-SA"/>
      </w:rPr>
    </w:lvl>
    <w:lvl w:ilvl="3">
      <w:start w:val="0"/>
      <w:numFmt w:val="bullet"/>
      <w:lvlText w:val=""/>
      <w:lvlJc w:val="left"/>
      <w:pPr>
        <w:tabs>
          <w:tab w:val="num" w:pos="0"/>
        </w:tabs>
        <w:ind w:left="3294" w:hanging="270"/>
      </w:pPr>
      <w:rPr>
        <w:rFonts w:ascii="Symbol" w:hAnsi="Symbol" w:cs="Symbol" w:hint="default"/>
        <w:lang w:val="en-US" w:eastAsia="en-US" w:bidi="ar-SA"/>
      </w:rPr>
    </w:lvl>
    <w:lvl w:ilvl="4">
      <w:start w:val="0"/>
      <w:numFmt w:val="bullet"/>
      <w:lvlText w:val=""/>
      <w:lvlJc w:val="left"/>
      <w:pPr>
        <w:tabs>
          <w:tab w:val="num" w:pos="0"/>
        </w:tabs>
        <w:ind w:left="4212" w:hanging="270"/>
      </w:pPr>
      <w:rPr>
        <w:rFonts w:ascii="Symbol" w:hAnsi="Symbol" w:cs="Symbol" w:hint="default"/>
        <w:lang w:val="en-US" w:eastAsia="en-US" w:bidi="ar-SA"/>
      </w:rPr>
    </w:lvl>
    <w:lvl w:ilvl="5">
      <w:start w:val="0"/>
      <w:numFmt w:val="bullet"/>
      <w:lvlText w:val=""/>
      <w:lvlJc w:val="left"/>
      <w:pPr>
        <w:tabs>
          <w:tab w:val="num" w:pos="0"/>
        </w:tabs>
        <w:ind w:left="5130" w:hanging="270"/>
      </w:pPr>
      <w:rPr>
        <w:rFonts w:ascii="Symbol" w:hAnsi="Symbol" w:cs="Symbol" w:hint="default"/>
        <w:lang w:val="en-US" w:eastAsia="en-US" w:bidi="ar-SA"/>
      </w:rPr>
    </w:lvl>
    <w:lvl w:ilvl="6">
      <w:start w:val="0"/>
      <w:numFmt w:val="bullet"/>
      <w:lvlText w:val=""/>
      <w:lvlJc w:val="left"/>
      <w:pPr>
        <w:tabs>
          <w:tab w:val="num" w:pos="0"/>
        </w:tabs>
        <w:ind w:left="6048" w:hanging="270"/>
      </w:pPr>
      <w:rPr>
        <w:rFonts w:ascii="Symbol" w:hAnsi="Symbol" w:cs="Symbol" w:hint="default"/>
        <w:lang w:val="en-US" w:eastAsia="en-US" w:bidi="ar-SA"/>
      </w:rPr>
    </w:lvl>
    <w:lvl w:ilvl="7">
      <w:start w:val="0"/>
      <w:numFmt w:val="bullet"/>
      <w:lvlText w:val=""/>
      <w:lvlJc w:val="left"/>
      <w:pPr>
        <w:tabs>
          <w:tab w:val="num" w:pos="0"/>
        </w:tabs>
        <w:ind w:left="6966" w:hanging="270"/>
      </w:pPr>
      <w:rPr>
        <w:rFonts w:ascii="Symbol" w:hAnsi="Symbol" w:cs="Symbol" w:hint="default"/>
        <w:lang w:val="en-US" w:eastAsia="en-US" w:bidi="ar-SA"/>
      </w:rPr>
    </w:lvl>
    <w:lvl w:ilvl="8">
      <w:start w:val="0"/>
      <w:numFmt w:val="bullet"/>
      <w:lvlText w:val=""/>
      <w:lvlJc w:val="left"/>
      <w:pPr>
        <w:tabs>
          <w:tab w:val="num" w:pos="0"/>
        </w:tabs>
        <w:ind w:left="7884" w:hanging="270"/>
      </w:pPr>
      <w:rPr>
        <w:rFonts w:ascii="Symbol" w:hAnsi="Symbol" w:cs="Symbol" w:hint="default"/>
        <w:lang w:val="en-US" w:eastAsia="en-US" w:bidi="ar-SA"/>
      </w:rPr>
    </w:lvl>
  </w:abstractNum>
  <w:abstractNum w:abstractNumId="2">
    <w:lvl w:ilvl="0">
      <w:numFmt w:val="bullet"/>
      <w:lvlText w:val="•"/>
      <w:lvlJc w:val="left"/>
      <w:pPr>
        <w:tabs>
          <w:tab w:val="num" w:pos="0"/>
        </w:tabs>
        <w:ind w:left="542" w:hanging="270"/>
      </w:pPr>
      <w:rPr>
        <w:rFonts w:ascii="Calibri" w:hAnsi="Calibri" w:cs="Calibri" w:hint="default"/>
        <w:sz w:val="24"/>
        <w:spacing w:val="0"/>
        <w:i w:val="false"/>
        <w:b w:val="false"/>
        <w:szCs w:val="24"/>
        <w:iCs w:val="false"/>
        <w:bCs w:val="false"/>
        <w:w w:val="100"/>
        <w:lang w:val="en-US" w:eastAsia="en-US" w:bidi="ar-SA"/>
      </w:rPr>
    </w:lvl>
    <w:lvl w:ilvl="1">
      <w:start w:val="0"/>
      <w:numFmt w:val="bullet"/>
      <w:lvlText w:val=""/>
      <w:lvlJc w:val="left"/>
      <w:pPr>
        <w:tabs>
          <w:tab w:val="num" w:pos="0"/>
        </w:tabs>
        <w:ind w:left="1458" w:hanging="270"/>
      </w:pPr>
      <w:rPr>
        <w:rFonts w:ascii="Symbol" w:hAnsi="Symbol" w:cs="Symbol" w:hint="default"/>
        <w:lang w:val="en-US" w:eastAsia="en-US" w:bidi="ar-SA"/>
      </w:rPr>
    </w:lvl>
    <w:lvl w:ilvl="2">
      <w:start w:val="0"/>
      <w:numFmt w:val="bullet"/>
      <w:lvlText w:val=""/>
      <w:lvlJc w:val="left"/>
      <w:pPr>
        <w:tabs>
          <w:tab w:val="num" w:pos="0"/>
        </w:tabs>
        <w:ind w:left="2376" w:hanging="270"/>
      </w:pPr>
      <w:rPr>
        <w:rFonts w:ascii="Symbol" w:hAnsi="Symbol" w:cs="Symbol" w:hint="default"/>
        <w:lang w:val="en-US" w:eastAsia="en-US" w:bidi="ar-SA"/>
      </w:rPr>
    </w:lvl>
    <w:lvl w:ilvl="3">
      <w:start w:val="0"/>
      <w:numFmt w:val="bullet"/>
      <w:lvlText w:val=""/>
      <w:lvlJc w:val="left"/>
      <w:pPr>
        <w:tabs>
          <w:tab w:val="num" w:pos="0"/>
        </w:tabs>
        <w:ind w:left="3294" w:hanging="270"/>
      </w:pPr>
      <w:rPr>
        <w:rFonts w:ascii="Symbol" w:hAnsi="Symbol" w:cs="Symbol" w:hint="default"/>
        <w:lang w:val="en-US" w:eastAsia="en-US" w:bidi="ar-SA"/>
      </w:rPr>
    </w:lvl>
    <w:lvl w:ilvl="4">
      <w:start w:val="0"/>
      <w:numFmt w:val="bullet"/>
      <w:lvlText w:val=""/>
      <w:lvlJc w:val="left"/>
      <w:pPr>
        <w:tabs>
          <w:tab w:val="num" w:pos="0"/>
        </w:tabs>
        <w:ind w:left="4212" w:hanging="270"/>
      </w:pPr>
      <w:rPr>
        <w:rFonts w:ascii="Symbol" w:hAnsi="Symbol" w:cs="Symbol" w:hint="default"/>
        <w:lang w:val="en-US" w:eastAsia="en-US" w:bidi="ar-SA"/>
      </w:rPr>
    </w:lvl>
    <w:lvl w:ilvl="5">
      <w:start w:val="0"/>
      <w:numFmt w:val="bullet"/>
      <w:lvlText w:val=""/>
      <w:lvlJc w:val="left"/>
      <w:pPr>
        <w:tabs>
          <w:tab w:val="num" w:pos="0"/>
        </w:tabs>
        <w:ind w:left="5130" w:hanging="270"/>
      </w:pPr>
      <w:rPr>
        <w:rFonts w:ascii="Symbol" w:hAnsi="Symbol" w:cs="Symbol" w:hint="default"/>
        <w:lang w:val="en-US" w:eastAsia="en-US" w:bidi="ar-SA"/>
      </w:rPr>
    </w:lvl>
    <w:lvl w:ilvl="6">
      <w:start w:val="0"/>
      <w:numFmt w:val="bullet"/>
      <w:lvlText w:val=""/>
      <w:lvlJc w:val="left"/>
      <w:pPr>
        <w:tabs>
          <w:tab w:val="num" w:pos="0"/>
        </w:tabs>
        <w:ind w:left="6048" w:hanging="270"/>
      </w:pPr>
      <w:rPr>
        <w:rFonts w:ascii="Symbol" w:hAnsi="Symbol" w:cs="Symbol" w:hint="default"/>
        <w:lang w:val="en-US" w:eastAsia="en-US" w:bidi="ar-SA"/>
      </w:rPr>
    </w:lvl>
    <w:lvl w:ilvl="7">
      <w:start w:val="0"/>
      <w:numFmt w:val="bullet"/>
      <w:lvlText w:val=""/>
      <w:lvlJc w:val="left"/>
      <w:pPr>
        <w:tabs>
          <w:tab w:val="num" w:pos="0"/>
        </w:tabs>
        <w:ind w:left="6966" w:hanging="270"/>
      </w:pPr>
      <w:rPr>
        <w:rFonts w:ascii="Symbol" w:hAnsi="Symbol" w:cs="Symbol" w:hint="default"/>
        <w:lang w:val="en-US" w:eastAsia="en-US" w:bidi="ar-SA"/>
      </w:rPr>
    </w:lvl>
    <w:lvl w:ilvl="8">
      <w:start w:val="0"/>
      <w:numFmt w:val="bullet"/>
      <w:lvlText w:val=""/>
      <w:lvlJc w:val="left"/>
      <w:pPr>
        <w:tabs>
          <w:tab w:val="num" w:pos="0"/>
        </w:tabs>
        <w:ind w:left="7884" w:hanging="270"/>
      </w:pPr>
      <w:rPr>
        <w:rFonts w:ascii="Symbol" w:hAnsi="Symbol" w:cs="Symbol" w:hint="default"/>
        <w:lang w:val="en-US" w:eastAsia="en-US" w:bidi="ar-SA"/>
      </w:rPr>
    </w:lvl>
  </w:abstractNum>
  <w:abstractNum w:abstractNumId="3">
    <w:lvl w:ilvl="0">
      <w:start w:val="8"/>
      <w:numFmt w:val="decimal"/>
      <w:lvlText w:val="%1."/>
      <w:lvlJc w:val="left"/>
      <w:pPr>
        <w:tabs>
          <w:tab w:val="num" w:pos="0"/>
        </w:tabs>
        <w:ind w:left="445" w:hanging="444"/>
      </w:pPr>
      <w:rPr>
        <w:sz w:val="32"/>
        <w:spacing w:val="-1"/>
        <w:i w:val="false"/>
        <w:b/>
        <w:szCs w:val="32"/>
        <w:iCs w:val="false"/>
        <w:bCs/>
        <w:w w:val="100"/>
        <w:rFonts w:ascii="Arial" w:hAnsi="Arial" w:eastAsia="Arial" w:cs="Arial"/>
        <w:color w:val="1E3763"/>
        <w:lang w:val="en-US" w:eastAsia="en-US" w:bidi="ar-SA"/>
      </w:rPr>
    </w:lvl>
    <w:lvl w:ilvl="1">
      <w:start w:val="1"/>
      <w:numFmt w:val="decimal"/>
      <w:lvlText w:val="%1.%2"/>
      <w:lvlJc w:val="left"/>
      <w:pPr>
        <w:tabs>
          <w:tab w:val="num" w:pos="0"/>
        </w:tabs>
        <w:ind w:left="507" w:hanging="506"/>
      </w:pPr>
      <w:rPr>
        <w:sz w:val="26"/>
        <w:spacing w:val="-1"/>
        <w:i w:val="false"/>
        <w:b/>
        <w:szCs w:val="26"/>
        <w:iCs w:val="false"/>
        <w:bCs/>
        <w:w w:val="100"/>
        <w:rFonts w:ascii="Arial" w:hAnsi="Arial" w:eastAsia="Arial" w:cs="Arial"/>
        <w:color w:val="2D5294"/>
        <w:lang w:val="en-US" w:eastAsia="en-US" w:bidi="ar-SA"/>
      </w:rPr>
    </w:lvl>
    <w:lvl w:ilvl="2">
      <w:start w:val="1"/>
      <w:numFmt w:val="decimal"/>
      <w:lvlText w:val="%3."/>
      <w:lvlJc w:val="left"/>
      <w:pPr>
        <w:tabs>
          <w:tab w:val="num" w:pos="0"/>
        </w:tabs>
        <w:ind w:left="542" w:hanging="270"/>
      </w:pPr>
      <w:rPr>
        <w:sz w:val="24"/>
        <w:spacing w:val="-1"/>
        <w:i w:val="false"/>
        <w:b w:val="false"/>
        <w:szCs w:val="24"/>
        <w:iCs w:val="false"/>
        <w:bCs w:val="false"/>
        <w:w w:val="100"/>
        <w:rFonts w:ascii="Calibri" w:hAnsi="Calibri" w:eastAsia="Calibri" w:cs="Calibri"/>
        <w:lang w:val="en-US" w:eastAsia="en-US" w:bidi="ar-SA"/>
      </w:rPr>
    </w:lvl>
    <w:lvl w:ilvl="3">
      <w:start w:val="0"/>
      <w:numFmt w:val="bullet"/>
      <w:lvlText w:val=""/>
      <w:lvlJc w:val="left"/>
      <w:pPr>
        <w:tabs>
          <w:tab w:val="num" w:pos="0"/>
        </w:tabs>
        <w:ind w:left="1687" w:hanging="270"/>
      </w:pPr>
      <w:rPr>
        <w:rFonts w:ascii="Symbol" w:hAnsi="Symbol" w:cs="Symbol" w:hint="default"/>
        <w:lang w:val="en-US" w:eastAsia="en-US" w:bidi="ar-SA"/>
      </w:rPr>
    </w:lvl>
    <w:lvl w:ilvl="4">
      <w:start w:val="0"/>
      <w:numFmt w:val="bullet"/>
      <w:lvlText w:val=""/>
      <w:lvlJc w:val="left"/>
      <w:pPr>
        <w:tabs>
          <w:tab w:val="num" w:pos="0"/>
        </w:tabs>
        <w:ind w:left="2835" w:hanging="270"/>
      </w:pPr>
      <w:rPr>
        <w:rFonts w:ascii="Symbol" w:hAnsi="Symbol" w:cs="Symbol" w:hint="default"/>
        <w:lang w:val="en-US" w:eastAsia="en-US" w:bidi="ar-SA"/>
      </w:rPr>
    </w:lvl>
    <w:lvl w:ilvl="5">
      <w:start w:val="0"/>
      <w:numFmt w:val="bullet"/>
      <w:lvlText w:val=""/>
      <w:lvlJc w:val="left"/>
      <w:pPr>
        <w:tabs>
          <w:tab w:val="num" w:pos="0"/>
        </w:tabs>
        <w:ind w:left="3982" w:hanging="270"/>
      </w:pPr>
      <w:rPr>
        <w:rFonts w:ascii="Symbol" w:hAnsi="Symbol" w:cs="Symbol" w:hint="default"/>
        <w:lang w:val="en-US" w:eastAsia="en-US" w:bidi="ar-SA"/>
      </w:rPr>
    </w:lvl>
    <w:lvl w:ilvl="6">
      <w:start w:val="0"/>
      <w:numFmt w:val="bullet"/>
      <w:lvlText w:val=""/>
      <w:lvlJc w:val="left"/>
      <w:pPr>
        <w:tabs>
          <w:tab w:val="num" w:pos="0"/>
        </w:tabs>
        <w:ind w:left="5130" w:hanging="270"/>
      </w:pPr>
      <w:rPr>
        <w:rFonts w:ascii="Symbol" w:hAnsi="Symbol" w:cs="Symbol" w:hint="default"/>
        <w:lang w:val="en-US" w:eastAsia="en-US" w:bidi="ar-SA"/>
      </w:rPr>
    </w:lvl>
    <w:lvl w:ilvl="7">
      <w:start w:val="0"/>
      <w:numFmt w:val="bullet"/>
      <w:lvlText w:val=""/>
      <w:lvlJc w:val="left"/>
      <w:pPr>
        <w:tabs>
          <w:tab w:val="num" w:pos="0"/>
        </w:tabs>
        <w:ind w:left="6277" w:hanging="270"/>
      </w:pPr>
      <w:rPr>
        <w:rFonts w:ascii="Symbol" w:hAnsi="Symbol" w:cs="Symbol" w:hint="default"/>
        <w:lang w:val="en-US" w:eastAsia="en-US" w:bidi="ar-SA"/>
      </w:rPr>
    </w:lvl>
    <w:lvl w:ilvl="8">
      <w:start w:val="0"/>
      <w:numFmt w:val="bullet"/>
      <w:lvlText w:val=""/>
      <w:lvlJc w:val="left"/>
      <w:pPr>
        <w:tabs>
          <w:tab w:val="num" w:pos="0"/>
        </w:tabs>
        <w:ind w:left="7425" w:hanging="270"/>
      </w:pPr>
      <w:rPr>
        <w:rFonts w:ascii="Symbol" w:hAnsi="Symbol" w:cs="Symbol" w:hint="default"/>
        <w:lang w:val="en-US" w:eastAsia="en-US" w:bidi="ar-SA"/>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Liberation Sans" w:asciiTheme="minorHAns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alibri" w:hAnsi="Calibri" w:eastAsia="Calibri" w:cs="Calibri" w:asciiTheme="minorHAnsi" w:eastAsiaTheme="minorHAnsi" w:hAnsiTheme="minorHAnsi"/>
      <w:color w:val="auto"/>
      <w:kern w:val="0"/>
      <w:sz w:val="22"/>
      <w:szCs w:val="22"/>
      <w:lang w:val="en-US" w:eastAsia="en-US" w:bidi="ar-SA"/>
    </w:rPr>
  </w:style>
  <w:style w:type="paragraph" w:styleId="Heading1">
    <w:name w:val="heading 1"/>
    <w:basedOn w:val="Normal"/>
    <w:uiPriority w:val="1"/>
    <w:qFormat/>
    <w:pPr>
      <w:spacing w:before="61" w:after="0"/>
      <w:ind w:left="1"/>
      <w:outlineLvl w:val="1"/>
    </w:pPr>
    <w:rPr>
      <w:rFonts w:ascii="Arial" w:hAnsi="Arial" w:eastAsia="Arial" w:cs="Arial"/>
      <w:b/>
      <w:bCs/>
      <w:sz w:val="32"/>
      <w:szCs w:val="32"/>
      <w:lang w:val="en-US" w:eastAsia="en-US" w:bidi="ar-SA"/>
    </w:rPr>
  </w:style>
  <w:style w:type="paragraph" w:styleId="Heading2">
    <w:name w:val="heading 2"/>
    <w:basedOn w:val="Normal"/>
    <w:uiPriority w:val="1"/>
    <w:qFormat/>
    <w:pPr>
      <w:spacing w:before="80" w:after="0"/>
      <w:ind w:left="92" w:right="449"/>
      <w:jc w:val="center"/>
      <w:outlineLvl w:val="2"/>
    </w:pPr>
    <w:rPr>
      <w:rFonts w:ascii="Calibri" w:hAnsi="Calibri" w:eastAsia="Calibri" w:cs="Calibri"/>
      <w:b/>
      <w:bCs/>
      <w:sz w:val="30"/>
      <w:szCs w:val="30"/>
      <w:lang w:val="en-US" w:eastAsia="en-US" w:bidi="ar-SA"/>
    </w:rPr>
  </w:style>
  <w:style w:type="paragraph" w:styleId="Heading3">
    <w:name w:val="heading 3"/>
    <w:basedOn w:val="Normal"/>
    <w:uiPriority w:val="1"/>
    <w:qFormat/>
    <w:pPr>
      <w:spacing w:before="220" w:after="0"/>
      <w:ind w:hanging="502" w:left="503"/>
      <w:outlineLvl w:val="3"/>
    </w:pPr>
    <w:rPr>
      <w:rFonts w:ascii="Arial" w:hAnsi="Arial" w:eastAsia="Arial" w:cs="Arial"/>
      <w:b/>
      <w:bCs/>
      <w:sz w:val="26"/>
      <w:szCs w:val="26"/>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uiPriority w:val="1"/>
    <w:qFormat/>
    <w:pPr>
      <w:spacing w:before="90" w:after="0"/>
      <w:ind w:hanging="270" w:left="541"/>
    </w:pPr>
    <w:rPr>
      <w:rFonts w:ascii="Calibri" w:hAnsi="Calibri" w:eastAsia="Calibri" w:cs="Calibri"/>
      <w:sz w:val="24"/>
      <w:szCs w:val="24"/>
      <w:lang w:val="en-US" w:eastAsia="en-US" w:bidi="ar-SA"/>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ListParagraph">
    <w:name w:val="List Paragraph"/>
    <w:basedOn w:val="Normal"/>
    <w:uiPriority w:val="1"/>
    <w:qFormat/>
    <w:pPr>
      <w:spacing w:before="90" w:after="0"/>
      <w:ind w:hanging="270" w:left="541"/>
    </w:pPr>
    <w:rPr>
      <w:rFonts w:ascii="Calibri" w:hAnsi="Calibri" w:eastAsia="Calibri" w:cs="Calibri"/>
      <w:lang w:val="en-US" w:eastAsia="en-US" w:bidi="ar-SA"/>
    </w:rPr>
  </w:style>
  <w:style w:type="paragraph" w:styleId="TableParagraph">
    <w:name w:val="Table Paragraph"/>
    <w:basedOn w:val="Normal"/>
    <w:uiPriority w:val="1"/>
    <w:qFormat/>
    <w:pPr>
      <w:spacing w:before="59" w:after="0"/>
      <w:ind w:left="100"/>
    </w:pPr>
    <w:rPr>
      <w:rFonts w:ascii="Calibri" w:hAnsi="Calibri" w:eastAsia="Calibri" w:cs="Calibri"/>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LibreOfficeDev/24.8.7.2.0$Android_AARCH64 LibreOffice_project/</Application>
  <AppVersion>15.0000</AppVersion>
  <Pages>6</Pages>
  <Words>1086</Words>
  <Characters>6222</Characters>
  <CharactersWithSpaces>7212</CharactersWithSpaces>
  <Paragraphs>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2026-09-27T16:18:51Z</dcterms:created>
  <dc:creator>Un-named</dc:creator>
  <dc:description/>
  <dc:language>en-US</dc:language>
  <cp:lastModifiedBy/>
  <dcterms:modified xsi:type="dcterms:W3CDTF">2026-09-27T16:18:51Z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2026-09-27T00:00:00Z</vt:filetime>
  </property>
  <property fmtid="{D5CDD505-2E9C-101B-9397-08002B2CF9AE}" pid="3" name="Creator">
    <vt:lpwstr>Writer</vt:lpwstr>
  </property>
  <property fmtid="{D5CDD505-2E9C-101B-9397-08002B2CF9AE}" pid="4" name="LastSaved">
    <vt:filetime>2026-09-27T00:00:00Z</vt:filetime>
  </property>
  <property fmtid="{D5CDD505-2E9C-101B-9397-08002B2CF9AE}" pid="5" name="Producer">
    <vt:lpwstr>LibreOffice 24.2</vt:lpwstr>
  </property>
</Properties>
</file>