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color w:val="1F4E79"/>
          <w:sz w:val="36"/>
        </w:rPr>
        <w:t>HARISH KUMAR KORADA</w:t>
      </w:r>
    </w:p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sz w:val="21"/>
        </w:rPr>
        <w:t>Senior Java Software Engineer | Microservices | Cloud &amp; DevOps</w:t>
      </w:r>
    </w:p>
    <w:p>
      <w:pPr>
        <w:spacing w:before="0" w:after="80" w:line="240" w:lineRule="auto"/>
        <w:jc w:val="center"/>
        <w:pBdr>
          <w:bottom w:val="single" w:sz="10" w:space="3" w:color="1F4E79"/>
        </w:pBdr>
      </w:pPr>
      <w:r>
        <w:rPr>
          <w:rFonts w:ascii="Arial" w:hAnsi="Arial" w:eastAsia="Arial"/>
          <w:sz w:val="17"/>
        </w:rPr>
        <w:t>Edinburgh, United Kingdom | +44 7425 521286 | khharish2@gmail.com | linkedin.com/in/korada-harish-kumar</w:t>
      </w:r>
    </w:p>
    <w:p>
      <w:pPr>
        <w:pStyle w:val="Heading1"/>
        <w:keepNext/>
      </w:pPr>
      <w:r>
        <w:rPr>
          <w:rFonts w:ascii="Arial" w:hAnsi="Arial" w:eastAsia="Arial"/>
        </w:rPr>
        <w:t>PROFESSIONAL SUMMARY</w:t>
      </w:r>
    </w:p>
    <w:p>
      <w:pPr>
        <w:spacing w:before="0" w:after="80" w:line="245" w:lineRule="auto"/>
      </w:pPr>
      <w:r>
        <w:rPr>
          <w:rFonts w:ascii="Arial" w:hAnsi="Arial" w:eastAsia="Arial"/>
        </w:rPr>
        <w:t>Senior Java and Scala Software Engineer with 10+ years of experience delivering and supporting enterprise applications across public-sector, research and telecommunications environments. Experienced in Java 8/11/17, Spring Boot, microservices, REST APIs, SQL/NoSQL databases, CI/CD and cloud-hosted services. Hands-on background in production support, monitoring, incident investigation, code reviews and Agile delivery, with a focus on reliable, maintainable services and clear technical ownership.</w:t>
      </w:r>
    </w:p>
    <w:p>
      <w:pPr>
        <w:pStyle w:val="Heading1"/>
        <w:keepNext/>
      </w:pPr>
      <w:r>
        <w:rPr>
          <w:rFonts w:ascii="Arial" w:hAnsi="Arial" w:eastAsia="Arial"/>
        </w:rPr>
        <w:t>TECHNICAL SKILLS</w:t>
      </w:r>
    </w:p>
    <w:p>
      <w:pPr>
        <w:spacing w:before="0" w:after="28" w:line="240" w:lineRule="auto"/>
      </w:pPr>
      <w:r>
        <w:rPr>
          <w:rFonts w:ascii="Arial" w:hAnsi="Arial" w:eastAsia="Arial"/>
          <w:b/>
        </w:rPr>
        <w:t xml:space="preserve">Languages &amp; Backend: </w:t>
      </w:r>
      <w:r>
        <w:rPr>
          <w:rFonts w:ascii="Arial" w:hAnsi="Arial" w:eastAsia="Arial"/>
        </w:rPr>
        <w:t>Java 8/11/17, Scala, Spring Boot, Spring Framework, Play Framework, Hibernate, JPA, REST APIs, Microservices, OOP, Design Patterns</w:t>
      </w:r>
    </w:p>
    <w:p>
      <w:pPr>
        <w:spacing w:before="0" w:after="28" w:line="240" w:lineRule="auto"/>
      </w:pPr>
      <w:r>
        <w:rPr>
          <w:rFonts w:ascii="Arial" w:hAnsi="Arial" w:eastAsia="Arial"/>
          <w:b/>
        </w:rPr>
        <w:t xml:space="preserve">Cloud &amp; Delivery: </w:t>
      </w:r>
      <w:r>
        <w:rPr>
          <w:rFonts w:ascii="Arial" w:hAnsi="Arial" w:eastAsia="Arial"/>
        </w:rPr>
        <w:t>AWS-hosted environments, Jenkins, GitHub, GitLab, CI/CD, release readiness, deployment support, Docker (working knowledge), Kubernetes (working knowledge)</w:t>
      </w:r>
    </w:p>
    <w:p>
      <w:pPr>
        <w:spacing w:before="0" w:after="28" w:line="240" w:lineRule="auto"/>
      </w:pPr>
      <w:r>
        <w:rPr>
          <w:rFonts w:ascii="Arial" w:hAnsi="Arial" w:eastAsia="Arial"/>
          <w:b/>
        </w:rPr>
        <w:t xml:space="preserve">Data &amp; Integration: </w:t>
      </w:r>
      <w:r>
        <w:rPr>
          <w:rFonts w:ascii="Arial" w:hAnsi="Arial" w:eastAsia="Arial"/>
        </w:rPr>
        <w:t>MySQL, MongoDB, Oracle, SQL, NoSQL, API integration, data validation, service-to-service communication</w:t>
      </w:r>
    </w:p>
    <w:p>
      <w:pPr>
        <w:spacing w:before="0" w:after="28" w:line="240" w:lineRule="auto"/>
      </w:pPr>
      <w:r>
        <w:rPr>
          <w:rFonts w:ascii="Arial" w:hAnsi="Arial" w:eastAsia="Arial"/>
          <w:b/>
        </w:rPr>
        <w:t xml:space="preserve">Quality &amp; Observability: </w:t>
      </w:r>
      <w:r>
        <w:rPr>
          <w:rFonts w:ascii="Arial" w:hAnsi="Arial" w:eastAsia="Arial"/>
        </w:rPr>
        <w:t>JUnit, Mockito, ScalaTest, Cucumber, Selenium, integration testing, code reviews, Kibana, Grafana, PagerDuty, operational monitoring</w:t>
      </w:r>
    </w:p>
    <w:p>
      <w:pPr>
        <w:spacing w:before="0" w:after="28" w:line="240" w:lineRule="auto"/>
      </w:pPr>
      <w:r>
        <w:rPr>
          <w:rFonts w:ascii="Arial" w:hAnsi="Arial" w:eastAsia="Arial"/>
          <w:b/>
        </w:rPr>
        <w:t xml:space="preserve">Ways of Working: </w:t>
      </w:r>
      <w:r>
        <w:rPr>
          <w:rFonts w:ascii="Arial" w:hAnsi="Arial" w:eastAsia="Arial"/>
        </w:rPr>
        <w:t>Agile, Scrum, Kanban, Jira, Confluence, technical documentation, stakeholder collaboration, mentoring and knowledge sharing</w:t>
      </w:r>
    </w:p>
    <w:p>
      <w:pPr>
        <w:spacing w:before="0" w:after="28" w:line="240" w:lineRule="auto"/>
      </w:pPr>
      <w:r>
        <w:rPr>
          <w:rFonts w:ascii="Arial" w:hAnsi="Arial" w:eastAsia="Arial"/>
          <w:b/>
        </w:rPr>
        <w:t xml:space="preserve">Relevant Learning Focus: </w:t>
      </w:r>
      <w:r>
        <w:rPr>
          <w:rFonts w:ascii="Arial" w:hAnsi="Arial" w:eastAsia="Arial"/>
        </w:rPr>
        <w:t>Azure, Terraform, PostgreSQL, Cosmos DB, Splunk, xMatters, New Relic and Zendesk</w:t>
      </w:r>
    </w:p>
    <w:p>
      <w:pPr>
        <w:pStyle w:val="Heading1"/>
        <w:keepNext/>
      </w:pPr>
      <w:r>
        <w:rPr>
          <w:rFonts w:ascii="Arial" w:hAnsi="Arial" w:eastAsia="Arial"/>
        </w:rPr>
        <w:t>CAREER HIGHLIGHTS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Delivered and supported cloud-hosted microservices for large-scale HMRC digital services, including BRMS, Trusts, LISA and ERS.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Contributed to Scala 3 upgrades, dependency modernisation and a Cucumber-to-ScalaTest migration to improve maintainability and regression confidence.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Investigated production service alerts and defects using logs and dashboards, supporting reliable releases and Live Services operations.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Built Java/Spring Boot services and REST APIs backed by MySQL, with React user interfaces and CI/CD practices in a product environment.</w:t>
      </w:r>
    </w:p>
    <w:p>
      <w:pPr>
        <w:pStyle w:val="Heading1"/>
        <w:keepNext/>
      </w:pPr>
      <w:r>
        <w:rPr>
          <w:rFonts w:ascii="Arial" w:hAnsi="Arial" w:eastAsia="Arial"/>
        </w:rPr>
        <w:t>PROFESSIONAL EXPERIENCE</w:t>
      </w:r>
    </w:p>
    <w:p>
      <w:pPr>
        <w:pStyle w:val="Heading2"/>
        <w:keepNext/>
        <w:keepLines/>
      </w:pPr>
      <w:r>
        <w:rPr>
          <w:rFonts w:ascii="Arial" w:hAnsi="Arial" w:eastAsia="Arial"/>
          <w:b/>
        </w:rPr>
        <w:t>ACCENTURE</w:t>
      </w:r>
      <w:r>
        <w:rPr>
          <w:rFonts w:ascii="Arial" w:hAnsi="Arial" w:eastAsia="Arial"/>
        </w:rPr>
        <w:t xml:space="preserve"> | Newcastle, United Kingdom</w:t>
      </w:r>
    </w:p>
    <w:p>
      <w:pPr>
        <w:spacing w:before="0" w:after="20" w:line="240" w:lineRule="auto"/>
        <w:keepNext/>
      </w:pPr>
      <w:r>
        <w:rPr>
          <w:rFonts w:ascii="Arial" w:hAnsi="Arial" w:eastAsia="Arial"/>
          <w:b/>
        </w:rPr>
        <w:t>Custom Software Engineering Senior Analyst</w:t>
      </w:r>
      <w:r>
        <w:rPr>
          <w:rFonts w:ascii="Arial" w:hAnsi="Arial" w:eastAsia="Arial"/>
        </w:rPr>
        <w:t xml:space="preserve"> | Jun 2024 - Present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Develop and maintain Scala/Play microservices within HMRC digital services, contributing to reliable backend functionality, REST API integrations and service-to-service communication.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Collaborate in technical design discussions, clarify requirements and contribute pragmatic solutions that balance delivery, maintainability, risk and operational support.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Support CI/CD workflows using Jenkins and Git-based processes, including automated test execution, release readiness and multi-environment deployment support.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Investigate alerts, incidents and service defects using Kibana and Grafana; analyse logs and user journeys to identify causes and support safe resolution.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Contribute to platform modernisation through Scala 3 upgrades, dependency updates and migration of automated test suites from Cucumber to ScalaTest.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Participate in peer code reviews, documentation, knowledge sharing and cross-team collaboration with developers, QA, delivery and operational stakeholders.</w:t>
      </w:r>
    </w:p>
    <w:p>
      <w:pPr>
        <w:spacing w:before="0" w:after="60" w:line="240" w:lineRule="auto"/>
        <w:keepLines/>
      </w:pPr>
      <w:r>
        <w:rPr>
          <w:rFonts w:ascii="Arial" w:hAnsi="Arial" w:eastAsia="Arial"/>
          <w:b/>
        </w:rPr>
        <w:t xml:space="preserve">Technologies: </w:t>
      </w:r>
      <w:r>
        <w:rPr>
          <w:rFonts w:ascii="Arial" w:hAnsi="Arial" w:eastAsia="Arial"/>
        </w:rPr>
        <w:t>Scala, Play Framework, REST APIs, MongoDB, Jenkins, GitHub, ScalaTest, Cucumber, Kibana, Grafana, AWS-hosted environments</w:t>
      </w:r>
    </w:p>
    <w:p>
      <w:r>
        <w:rPr>
          <w:rFonts w:ascii="Arial" w:hAnsi="Arial" w:eastAsia="Arial"/>
        </w:rPr>
        <w:br w:type="page"/>
      </w:r>
    </w:p>
    <w:p>
      <w:pPr>
        <w:pStyle w:val="Heading2"/>
        <w:keepNext/>
        <w:keepLines/>
      </w:pPr>
      <w:r>
        <w:rPr>
          <w:rFonts w:ascii="Arial" w:hAnsi="Arial" w:eastAsia="Arial"/>
          <w:b/>
        </w:rPr>
        <w:t>LEVEL E RESEARCH LTD</w:t>
      </w:r>
      <w:r>
        <w:rPr>
          <w:rFonts w:ascii="Arial" w:hAnsi="Arial" w:eastAsia="Arial"/>
        </w:rPr>
        <w:t xml:space="preserve"> | Edinburgh, United Kingdom</w:t>
      </w:r>
    </w:p>
    <w:p>
      <w:pPr>
        <w:spacing w:before="0" w:after="20" w:line="240" w:lineRule="auto"/>
        <w:keepNext/>
      </w:pPr>
      <w:r>
        <w:rPr>
          <w:rFonts w:ascii="Arial" w:hAnsi="Arial" w:eastAsia="Arial"/>
          <w:b/>
        </w:rPr>
        <w:t>Software Development Engineer</w:t>
      </w:r>
      <w:r>
        <w:rPr>
          <w:rFonts w:ascii="Arial" w:hAnsi="Arial" w:eastAsia="Arial"/>
        </w:rPr>
        <w:t xml:space="preserve"> | Sep 2022 - May 2024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Designed and developed backend applications using Java 17, Spring Boot, Spring MVC, Spring Data JPA, Hibernate and MySQL.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Built and maintained RESTful APIs and data integrations, working with frontend colleagues to ensure clear service contracts and reliable user journeys.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Developed React.js features for web applications and supported end-to-end debugging across UI, APIs and databases.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Implemented automated testing and CI/CD practices to improve quality, repeatability and confidence in releases.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Worked directly with stakeholders to refine requirements, break down delivery work and support production issues after release.</w:t>
      </w:r>
    </w:p>
    <w:p>
      <w:pPr>
        <w:spacing w:before="0" w:after="60" w:line="240" w:lineRule="auto"/>
        <w:keepLines/>
      </w:pPr>
      <w:r>
        <w:rPr>
          <w:rFonts w:ascii="Arial" w:hAnsi="Arial" w:eastAsia="Arial"/>
          <w:b/>
        </w:rPr>
        <w:t xml:space="preserve">Technologies: </w:t>
      </w:r>
      <w:r>
        <w:rPr>
          <w:rFonts w:ascii="Arial" w:hAnsi="Arial" w:eastAsia="Arial"/>
        </w:rPr>
        <w:t>Java 17, Spring Boot, Spring MVC, Spring Data JPA, Hibernate, MySQL, React.js, REST APIs, Git, CI/CD</w:t>
      </w:r>
    </w:p>
    <w:p>
      <w:pPr>
        <w:pStyle w:val="Heading2"/>
        <w:keepNext/>
        <w:keepLines/>
      </w:pPr>
      <w:r>
        <w:rPr>
          <w:rFonts w:ascii="Arial" w:hAnsi="Arial" w:eastAsia="Arial"/>
          <w:b/>
        </w:rPr>
        <w:t>IMI MOBILES</w:t>
      </w:r>
      <w:r>
        <w:rPr>
          <w:rFonts w:ascii="Arial" w:hAnsi="Arial" w:eastAsia="Arial"/>
        </w:rPr>
        <w:t xml:space="preserve"> | Hyderabad, India</w:t>
      </w:r>
    </w:p>
    <w:p>
      <w:pPr>
        <w:spacing w:before="0" w:after="20" w:line="240" w:lineRule="auto"/>
        <w:keepNext/>
      </w:pPr>
      <w:r>
        <w:rPr>
          <w:rFonts w:ascii="Arial" w:hAnsi="Arial" w:eastAsia="Arial"/>
          <w:b/>
        </w:rPr>
        <w:t>Software Engineer</w:t>
      </w:r>
      <w:r>
        <w:rPr>
          <w:rFonts w:ascii="Arial" w:hAnsi="Arial" w:eastAsia="Arial"/>
        </w:rPr>
        <w:t xml:space="preserve"> | Jul 2018 - Sep 2020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Designed and maintained Java/Spring Boot microservices for enterprise applications, with a focus on reusable backend components and API-based integration.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Implemented authentication and authorisation using Spring Security, resolved defects and contributed to secure, production-ready releases.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Conducted code reviews, supported junior developers and worked with cross-functional teams to deliver customer-facing functionality.</w:t>
      </w:r>
    </w:p>
    <w:p>
      <w:pPr>
        <w:spacing w:before="0" w:after="60" w:line="240" w:lineRule="auto"/>
        <w:keepLines/>
      </w:pPr>
      <w:r>
        <w:rPr>
          <w:rFonts w:ascii="Arial" w:hAnsi="Arial" w:eastAsia="Arial"/>
          <w:b/>
        </w:rPr>
        <w:t xml:space="preserve">Technologies: </w:t>
      </w:r>
      <w:r>
        <w:rPr>
          <w:rFonts w:ascii="Arial" w:hAnsi="Arial" w:eastAsia="Arial"/>
        </w:rPr>
        <w:t>Java, Spring Boot, Spring Security, REST APIs, Microservices, Git</w:t>
      </w:r>
    </w:p>
    <w:p>
      <w:pPr>
        <w:pStyle w:val="Heading2"/>
        <w:keepNext/>
        <w:keepLines/>
      </w:pPr>
      <w:r>
        <w:rPr>
          <w:rFonts w:ascii="Arial" w:hAnsi="Arial" w:eastAsia="Arial"/>
          <w:b/>
        </w:rPr>
        <w:t>ENTERPRISE SIGNALS INDIA PVT LTD</w:t>
      </w:r>
      <w:r>
        <w:rPr>
          <w:rFonts w:ascii="Arial" w:hAnsi="Arial" w:eastAsia="Arial"/>
        </w:rPr>
        <w:t xml:space="preserve"> | Hyderabad, India</w:t>
      </w:r>
    </w:p>
    <w:p>
      <w:pPr>
        <w:spacing w:before="0" w:after="20" w:line="240" w:lineRule="auto"/>
        <w:keepNext/>
      </w:pPr>
      <w:r>
        <w:rPr>
          <w:rFonts w:ascii="Arial" w:hAnsi="Arial" w:eastAsia="Arial"/>
          <w:b/>
        </w:rPr>
        <w:t>Software Engineer</w:t>
      </w:r>
      <w:r>
        <w:rPr>
          <w:rFonts w:ascii="Arial" w:hAnsi="Arial" w:eastAsia="Arial"/>
        </w:rPr>
        <w:t xml:space="preserve"> | Dec 2017 - Jul 2018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Developed Java backend services and integrated them with responsive web applications using Thymeleaf and Bootstrap.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Contributed to requirements analysis, solution design, defect investigation and application performance improvements.</w:t>
      </w:r>
    </w:p>
    <w:p>
      <w:pPr>
        <w:spacing w:before="0" w:after="60" w:line="240" w:lineRule="auto"/>
        <w:keepLines/>
      </w:pPr>
      <w:r>
        <w:rPr>
          <w:rFonts w:ascii="Arial" w:hAnsi="Arial" w:eastAsia="Arial"/>
          <w:b/>
        </w:rPr>
        <w:t xml:space="preserve">Technologies: </w:t>
      </w:r>
      <w:r>
        <w:rPr>
          <w:rFonts w:ascii="Arial" w:hAnsi="Arial" w:eastAsia="Arial"/>
        </w:rPr>
        <w:t>Java, Spring Framework, Thymeleaf, Bootstrap, Web Applications</w:t>
      </w:r>
    </w:p>
    <w:p>
      <w:pPr>
        <w:pStyle w:val="Heading2"/>
        <w:keepNext/>
        <w:keepLines/>
      </w:pPr>
      <w:r>
        <w:rPr>
          <w:rFonts w:ascii="Arial" w:hAnsi="Arial" w:eastAsia="Arial"/>
          <w:b/>
        </w:rPr>
        <w:t>HEAD INFOTECH INDIA PVT LTD</w:t>
      </w:r>
      <w:r>
        <w:rPr>
          <w:rFonts w:ascii="Arial" w:hAnsi="Arial" w:eastAsia="Arial"/>
        </w:rPr>
        <w:t xml:space="preserve"> | Hyderabad, India</w:t>
      </w:r>
    </w:p>
    <w:p>
      <w:pPr>
        <w:spacing w:before="0" w:after="20" w:line="240" w:lineRule="auto"/>
        <w:keepNext/>
      </w:pPr>
      <w:r>
        <w:rPr>
          <w:rFonts w:ascii="Arial" w:hAnsi="Arial" w:eastAsia="Arial"/>
          <w:b/>
        </w:rPr>
        <w:t>Software Engineer</w:t>
      </w:r>
      <w:r>
        <w:rPr>
          <w:rFonts w:ascii="Arial" w:hAnsi="Arial" w:eastAsia="Arial"/>
        </w:rPr>
        <w:t xml:space="preserve"> | Jul 2014 - Dec 2017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Developed and maintained Java/Spring enterprise applications and supported build and deployment processes using Maven.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Collaborated with frontend teams on AngularJS integrations and maintained backend services for high-traffic systems.</w:t>
      </w:r>
    </w:p>
    <w:p>
      <w:pPr>
        <w:spacing w:before="0" w:after="60" w:line="240" w:lineRule="auto"/>
        <w:keepLines/>
      </w:pPr>
      <w:r>
        <w:rPr>
          <w:rFonts w:ascii="Arial" w:hAnsi="Arial" w:eastAsia="Arial"/>
          <w:b/>
        </w:rPr>
        <w:t xml:space="preserve">Technologies: </w:t>
      </w:r>
      <w:r>
        <w:rPr>
          <w:rFonts w:ascii="Arial" w:hAnsi="Arial" w:eastAsia="Arial"/>
        </w:rPr>
        <w:t>Java, Spring Framework, Maven, AngularJS</w:t>
      </w:r>
    </w:p>
    <w:p>
      <w:pPr>
        <w:pStyle w:val="Heading1"/>
        <w:keepNext/>
      </w:pPr>
      <w:r>
        <w:rPr>
          <w:rFonts w:ascii="Arial" w:hAnsi="Arial" w:eastAsia="Arial"/>
        </w:rPr>
        <w:t>ADDITIONAL STRENGTHS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System ownership: comfortable taking work from investigation and design through implementation, testing, release support and follow-up improvements.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Operational mindset: proactive about monitoring, incident learning, maintainable code and documentation that helps others support a service.</w:t>
      </w:r>
    </w:p>
    <w:p>
      <w:pPr>
        <w:spacing w:before="0" w:after="30" w:line="245" w:lineRule="auto"/>
        <w:ind w:left="230" w:hanging="187"/>
        <w:keepLines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Adaptability: experienced in Java and Scala environments and quick to learn adjacent cloud, infrastructure and observability tooling when needed.</w:t>
      </w:r>
    </w:p>
    <w:p>
      <w:pPr>
        <w:pStyle w:val="Heading1"/>
        <w:keepNext/>
      </w:pPr>
      <w:r>
        <w:rPr>
          <w:rFonts w:ascii="Arial" w:hAnsi="Arial" w:eastAsia="Arial"/>
        </w:rPr>
        <w:t>EDUCATION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</w:rPr>
        <w:t>MSc, Data Science and Artificial Intelligence - Bournemouth University, United Kingdom (2020 - 2022)</w:t>
      </w:r>
    </w:p>
    <w:p>
      <w:pPr>
        <w:spacing w:before="0" w:after="60" w:line="240" w:lineRule="auto"/>
      </w:pPr>
      <w:r>
        <w:rPr>
          <w:rFonts w:ascii="Arial" w:hAnsi="Arial" w:eastAsia="Arial"/>
        </w:rPr>
        <w:t>Bachelor of Engineering, Electronics and Communication - GCET, India (2009 - 2013)</w:t>
      </w:r>
    </w:p>
    <w:p>
      <w:pPr>
        <w:pStyle w:val="Heading1"/>
        <w:keepNext/>
      </w:pPr>
      <w:r>
        <w:rPr>
          <w:rFonts w:ascii="Arial" w:hAnsi="Arial" w:eastAsia="Arial"/>
        </w:rPr>
        <w:t>CERTIFICATION</w:t>
      </w:r>
    </w:p>
    <w:p>
      <w:pPr>
        <w:spacing w:before="0" w:after="0" w:line="240" w:lineRule="auto"/>
      </w:pPr>
      <w:r>
        <w:rPr>
          <w:rFonts w:ascii="Arial" w:hAnsi="Arial" w:eastAsia="Arial"/>
        </w:rPr>
        <w:t>AWS Certified Cloud Practitioner (CLF-C02)</w:t>
      </w:r>
    </w:p>
    <w:sectPr w:rsidR="00FC693F" w:rsidRPr="0006063C" w:rsidSect="00034616">
      <w:footerReference w:type="default" r:id="rId9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5"/>
      </w:rPr>
      <w:t>Harish Kumar Korada | Senior Java Software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Harish Kumar Korada - Java Azure DevOps Software Engineer CV</dc:title>
  <dc:subject>Java Software Engineer CV</dc:subject>
  <dc:creator>Harish Kumar Korada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