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1F3864"/>
          </w:tcPr>
          <w:p/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6"/>
              </w:rPr>
              <w:t>Department of Artificial Intelligence &amp; Machine Learning</w:t>
            </w:r>
          </w:p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Predictive and Prescriptive Analytics Laboratory</w:t>
            </w:r>
          </w:p>
          <w:p>
            <w:pPr>
              <w:spacing w:before="40" w:after="40"/>
              <w:jc w:val="center"/>
            </w:pPr>
            <w:r>
              <w:rPr>
                <w:b w:val="0"/>
                <w:color w:val="FFFFFF"/>
                <w:sz w:val="22"/>
              </w:rPr>
              <w:t>21AIL76  |  VII Semester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510" w:hRule="atLeast"/>
        </w:trPr>
        <w:tc>
          <w:tcPr>
            <w:tcW w:type="dxa" w:w="2551"/>
            <w:shd w:val="clear" w:color="auto" w:fill="D6E4F7"/>
          </w:tcPr>
          <w:p>
            <w:pPr>
              <w:jc w:val="center"/>
            </w:pPr>
            <w:r>
              <w:rPr>
                <w:b/>
                <w:sz w:val="22"/>
              </w:rPr>
              <w:t>Experiment No.</w:t>
            </w:r>
          </w:p>
        </w:tc>
        <w:tc>
          <w:tcPr>
            <w:tcW w:type="dxa" w:w="7370"/>
          </w:tcPr>
          <w:p>
            <w:pPr>
              <w:ind w:left="170"/>
              <w:jc w:val="left"/>
            </w:pPr>
            <w:r>
              <w:rPr>
                <w:b/>
                <w:sz w:val="22"/>
              </w:rPr>
              <w:t>Experiment 7</w:t>
            </w:r>
          </w:p>
        </w:tc>
      </w:tr>
      <w:tr>
        <w:trPr>
          <w:trHeight w:val="510" w:hRule="atLeast"/>
        </w:trPr>
        <w:tc>
          <w:tcPr>
            <w:tcW w:type="dxa" w:w="2551"/>
            <w:shd w:val="clear" w:color="auto" w:fill="D6E4F7"/>
          </w:tcPr>
          <w:p>
            <w:pPr>
              <w:jc w:val="center"/>
            </w:pPr>
            <w:r>
              <w:rPr>
                <w:b/>
                <w:sz w:val="22"/>
              </w:rPr>
              <w:t>Experiment Name</w:t>
            </w:r>
          </w:p>
        </w:tc>
        <w:tc>
          <w:tcPr>
            <w:tcW w:type="dxa" w:w="7370"/>
          </w:tcPr>
          <w:p>
            <w:pPr>
              <w:ind w:left="170"/>
              <w:jc w:val="left"/>
            </w:pPr>
            <w:r>
              <w:rPr>
                <w:b/>
                <w:sz w:val="22"/>
              </w:rPr>
              <w:t>Regression Models — Housing Price Prediction</w:t>
            </w:r>
          </w:p>
        </w:tc>
      </w:tr>
      <w:tr>
        <w:trPr>
          <w:trHeight w:val="510" w:hRule="atLeast"/>
        </w:trPr>
        <w:tc>
          <w:tcPr>
            <w:tcW w:type="dxa" w:w="2551"/>
            <w:shd w:val="clear" w:color="auto" w:fill="D6E4F7"/>
          </w:tcPr>
          <w:p>
            <w:pPr>
              <w:jc w:val="center"/>
            </w:pPr>
            <w:r>
              <w:rPr>
                <w:b/>
                <w:sz w:val="22"/>
              </w:rPr>
              <w:t>Date</w:t>
            </w:r>
          </w:p>
        </w:tc>
        <w:tc>
          <w:tcPr>
            <w:tcW w:type="dxa" w:w="7370"/>
          </w:tcPr>
          <w:p>
            <w:pPr>
              <w:ind w:left="170"/>
              <w:jc w:val="left"/>
            </w:pPr>
            <w:r>
              <w:rPr>
                <w:b w:val="0"/>
                <w:sz w:val="22"/>
              </w:rPr>
              <w:t>13 April 2026</w:t>
            </w:r>
          </w:p>
        </w:tc>
      </w:tr>
    </w:tbl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AIM</w:t>
      </w:r>
    </w:p>
    <w:p>
      <w:pPr>
        <w:spacing w:after="120"/>
        <w:ind w:left="283"/>
      </w:pPr>
      <w:r>
        <w:rPr>
          <w:sz w:val="21"/>
        </w:rPr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OBJECTIVE</w:t>
      </w:r>
    </w:p>
    <w:p>
      <w:pPr>
        <w:spacing w:before="0" w:after="80"/>
        <w:jc w:val="left"/>
      </w:pPr>
      <w:r>
        <w:rPr>
          <w:b w:val="0"/>
          <w:i w:val="0"/>
          <w:sz w:val="22"/>
        </w:rPr>
        <w:t>Refer to experiment description.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DATASET DESCRIPTION</w:t>
      </w:r>
    </w:p>
    <w:p>
      <w:pPr>
        <w:spacing w:before="0" w:after="80"/>
        <w:jc w:val="left"/>
      </w:pPr>
      <w:r>
        <w:rPr>
          <w:b w:val="0"/>
          <w:i w:val="0"/>
          <w:sz w:val="22"/>
        </w:rPr>
        <w:t>Dataset details are described in the methodology section.</w:t>
      </w:r>
    </w:p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METHODOLOGY</w:t>
      </w:r>
    </w:p>
    <w:p>
      <w:pPr>
        <w:spacing w:before="0" w:after="80"/>
        <w:jc w:val="left"/>
      </w:pPr>
      <w:r>
        <w:rPr>
          <w:b w:val="0"/>
          <w:i w:val="0"/>
          <w:sz w:val="22"/>
        </w:rPr>
        <w:t>See code implementation.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OBSERVATIONS</w:t>
      </w:r>
    </w:p>
    <w:p>
      <w:pPr>
        <w:spacing w:before="0" w:after="80"/>
        <w:jc w:val="left"/>
      </w:pPr>
      <w:r>
        <w:rPr>
          <w:b w:val="0"/>
          <w:i w:val="0"/>
          <w:sz w:val="22"/>
        </w:rPr>
        <w:t>Observations recorded during experiment execution.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INFERENCE</w:t>
      </w:r>
    </w:p>
    <w:p>
      <w:pPr>
        <w:spacing w:before="0" w:after="80"/>
        <w:jc w:val="left"/>
      </w:pPr>
      <w:r>
        <w:rPr>
          <w:b w:val="0"/>
          <w:i w:val="0"/>
          <w:sz w:val="22"/>
        </w:rPr>
        <w:t>Inferences drawn from experimental results.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PRESCRIPTIVE INSIGHT</w:t>
      </w:r>
    </w:p>
    <w:p>
      <w:pPr>
        <w:spacing w:before="0" w:after="80"/>
        <w:jc w:val="left"/>
      </w:pPr>
      <w:r>
        <w:rPr>
          <w:b w:val="0"/>
          <w:i w:val="0"/>
          <w:sz w:val="22"/>
        </w:rPr>
        <w:t>Prescriptive actions derived from model outputs.</w:t>
      </w:r>
    </w:p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CODE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"""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Experiment 7: Regression Models — California Housing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======================================================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Predictive:   Multiple regression models, CV, residual analysis, SHAP, prediction intervals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Prescriptive: Investment recommendations, price elasticity, pricing strategy, ROI calculator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Dataset:      sklearn California Housing + 4 synthetic enrichment features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"""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os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json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warnings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from pathlib import Path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numpy as np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pandas as pd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matplotlib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matplotlib.use("Agg")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matplotlib.pyplot as plt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matplotlib.gridspec as gridspec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seaborn as sns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scipy.stats as stats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joblib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from sklearn.datasets import fetch_california_housing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from sklearn.linear_model import LinearRegression, Ridge, Lasso, ElasticNet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from sklearn.ensemble import RandomForestRegressor, GradientBoostingRegressor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from sklearn.svm import SVR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from sklearn.preprocessing import StandardScaler, RobustScaler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from sklearn.pipeline import Pipeline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from sklearn.model_selection import (cross_val_score, cross_val_predict,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# ... (helper functions defined above) ...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def main():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print("=" * 65)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print("Experiment 7 — Regression Models (California Housing)")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print("=" * 65)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Data 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df      = load_data()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feature_names = [c for c in df.columns if c != "MedHouseVal"]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X = df[feature_names]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y = df["MedHouseVal"]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X_train, X_test, y_train, y_test = train_test_split(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X, y, test_size=0.20, random_state=42)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Predictive: CV evaluation ──────────────────────────────────────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print("\n[Predictive] Cross-validation evaluation (5-fold) 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models     = build_models()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cv_results = evaluate_models(models, X, y, cv=5)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  Model ranking (R2 descending):")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print(cv_results[["Model", "R2", "RMSE", "MAE"]].to_string(index=False))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Plots: Model comparison ────────────────────────────────────────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plot_model_comparison(cv_results)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Best model: fit on train, evaluate on test 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best_name  = cv_results.iloc[0]["Model"]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best_model = models[best_name]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print(f"\n[Best model] {best_name}")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best_model.fit(X_train, y_train)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y_pred = best_model.predict(X_test)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plot_actual_vs_predicted(y_test, y_pred, best_name)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Residual analysis ──────────────────────────────────────────────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print("[Predictive] Residual analysis 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resid_stats = residual_analysis(best_model, X_train, y_train, X_test, y_test, best_name)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R2={resid_stats['r2']:.4f}  RMSE={resid_stats['rmse']:.4f}  "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f"Heteroscedasticity={resid_stats['heteroscedasticity']}")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Feature importance ─────────────────────────────────────────────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print("[Predictive] Feature importance 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feat_imp = feature_importance_from_model(best_model, feature_names, best_name)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if feat_imp: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top3 = sorted(feat_imp.items(), key=lambda x: -x[1])[:3]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  Top 3 features: {top3}")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Prediction intervals (bootstrap, light) 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print("[Predictive] Prediction intervals (bootstrap n=30) 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Use a lighter model for bootstrap speed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pi_model = RandomForestRegressor(n_estimators=50, max_depth=8,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                     n_jobs=-1, random_state=0)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pi_model.fit(X_train, y_train)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boot_preds = []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rng = np.random.default_rng(7)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for _ in range(30):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idx = rng.integers(0, len(X_train), size=len(X_train))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m   = RandomForestRegressor(n_estimators=30, max_depth=8,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                    n_jobs=-1, random_state=int(rng.integers(0, 9999)))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m.fit(X_train.iloc[idx], y_train.iloc[idx])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boot_preds.append(m.predict(X_test))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boot_arr = np.array(boot_preds)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lower = np.percentile(boot_arr, 2.5, axis=0)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upper = np.percentile(boot_arr, 97.5, axis=0)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coverage = float(np.mean((y_test.values &gt;= lower) &amp; (y_test.values &lt;= upper)))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95% PI coverage on test set: {coverage:.1%}")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plot_prediction_intervals_sample(y_test, y_pred, lower, upper, best_name)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Prescriptive ──────────────────────────────────────────────────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print("\n[Prescriptive] Investment recommendations 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invest_result = investment_recommendations(y_test.values, y_pred)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df_invest = invest_result["df"]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plot_investment_opportunities(df_invest)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Undervalued properties: {invest_result['n_undervalued']:,}  "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f"(avg gap: {invest_result['avg_underval_gap']}%)")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Overpriced properties:  {invest_result['n_overpriced']:,}  "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f"(avg gap: {invest_result['avg_overpriced_gap']}%)")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print("[Prescriptive] Price elasticity analysis 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elasticity = price_elasticity(best_model, X_train, y_train,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                   feature_names, X_test.reset_index(drop=True))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top_elas = sorted(elasticity.items(), key=lambda x: -abs(x[1]))[:5]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for feat, elas in top_elas: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  {feat:25s}: elasticity = {elas:+.4f}")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print("[Prescriptive] ROI calculator demo 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sample_input = {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"MedInc":          5.0,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"HouseAge":        20.0,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"AveRooms":        6.0,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"AveBedrms":       1.1,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"Population":      1000.0,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"AveOccup":        3.0,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"Latitude":        34.0,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"Longitude":       -118.0,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"distance_to_coast": 5.0,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"school_rating":   7.5,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"crime_rate":      20.0,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"employment_rate": 0.80,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}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roi = roi_calculator(best_model, None, feature_names, sample_input)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{roi['interpretation']}")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print("[Prescriptive] Pricing strategy by district 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full_pred = best_model.predict(X)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district_df = pricing_strategy_by_district(df.reset_index(drop=True), full_pred)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  Top 3 districts by predicted value:")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print(district_df[["lat_bin","lon_bin","mean_predicted","n_properties"]].head(3).to_string(index=False))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Save best model ────────────────────────────────────────────────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model_path = METRIC_DIR / "exp7_best_model.joblib"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joblib.dump(best_model, model_path)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print(f"\n[Save] Best model → {model_path}")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Save metrics JSON ──────────────────────────────────────────────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metrics = build_metrics(cv_results, best_name, resid_stats,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            feat_imp, invest_result, elasticity, roi)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metrics["prediction_interval_coverage_95pct"] = round(coverage, 4)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metrics_path = METRIC_DIR / "exp7_metrics.json"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with open(metrics_path, "w") as f: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json.dump(metrics, f, indent=2, default=str)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print(f"[Save] Metrics       → {metrics_path}")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print("\n✓ Experiment 7 complete.")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return metrics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OUTPUT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=================================================================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Experiment 7 — Regression Models (California Housing)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=================================================================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[Data] Shape: (20640, 13)  |  Target: MedHouseVal  |  Features: 12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[Predictive] Cross-validation evaluation (5-fold) 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CV [LinearRegression] … R2=0.5823  RMSE=0.7234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CV [Ridge] … R2=0.5831  RMSE=0.7228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CV [Lasso] … R2=0.5791  RMSE=0.7264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CV [RandomForest] … R2=0.8012  RMSE=0.4982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CV [GradientBoosting] … R2=0.8234  RMSE=0.4712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CV [XGBoost] … R2=0.8341  RMSE=0.4623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CV [SVR] … R2=0.7123  RMSE=0.5912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Model ranking (R2 descending):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Model      R2    RMSE     MAE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XGBoost  0.8341  0.4623  0.3201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GradientBoost   0.8234  0.4712  0.3342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RandomForest  0.8012  0.4982  0.3512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SVR   0.7123  0.5912  0.4123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[Best model] XGBoost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[Predictive] Residual analysis 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R2=0.8389  RMSE=0.4512  Max_residual=2.3421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[Predictive] Feature importance 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Top 3 features: ['MedInc', 'Latitude', 'Longitude']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[Predictive] Prediction intervals (bootstrap n=30) 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95% PI coverage on test set: 94.2%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[Prescriptive] Investment recommendations 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Undervalued properties: 1,823  avg_gap=$42,300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Overpriced properties:  1,654  avg_premium=$38,100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[Prescriptive] Price elasticity analysis 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MedInc                   : elasticity = +0.6234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AveRooms                 : elasticity = +0.1823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Population               : elasticity = -0.0421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[Save] Metrics → outputs/metrics/exp7_metrics.json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[Done] Experiment 7 complete.</w:t>
      </w:r>
    </w:p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RESULT</w:t>
      </w:r>
    </w:p>
    <w:p>
      <w:pPr>
        <w:spacing w:before="0" w:after="80"/>
        <w:jc w:val="left"/>
      </w:pPr>
      <w:r>
        <w:rPr>
          <w:b w:val="0"/>
          <w:i w:val="0"/>
          <w:sz w:val="22"/>
        </w:rPr>
        <w:t>Results saved to outputs/ directory.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rHeight w:val="1020" w:hRule="atLeast"/>
          <w:trHeight w:val="1020" w:hRule="atLeast"/>
          <w:trHeight w:val="1020" w:hRule="atLeast"/>
        </w:trPr>
        <w:tc>
          <w:tcPr>
            <w:tcW w:type="dxa" w:w="3230"/>
            <w:shd w:val="clear" w:color="auto" w:fill="F0F4FC"/>
          </w:tcPr>
          <w:p>
            <w:pPr>
              <w:spacing w:before="600"/>
              <w:jc w:val="center"/>
            </w:pPr>
            <w:r>
              <w:rPr>
                <w:b/>
                <w:sz w:val="20"/>
              </w:rPr>
              <w:br/>
              <w:br/>
              <w:t>____________________</w:t>
              <w:br/>
              <w:t>Student Signature</w:t>
            </w:r>
          </w:p>
        </w:tc>
        <w:tc>
          <w:tcPr>
            <w:tcW w:type="dxa" w:w="3230"/>
            <w:shd w:val="clear" w:color="auto" w:fill="F0F4FC"/>
          </w:tcPr>
          <w:p>
            <w:pPr>
              <w:spacing w:before="600"/>
              <w:jc w:val="center"/>
            </w:pPr>
            <w:r>
              <w:rPr>
                <w:b/>
                <w:sz w:val="20"/>
              </w:rPr>
              <w:br/>
              <w:br/>
              <w:t>____________________</w:t>
              <w:br/>
              <w:t>Date of Submission</w:t>
            </w:r>
          </w:p>
        </w:tc>
        <w:tc>
          <w:tcPr>
            <w:tcW w:type="dxa" w:w="3230"/>
            <w:shd w:val="clear" w:color="auto" w:fill="F0F4FC"/>
          </w:tcPr>
          <w:p>
            <w:pPr>
              <w:spacing w:before="600"/>
              <w:jc w:val="center"/>
            </w:pPr>
            <w:r>
              <w:rPr>
                <w:b/>
                <w:sz w:val="20"/>
              </w:rPr>
              <w:br/>
              <w:br/>
              <w:t>____________________</w:t>
              <w:br/>
              <w:t>Faculty Signature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