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>Process a data file of Celsius temperatures. Count how many are above 100 ◦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Write a program fragment that produces this output: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0      1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1      2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2      4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3      8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4      16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5      32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6      64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Write a program in C to input a string message and number N to display it N times in the following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manner. Use a while loop. E.g. Let the string message be Hello and N be 10. ( Use i % 10 and i %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100 to determine when to use st, nd, rd, or th for printing the ith Hello).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loop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to compute n!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LibreOffice/6.4.7.2$Linux_X86_64 LibreOffice_project/40$Build-2</Application>
  <Pages>1</Pages>
  <Words>107</Words>
  <Characters>367</Characters>
  <CharactersWithSpaces>541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2023-09-22T11:48:58Z</dcterms:created>
  <dc:creator/>
  <dc:description/>
  <dc:language>en-US</dc:language>
  <cp:lastModifiedBy/>
  <dcterms:modified xsi:type="dcterms:W3CDTF">2023-09-22T14:38:29Z</dcterms:modified>
  <cp:revision>4</cp:revision>
  <dc:subject/>
  <dc:title/>
</cp:coreProperties>
</file>