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9551" w14:textId="77777777" w:rsidR="008C5CE2" w:rsidRDefault="00E54025" w:rsidP="008C5CE2">
      <w:bookmarkStart w:id="0" w:name="_Toc227064252"/>
      <w:r>
        <w:rPr>
          <w:rFonts w:asciiTheme="minorHAnsi" w:hAnsiTheme="minorHAnsi"/>
          <w:b/>
          <w:noProof/>
          <w:color w:val="808080"/>
          <w:sz w:val="20"/>
          <w:szCs w:val="3276"/>
          <w:lang w:eastAsia="en-US"/>
        </w:rPr>
        <w:drawing>
          <wp:anchor distT="0" distB="0" distL="114300" distR="114300" simplePos="0" relativeHeight="251678720" behindDoc="0" locked="0" layoutInCell="1" allowOverlap="1" wp14:anchorId="5A65A0F1" wp14:editId="04A7C685">
            <wp:simplePos x="0" y="0"/>
            <wp:positionH relativeFrom="margin">
              <wp:posOffset>-59690</wp:posOffset>
            </wp:positionH>
            <wp:positionV relativeFrom="margin">
              <wp:posOffset>152400</wp:posOffset>
            </wp:positionV>
            <wp:extent cx="3944620" cy="11042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Purp526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4620" cy="1104265"/>
                    </a:xfrm>
                    <a:prstGeom prst="rect">
                      <a:avLst/>
                    </a:prstGeom>
                  </pic:spPr>
                </pic:pic>
              </a:graphicData>
            </a:graphic>
          </wp:anchor>
        </w:drawing>
      </w:r>
    </w:p>
    <w:sdt>
      <w:sdtPr>
        <w:rPr>
          <w:rFonts w:asciiTheme="minorHAnsi" w:eastAsia="Arial" w:hAnsiTheme="minorHAnsi" w:cs="Arial"/>
          <w:b w:val="0"/>
          <w:color w:val="808080"/>
          <w:sz w:val="20"/>
          <w:szCs w:val="3276"/>
          <w:lang w:val="en-US" w:eastAsia="en-AU"/>
        </w:rPr>
        <w:id w:val="94592970"/>
        <w:docPartObj>
          <w:docPartGallery w:val="Cover Pages"/>
          <w:docPartUnique/>
        </w:docPartObj>
      </w:sdtPr>
      <w:sdtEndPr>
        <w:rPr>
          <w:rFonts w:ascii="Calibri" w:hAnsi="Calibri"/>
          <w:color w:val="auto"/>
          <w:sz w:val="22"/>
          <w:szCs w:val="22"/>
          <w:lang w:eastAsia="ja-JP"/>
        </w:rPr>
      </w:sdtEndPr>
      <w:sdtContent>
        <w:p w14:paraId="0C896A4C"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A910DEF"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D07618"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4F629E"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59871074"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2D8F0FCD" w14:textId="77777777" w:rsidR="004D5915"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645E0742" w14:textId="77777777" w:rsidR="004D5915" w:rsidRPr="002F0CC9" w:rsidRDefault="004D5915" w:rsidP="006F56AC">
          <w:pPr>
            <w:pStyle w:val="CoverTitle"/>
            <w:spacing w:before="0"/>
            <w:ind w:left="-270"/>
            <w:rPr>
              <w:rFonts w:asciiTheme="minorHAnsi" w:eastAsia="Arial" w:hAnsiTheme="minorHAnsi" w:cs="Arial"/>
              <w:b w:val="0"/>
              <w:color w:val="808080"/>
              <w:sz w:val="20"/>
              <w:szCs w:val="3276"/>
              <w:lang w:val="en-US" w:eastAsia="en-AU"/>
            </w:rPr>
          </w:pPr>
        </w:p>
        <w:p w14:paraId="19D28CE9" w14:textId="3D1B4FE7" w:rsidR="007B1649" w:rsidRPr="002F0CC9" w:rsidRDefault="00D775D6" w:rsidP="006F56AC">
          <w:pPr>
            <w:pStyle w:val="CoverTitle"/>
            <w:spacing w:before="0"/>
            <w:ind w:left="-270"/>
            <w:rPr>
              <w:sz w:val="36"/>
              <w:lang w:val="en-US"/>
            </w:rPr>
          </w:pPr>
          <w:r w:rsidRPr="002F0CC9">
            <w:rPr>
              <w:sz w:val="36"/>
              <w:lang w:val="en-US"/>
            </w:rPr>
            <w:t xml:space="preserve">Visual Studio </w:t>
          </w:r>
          <w:r w:rsidR="00926264">
            <w:rPr>
              <w:sz w:val="36"/>
              <w:lang w:val="en-US"/>
            </w:rPr>
            <w:t>DevOps</w:t>
          </w:r>
          <w:r w:rsidR="007B1649" w:rsidRPr="002F0CC9">
            <w:rPr>
              <w:sz w:val="36"/>
              <w:lang w:val="en-US"/>
            </w:rPr>
            <w:t xml:space="preserve"> </w:t>
          </w:r>
          <w:r w:rsidRPr="002F0CC9">
            <w:rPr>
              <w:sz w:val="36"/>
              <w:lang w:val="en-US"/>
            </w:rPr>
            <w:t>Deployment Assessment</w:t>
          </w:r>
        </w:p>
        <w:p w14:paraId="3D748E6D" w14:textId="65A6D3A3" w:rsidR="007B1649" w:rsidRPr="002F0CC9" w:rsidRDefault="007E6A7B" w:rsidP="007B1649">
          <w:pPr>
            <w:pStyle w:val="CoverSubject"/>
            <w:rPr>
              <w:b/>
              <w:lang w:val="en-US"/>
            </w:rPr>
          </w:pPr>
          <w:r w:rsidRPr="002F0CC9">
            <w:rPr>
              <w:b/>
              <w:lang w:val="en-US"/>
            </w:rPr>
            <w:t>Deliverable</w:t>
          </w:r>
          <w:r w:rsidR="00C36436" w:rsidRPr="002F0CC9">
            <w:rPr>
              <w:b/>
              <w:lang w:val="en-US"/>
            </w:rPr>
            <w:t xml:space="preserve"> Template</w:t>
          </w:r>
        </w:p>
        <w:p w14:paraId="4C55857F" w14:textId="01633C17" w:rsidR="00FE4A8D" w:rsidRDefault="00926264" w:rsidP="007B1649">
          <w:pPr>
            <w:pStyle w:val="CoverSubject"/>
            <w:rPr>
              <w:lang w:val="en-US"/>
            </w:rPr>
          </w:pPr>
          <w:r>
            <w:rPr>
              <w:lang w:val="en-US"/>
            </w:rPr>
            <w:t>DevOps</w:t>
          </w:r>
          <w:r w:rsidR="00FE4A8D">
            <w:rPr>
              <w:lang w:val="en-US"/>
            </w:rPr>
            <w:t xml:space="preserve"> </w:t>
          </w:r>
          <w:r w:rsidR="00D775D6">
            <w:rPr>
              <w:lang w:val="en-US"/>
            </w:rPr>
            <w:t xml:space="preserve">Deployment Planning </w:t>
          </w:r>
          <w:r w:rsidR="00FE4A8D" w:rsidRPr="002F0CC9">
            <w:rPr>
              <w:lang w:val="en-US"/>
            </w:rPr>
            <w:t>Services</w:t>
          </w:r>
        </w:p>
        <w:p w14:paraId="3F509559" w14:textId="261793D9" w:rsidR="008C5CE2" w:rsidRPr="007015D6" w:rsidRDefault="008C5CE2" w:rsidP="008C5CE2">
          <w:r w:rsidRPr="007015D6">
            <w:br w:type="page"/>
          </w:r>
        </w:p>
        <w:p w14:paraId="1BF6637C" w14:textId="77777777" w:rsidR="00B541EC" w:rsidRDefault="003F2F35">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r w:rsidRPr="007015D6">
            <w:rPr>
              <w:i/>
              <w:lang w:val="en-US"/>
            </w:rPr>
            <w:lastRenderedPageBreak/>
            <w:fldChar w:fldCharType="begin"/>
          </w:r>
          <w:r w:rsidR="008C5CE2" w:rsidRPr="007015D6">
            <w:rPr>
              <w:lang w:val="en-US"/>
            </w:rPr>
            <w:instrText xml:space="preserve"> TOC \o "1-3" \h \z \t "Heading 9,9,Heading Part,9" </w:instrText>
          </w:r>
          <w:r w:rsidRPr="007015D6">
            <w:rPr>
              <w:i/>
              <w:lang w:val="en-US"/>
            </w:rPr>
            <w:fldChar w:fldCharType="separate"/>
          </w:r>
          <w:hyperlink w:anchor="_Toc399415780" w:history="1">
            <w:r w:rsidR="00B541EC" w:rsidRPr="00BE3059">
              <w:rPr>
                <w:rStyle w:val="Hyperlink"/>
                <w:noProof/>
              </w:rPr>
              <w:t>1</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Getting the Most from Your DevOps Plan</w:t>
            </w:r>
            <w:r w:rsidR="00B541EC">
              <w:rPr>
                <w:noProof/>
                <w:webHidden/>
              </w:rPr>
              <w:tab/>
            </w:r>
            <w:r w:rsidR="00B541EC">
              <w:rPr>
                <w:noProof/>
                <w:webHidden/>
              </w:rPr>
              <w:fldChar w:fldCharType="begin"/>
            </w:r>
            <w:r w:rsidR="00B541EC">
              <w:rPr>
                <w:noProof/>
                <w:webHidden/>
              </w:rPr>
              <w:instrText xml:space="preserve"> PAGEREF _Toc399415780 \h </w:instrText>
            </w:r>
            <w:r w:rsidR="00B541EC">
              <w:rPr>
                <w:noProof/>
                <w:webHidden/>
              </w:rPr>
            </w:r>
            <w:r w:rsidR="00B541EC">
              <w:rPr>
                <w:noProof/>
                <w:webHidden/>
              </w:rPr>
              <w:fldChar w:fldCharType="separate"/>
            </w:r>
            <w:r w:rsidR="00B11826">
              <w:rPr>
                <w:noProof/>
                <w:webHidden/>
              </w:rPr>
              <w:t>2</w:t>
            </w:r>
            <w:r w:rsidR="00B541EC">
              <w:rPr>
                <w:noProof/>
                <w:webHidden/>
              </w:rPr>
              <w:fldChar w:fldCharType="end"/>
            </w:r>
          </w:hyperlink>
        </w:p>
        <w:p w14:paraId="56534CC9" w14:textId="77777777"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1" w:history="1">
            <w:r w:rsidR="00B541EC" w:rsidRPr="00BE3059">
              <w:rPr>
                <w:rStyle w:val="Hyperlink"/>
                <w:noProof/>
              </w:rPr>
              <w:t>1.1</w:t>
            </w:r>
            <w:r w:rsidR="00B541EC">
              <w:rPr>
                <w:rFonts w:asciiTheme="minorHAnsi" w:eastAsiaTheme="minorEastAsia" w:hAnsiTheme="minorHAnsi" w:cstheme="minorBidi"/>
                <w:noProof/>
                <w:sz w:val="22"/>
                <w:szCs w:val="22"/>
                <w:lang w:eastAsia="en-US"/>
              </w:rPr>
              <w:tab/>
            </w:r>
            <w:r w:rsidR="00B541EC" w:rsidRPr="00BE3059">
              <w:rPr>
                <w:rStyle w:val="Hyperlink"/>
                <w:noProof/>
              </w:rPr>
              <w:t>Give Microsoft Feedback</w:t>
            </w:r>
            <w:r w:rsidR="00B541EC">
              <w:rPr>
                <w:noProof/>
                <w:webHidden/>
              </w:rPr>
              <w:tab/>
            </w:r>
            <w:r w:rsidR="00B541EC">
              <w:rPr>
                <w:noProof/>
                <w:webHidden/>
              </w:rPr>
              <w:fldChar w:fldCharType="begin"/>
            </w:r>
            <w:r w:rsidR="00B541EC">
              <w:rPr>
                <w:noProof/>
                <w:webHidden/>
              </w:rPr>
              <w:instrText xml:space="preserve"> PAGEREF _Toc399415781 \h </w:instrText>
            </w:r>
            <w:r w:rsidR="00B541EC">
              <w:rPr>
                <w:noProof/>
                <w:webHidden/>
              </w:rPr>
            </w:r>
            <w:r w:rsidR="00B541EC">
              <w:rPr>
                <w:noProof/>
                <w:webHidden/>
              </w:rPr>
              <w:fldChar w:fldCharType="separate"/>
            </w:r>
            <w:r w:rsidR="00B11826">
              <w:rPr>
                <w:noProof/>
                <w:webHidden/>
              </w:rPr>
              <w:t>2</w:t>
            </w:r>
            <w:r w:rsidR="00B541EC">
              <w:rPr>
                <w:noProof/>
                <w:webHidden/>
              </w:rPr>
              <w:fldChar w:fldCharType="end"/>
            </w:r>
          </w:hyperlink>
        </w:p>
        <w:p w14:paraId="54B59276" w14:textId="77777777"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82" w:history="1">
            <w:r w:rsidR="00B541EC" w:rsidRPr="00BE3059">
              <w:rPr>
                <w:rStyle w:val="Hyperlink"/>
                <w:noProof/>
              </w:rPr>
              <w:t>2</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Executive Summary</w:t>
            </w:r>
            <w:r w:rsidR="00B541EC">
              <w:rPr>
                <w:noProof/>
                <w:webHidden/>
              </w:rPr>
              <w:tab/>
            </w:r>
            <w:r w:rsidR="00B541EC">
              <w:rPr>
                <w:noProof/>
                <w:webHidden/>
              </w:rPr>
              <w:fldChar w:fldCharType="begin"/>
            </w:r>
            <w:r w:rsidR="00B541EC">
              <w:rPr>
                <w:noProof/>
                <w:webHidden/>
              </w:rPr>
              <w:instrText xml:space="preserve"> PAGEREF _Toc399415782 \h </w:instrText>
            </w:r>
            <w:r w:rsidR="00B541EC">
              <w:rPr>
                <w:noProof/>
                <w:webHidden/>
              </w:rPr>
            </w:r>
            <w:r w:rsidR="00B541EC">
              <w:rPr>
                <w:noProof/>
                <w:webHidden/>
              </w:rPr>
              <w:fldChar w:fldCharType="separate"/>
            </w:r>
            <w:r w:rsidR="00B11826">
              <w:rPr>
                <w:noProof/>
                <w:webHidden/>
              </w:rPr>
              <w:t>3</w:t>
            </w:r>
            <w:r w:rsidR="00B541EC">
              <w:rPr>
                <w:noProof/>
                <w:webHidden/>
              </w:rPr>
              <w:fldChar w:fldCharType="end"/>
            </w:r>
          </w:hyperlink>
        </w:p>
        <w:p w14:paraId="54C091BB" w14:textId="77777777"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3" w:history="1">
            <w:r w:rsidR="00B541EC" w:rsidRPr="00BE3059">
              <w:rPr>
                <w:rStyle w:val="Hyperlink"/>
                <w:noProof/>
              </w:rPr>
              <w:t>2.1</w:t>
            </w:r>
            <w:r w:rsidR="00B541EC">
              <w:rPr>
                <w:rFonts w:asciiTheme="minorHAnsi" w:eastAsiaTheme="minorEastAsia" w:hAnsiTheme="minorHAnsi" w:cstheme="minorBidi"/>
                <w:noProof/>
                <w:sz w:val="22"/>
                <w:szCs w:val="22"/>
                <w:lang w:eastAsia="en-US"/>
              </w:rPr>
              <w:tab/>
            </w:r>
            <w:r w:rsidR="00B541EC" w:rsidRPr="00BE3059">
              <w:rPr>
                <w:rStyle w:val="Hyperlink"/>
                <w:noProof/>
              </w:rPr>
              <w:t>Background</w:t>
            </w:r>
            <w:r w:rsidR="00B541EC">
              <w:rPr>
                <w:noProof/>
                <w:webHidden/>
              </w:rPr>
              <w:tab/>
            </w:r>
            <w:r w:rsidR="00B541EC">
              <w:rPr>
                <w:noProof/>
                <w:webHidden/>
              </w:rPr>
              <w:fldChar w:fldCharType="begin"/>
            </w:r>
            <w:r w:rsidR="00B541EC">
              <w:rPr>
                <w:noProof/>
                <w:webHidden/>
              </w:rPr>
              <w:instrText xml:space="preserve"> PAGEREF _Toc399415783 \h </w:instrText>
            </w:r>
            <w:r w:rsidR="00B541EC">
              <w:rPr>
                <w:noProof/>
                <w:webHidden/>
              </w:rPr>
            </w:r>
            <w:r w:rsidR="00B541EC">
              <w:rPr>
                <w:noProof/>
                <w:webHidden/>
              </w:rPr>
              <w:fldChar w:fldCharType="separate"/>
            </w:r>
            <w:r w:rsidR="00B11826">
              <w:rPr>
                <w:noProof/>
                <w:webHidden/>
              </w:rPr>
              <w:t>4</w:t>
            </w:r>
            <w:r w:rsidR="00B541EC">
              <w:rPr>
                <w:noProof/>
                <w:webHidden/>
              </w:rPr>
              <w:fldChar w:fldCharType="end"/>
            </w:r>
          </w:hyperlink>
        </w:p>
        <w:p w14:paraId="7AA39D1B" w14:textId="6A01E6F0"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4" w:history="1">
            <w:r w:rsidR="00B541EC" w:rsidRPr="00BE3059">
              <w:rPr>
                <w:rStyle w:val="Hyperlink"/>
                <w:noProof/>
              </w:rPr>
              <w:t>2.2</w:t>
            </w:r>
            <w:r w:rsidR="00B541EC">
              <w:rPr>
                <w:rFonts w:asciiTheme="minorHAnsi" w:eastAsiaTheme="minorEastAsia" w:hAnsiTheme="minorHAnsi" w:cstheme="minorBidi"/>
                <w:noProof/>
                <w:sz w:val="22"/>
                <w:szCs w:val="22"/>
                <w:lang w:eastAsia="en-US"/>
              </w:rPr>
              <w:tab/>
            </w:r>
            <w:r w:rsidR="00B541EC" w:rsidRPr="00BE3059">
              <w:rPr>
                <w:rStyle w:val="Hyperlink"/>
                <w:noProof/>
              </w:rPr>
              <w:t>Current Situation</w:t>
            </w:r>
            <w:r w:rsidR="00B541EC">
              <w:rPr>
                <w:noProof/>
                <w:webHidden/>
              </w:rPr>
              <w:tab/>
            </w:r>
            <w:r w:rsidR="00B541EC">
              <w:rPr>
                <w:noProof/>
                <w:webHidden/>
              </w:rPr>
              <w:fldChar w:fldCharType="begin"/>
            </w:r>
            <w:r w:rsidR="00B541EC">
              <w:rPr>
                <w:noProof/>
                <w:webHidden/>
              </w:rPr>
              <w:instrText xml:space="preserve"> PAGEREF _Toc399415784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71CEFD68" w14:textId="66056878"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5" w:history="1">
            <w:r w:rsidR="00B541EC" w:rsidRPr="00BE3059">
              <w:rPr>
                <w:rStyle w:val="Hyperlink"/>
                <w:noProof/>
              </w:rPr>
              <w:t>2.3</w:t>
            </w:r>
            <w:r w:rsidR="00B541EC">
              <w:rPr>
                <w:rFonts w:asciiTheme="minorHAnsi" w:eastAsiaTheme="minorEastAsia" w:hAnsiTheme="minorHAnsi" w:cstheme="minorBidi"/>
                <w:noProof/>
                <w:sz w:val="22"/>
                <w:szCs w:val="22"/>
                <w:lang w:eastAsia="en-US"/>
              </w:rPr>
              <w:tab/>
            </w:r>
            <w:r w:rsidR="00B541EC" w:rsidRPr="00BE3059">
              <w:rPr>
                <w:rStyle w:val="Hyperlink"/>
                <w:noProof/>
              </w:rPr>
              <w:t>Constraints</w:t>
            </w:r>
            <w:r w:rsidR="00B541EC">
              <w:rPr>
                <w:noProof/>
                <w:webHidden/>
              </w:rPr>
              <w:tab/>
            </w:r>
            <w:r w:rsidR="00B541EC">
              <w:rPr>
                <w:noProof/>
                <w:webHidden/>
              </w:rPr>
              <w:fldChar w:fldCharType="begin"/>
            </w:r>
            <w:r w:rsidR="00B541EC">
              <w:rPr>
                <w:noProof/>
                <w:webHidden/>
              </w:rPr>
              <w:instrText xml:space="preserve"> PAGEREF _Toc399415785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2CDC6E80" w14:textId="7885A7EB"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6" w:history="1">
            <w:r w:rsidR="00B541EC" w:rsidRPr="00BE3059">
              <w:rPr>
                <w:rStyle w:val="Hyperlink"/>
                <w:noProof/>
              </w:rPr>
              <w:t>2.4</w:t>
            </w:r>
            <w:r w:rsidR="00B541EC">
              <w:rPr>
                <w:rFonts w:asciiTheme="minorHAnsi" w:eastAsiaTheme="minorEastAsia" w:hAnsiTheme="minorHAnsi" w:cstheme="minorBidi"/>
                <w:noProof/>
                <w:sz w:val="22"/>
                <w:szCs w:val="22"/>
                <w:lang w:eastAsia="en-US"/>
              </w:rPr>
              <w:tab/>
            </w:r>
            <w:r w:rsidR="00B541EC" w:rsidRPr="00BE3059">
              <w:rPr>
                <w:rStyle w:val="Hyperlink"/>
                <w:noProof/>
              </w:rPr>
              <w:t>Recommendations</w:t>
            </w:r>
            <w:r w:rsidR="00B541EC">
              <w:rPr>
                <w:noProof/>
                <w:webHidden/>
              </w:rPr>
              <w:tab/>
            </w:r>
            <w:r w:rsidR="00B541EC">
              <w:rPr>
                <w:noProof/>
                <w:webHidden/>
              </w:rPr>
              <w:fldChar w:fldCharType="begin"/>
            </w:r>
            <w:r w:rsidR="00B541EC">
              <w:rPr>
                <w:noProof/>
                <w:webHidden/>
              </w:rPr>
              <w:instrText xml:space="preserve"> PAGEREF _Toc399415786 \h </w:instrText>
            </w:r>
            <w:r w:rsidR="00B541EC">
              <w:rPr>
                <w:noProof/>
                <w:webHidden/>
              </w:rPr>
            </w:r>
            <w:r w:rsidR="00B541EC">
              <w:rPr>
                <w:noProof/>
                <w:webHidden/>
              </w:rPr>
              <w:fldChar w:fldCharType="separate"/>
            </w:r>
            <w:r w:rsidR="00B11826">
              <w:rPr>
                <w:noProof/>
                <w:webHidden/>
              </w:rPr>
              <w:t>6</w:t>
            </w:r>
            <w:r w:rsidR="00B541EC">
              <w:rPr>
                <w:noProof/>
                <w:webHidden/>
              </w:rPr>
              <w:fldChar w:fldCharType="end"/>
            </w:r>
          </w:hyperlink>
        </w:p>
        <w:p w14:paraId="1F87F7BF" w14:textId="3A87EAE4"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7" w:history="1">
            <w:r w:rsidR="00B541EC" w:rsidRPr="00BE3059">
              <w:rPr>
                <w:rStyle w:val="Hyperlink"/>
                <w:noProof/>
              </w:rPr>
              <w:t>2.5</w:t>
            </w:r>
            <w:r w:rsidR="00B541EC">
              <w:rPr>
                <w:rFonts w:asciiTheme="minorHAnsi" w:eastAsiaTheme="minorEastAsia" w:hAnsiTheme="minorHAnsi" w:cstheme="minorBidi"/>
                <w:noProof/>
                <w:sz w:val="22"/>
                <w:szCs w:val="22"/>
                <w:lang w:eastAsia="en-US"/>
              </w:rPr>
              <w:tab/>
            </w:r>
            <w:r w:rsidR="00B541EC" w:rsidRPr="00BE3059">
              <w:rPr>
                <w:rStyle w:val="Hyperlink"/>
                <w:noProof/>
              </w:rPr>
              <w:t>DevOps Practices Summary</w:t>
            </w:r>
            <w:r w:rsidR="00B541EC">
              <w:rPr>
                <w:noProof/>
                <w:webHidden/>
              </w:rPr>
              <w:tab/>
            </w:r>
            <w:r w:rsidR="00B541EC">
              <w:rPr>
                <w:noProof/>
                <w:webHidden/>
              </w:rPr>
              <w:fldChar w:fldCharType="begin"/>
            </w:r>
            <w:r w:rsidR="00B541EC">
              <w:rPr>
                <w:noProof/>
                <w:webHidden/>
              </w:rPr>
              <w:instrText xml:space="preserve"> PAGEREF _Toc399415787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3E382CA9" w14:textId="0B4B04DF"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8" w:history="1">
            <w:r w:rsidR="00B541EC" w:rsidRPr="00BE3059">
              <w:rPr>
                <w:rStyle w:val="Hyperlink"/>
                <w:noProof/>
              </w:rPr>
              <w:t>2.6</w:t>
            </w:r>
            <w:r w:rsidR="00B541EC">
              <w:rPr>
                <w:rFonts w:asciiTheme="minorHAnsi" w:eastAsiaTheme="minorEastAsia" w:hAnsiTheme="minorHAnsi" w:cstheme="minorBidi"/>
                <w:noProof/>
                <w:sz w:val="22"/>
                <w:szCs w:val="22"/>
                <w:lang w:eastAsia="en-US"/>
              </w:rPr>
              <w:tab/>
            </w:r>
            <w:r w:rsidR="00B541EC" w:rsidRPr="00BE3059">
              <w:rPr>
                <w:rStyle w:val="Hyperlink"/>
                <w:noProof/>
              </w:rPr>
              <w:t>Existing Best Practices</w:t>
            </w:r>
            <w:r w:rsidR="00B541EC">
              <w:rPr>
                <w:noProof/>
                <w:webHidden/>
              </w:rPr>
              <w:tab/>
            </w:r>
            <w:r w:rsidR="00B541EC">
              <w:rPr>
                <w:noProof/>
                <w:webHidden/>
              </w:rPr>
              <w:fldChar w:fldCharType="begin"/>
            </w:r>
            <w:r w:rsidR="00B541EC">
              <w:rPr>
                <w:noProof/>
                <w:webHidden/>
              </w:rPr>
              <w:instrText xml:space="preserve"> PAGEREF _Toc399415788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0C1613CF" w14:textId="5806A2E5"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89" w:history="1">
            <w:r w:rsidR="00B541EC" w:rsidRPr="00BE3059">
              <w:rPr>
                <w:rStyle w:val="Hyperlink"/>
                <w:noProof/>
              </w:rPr>
              <w:t>2.7</w:t>
            </w:r>
            <w:r w:rsidR="00B541EC">
              <w:rPr>
                <w:rFonts w:asciiTheme="minorHAnsi" w:eastAsiaTheme="minorEastAsia" w:hAnsiTheme="minorHAnsi" w:cstheme="minorBidi"/>
                <w:noProof/>
                <w:sz w:val="22"/>
                <w:szCs w:val="22"/>
                <w:lang w:eastAsia="en-US"/>
              </w:rPr>
              <w:tab/>
            </w:r>
            <w:r w:rsidR="00B541EC" w:rsidRPr="00BE3059">
              <w:rPr>
                <w:rStyle w:val="Hyperlink"/>
                <w:noProof/>
              </w:rPr>
              <w:t>Existing Hindering Practices</w:t>
            </w:r>
            <w:r w:rsidR="00B541EC">
              <w:rPr>
                <w:noProof/>
                <w:webHidden/>
              </w:rPr>
              <w:tab/>
            </w:r>
            <w:r w:rsidR="00B541EC">
              <w:rPr>
                <w:noProof/>
                <w:webHidden/>
              </w:rPr>
              <w:fldChar w:fldCharType="begin"/>
            </w:r>
            <w:r w:rsidR="00B541EC">
              <w:rPr>
                <w:noProof/>
                <w:webHidden/>
              </w:rPr>
              <w:instrText xml:space="preserve"> PAGEREF _Toc399415789 \h </w:instrText>
            </w:r>
            <w:r w:rsidR="00B541EC">
              <w:rPr>
                <w:noProof/>
                <w:webHidden/>
              </w:rPr>
            </w:r>
            <w:r w:rsidR="00B541EC">
              <w:rPr>
                <w:noProof/>
                <w:webHidden/>
              </w:rPr>
              <w:fldChar w:fldCharType="separate"/>
            </w:r>
            <w:r w:rsidR="00B11826">
              <w:rPr>
                <w:noProof/>
                <w:webHidden/>
              </w:rPr>
              <w:t>7</w:t>
            </w:r>
            <w:r w:rsidR="00B541EC">
              <w:rPr>
                <w:noProof/>
                <w:webHidden/>
              </w:rPr>
              <w:fldChar w:fldCharType="end"/>
            </w:r>
          </w:hyperlink>
        </w:p>
        <w:p w14:paraId="46029975" w14:textId="11A41AC3" w:rsidR="00B541EC" w:rsidRDefault="001175A6">
          <w:pPr>
            <w:pStyle w:val="TOC2"/>
            <w:tabs>
              <w:tab w:val="left" w:pos="880"/>
              <w:tab w:val="right" w:leader="dot" w:pos="8993"/>
            </w:tabs>
            <w:rPr>
              <w:rFonts w:asciiTheme="minorHAnsi" w:eastAsiaTheme="minorEastAsia" w:hAnsiTheme="minorHAnsi" w:cstheme="minorBidi"/>
              <w:noProof/>
              <w:sz w:val="22"/>
              <w:szCs w:val="22"/>
              <w:lang w:eastAsia="en-US"/>
            </w:rPr>
          </w:pPr>
          <w:hyperlink w:anchor="_Toc399415790" w:history="1">
            <w:r w:rsidR="00B541EC" w:rsidRPr="00BE3059">
              <w:rPr>
                <w:rStyle w:val="Hyperlink"/>
                <w:noProof/>
              </w:rPr>
              <w:t>2.8</w:t>
            </w:r>
            <w:r w:rsidR="00B541EC">
              <w:rPr>
                <w:rFonts w:asciiTheme="minorHAnsi" w:eastAsiaTheme="minorEastAsia" w:hAnsiTheme="minorHAnsi" w:cstheme="minorBidi"/>
                <w:noProof/>
                <w:sz w:val="22"/>
                <w:szCs w:val="22"/>
                <w:lang w:eastAsia="en-US"/>
              </w:rPr>
              <w:tab/>
            </w:r>
            <w:r w:rsidR="00B541EC" w:rsidRPr="00BE3059">
              <w:rPr>
                <w:rStyle w:val="Hyperlink"/>
                <w:noProof/>
              </w:rPr>
              <w:t>Key Areas for Improvement</w:t>
            </w:r>
            <w:r w:rsidR="00B541EC">
              <w:rPr>
                <w:noProof/>
                <w:webHidden/>
              </w:rPr>
              <w:tab/>
            </w:r>
            <w:r w:rsidR="00B541EC">
              <w:rPr>
                <w:noProof/>
                <w:webHidden/>
              </w:rPr>
              <w:fldChar w:fldCharType="begin"/>
            </w:r>
            <w:r w:rsidR="00B541EC">
              <w:rPr>
                <w:noProof/>
                <w:webHidden/>
              </w:rPr>
              <w:instrText xml:space="preserve"> PAGEREF _Toc399415790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6CC5EC40" w14:textId="5FA37012" w:rsidR="00B541EC" w:rsidRDefault="001175A6">
          <w:pPr>
            <w:pStyle w:val="TOC3"/>
            <w:tabs>
              <w:tab w:val="left" w:pos="1100"/>
              <w:tab w:val="right" w:leader="dot" w:pos="8993"/>
            </w:tabs>
            <w:rPr>
              <w:rFonts w:asciiTheme="minorHAnsi" w:eastAsiaTheme="minorEastAsia" w:hAnsiTheme="minorHAnsi" w:cstheme="minorBidi"/>
              <w:noProof/>
              <w:sz w:val="22"/>
              <w:szCs w:val="22"/>
              <w:lang w:eastAsia="en-US"/>
            </w:rPr>
          </w:pPr>
          <w:hyperlink w:anchor="_Toc399415791" w:history="1">
            <w:r w:rsidR="00B541EC" w:rsidRPr="00BE3059">
              <w:rPr>
                <w:rStyle w:val="Hyperlink"/>
                <w:noProof/>
              </w:rPr>
              <w:t>2.8.1</w:t>
            </w:r>
            <w:r w:rsidR="00B541EC">
              <w:rPr>
                <w:rFonts w:asciiTheme="minorHAnsi" w:eastAsiaTheme="minorEastAsia" w:hAnsiTheme="minorHAnsi" w:cstheme="minorBidi"/>
                <w:noProof/>
                <w:sz w:val="22"/>
                <w:szCs w:val="22"/>
                <w:lang w:eastAsia="en-US"/>
              </w:rPr>
              <w:tab/>
            </w:r>
            <w:r w:rsidR="00B541EC" w:rsidRPr="00BE3059">
              <w:rPr>
                <w:rStyle w:val="Hyperlink"/>
                <w:noProof/>
                <w:lang w:eastAsia="en-US"/>
              </w:rPr>
              <w:t>Current State – Urgent Issues</w:t>
            </w:r>
            <w:r w:rsidR="00B541EC">
              <w:rPr>
                <w:noProof/>
                <w:webHidden/>
              </w:rPr>
              <w:tab/>
            </w:r>
            <w:r w:rsidR="00B541EC">
              <w:rPr>
                <w:noProof/>
                <w:webHidden/>
              </w:rPr>
              <w:fldChar w:fldCharType="begin"/>
            </w:r>
            <w:r w:rsidR="00B541EC">
              <w:rPr>
                <w:noProof/>
                <w:webHidden/>
              </w:rPr>
              <w:instrText xml:space="preserve"> PAGEREF _Toc399415791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00054FC9" w14:textId="1C0F5C73" w:rsidR="00B541EC" w:rsidRDefault="001175A6">
          <w:pPr>
            <w:pStyle w:val="TOC3"/>
            <w:tabs>
              <w:tab w:val="left" w:pos="1100"/>
              <w:tab w:val="right" w:leader="dot" w:pos="8993"/>
            </w:tabs>
            <w:rPr>
              <w:rFonts w:asciiTheme="minorHAnsi" w:eastAsiaTheme="minorEastAsia" w:hAnsiTheme="minorHAnsi" w:cstheme="minorBidi"/>
              <w:noProof/>
              <w:sz w:val="22"/>
              <w:szCs w:val="22"/>
              <w:lang w:eastAsia="en-US"/>
            </w:rPr>
          </w:pPr>
          <w:hyperlink w:anchor="_Toc399415792" w:history="1">
            <w:r w:rsidR="00B541EC" w:rsidRPr="00BE3059">
              <w:rPr>
                <w:rStyle w:val="Hyperlink"/>
                <w:noProof/>
                <w:lang w:eastAsia="en-US"/>
              </w:rPr>
              <w:t>2.8.2</w:t>
            </w:r>
            <w:r w:rsidR="00B541EC">
              <w:rPr>
                <w:rFonts w:asciiTheme="minorHAnsi" w:eastAsiaTheme="minorEastAsia" w:hAnsiTheme="minorHAnsi" w:cstheme="minorBidi"/>
                <w:noProof/>
                <w:sz w:val="22"/>
                <w:szCs w:val="22"/>
                <w:lang w:eastAsia="en-US"/>
              </w:rPr>
              <w:tab/>
            </w:r>
            <w:r w:rsidR="00B541EC" w:rsidRPr="00BE3059">
              <w:rPr>
                <w:rStyle w:val="Hyperlink"/>
                <w:noProof/>
                <w:lang w:eastAsia="en-US"/>
              </w:rPr>
              <w:t>Current State – Additional Issues</w:t>
            </w:r>
            <w:r w:rsidR="00B541EC">
              <w:rPr>
                <w:noProof/>
                <w:webHidden/>
              </w:rPr>
              <w:tab/>
            </w:r>
            <w:r w:rsidR="00B541EC">
              <w:rPr>
                <w:noProof/>
                <w:webHidden/>
              </w:rPr>
              <w:fldChar w:fldCharType="begin"/>
            </w:r>
            <w:r w:rsidR="00B541EC">
              <w:rPr>
                <w:noProof/>
                <w:webHidden/>
              </w:rPr>
              <w:instrText xml:space="preserve"> PAGEREF _Toc399415792 \h </w:instrText>
            </w:r>
            <w:r w:rsidR="00B541EC">
              <w:rPr>
                <w:noProof/>
                <w:webHidden/>
              </w:rPr>
            </w:r>
            <w:r w:rsidR="00B541EC">
              <w:rPr>
                <w:noProof/>
                <w:webHidden/>
              </w:rPr>
              <w:fldChar w:fldCharType="separate"/>
            </w:r>
            <w:r w:rsidR="00B11826">
              <w:rPr>
                <w:noProof/>
                <w:webHidden/>
              </w:rPr>
              <w:t>8</w:t>
            </w:r>
            <w:r w:rsidR="00B541EC">
              <w:rPr>
                <w:noProof/>
                <w:webHidden/>
              </w:rPr>
              <w:fldChar w:fldCharType="end"/>
            </w:r>
          </w:hyperlink>
        </w:p>
        <w:p w14:paraId="66D2814C" w14:textId="145A6F90"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3" w:history="1">
            <w:r w:rsidR="00B541EC" w:rsidRPr="00BE3059">
              <w:rPr>
                <w:rStyle w:val="Hyperlink"/>
                <w:noProof/>
              </w:rPr>
              <w:t>3</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Roadmap to DevOps Maturity</w:t>
            </w:r>
            <w:r w:rsidR="00B541EC">
              <w:rPr>
                <w:noProof/>
                <w:webHidden/>
              </w:rPr>
              <w:tab/>
            </w:r>
            <w:r w:rsidR="00B541EC">
              <w:rPr>
                <w:noProof/>
                <w:webHidden/>
              </w:rPr>
              <w:fldChar w:fldCharType="begin"/>
            </w:r>
            <w:r w:rsidR="00B541EC">
              <w:rPr>
                <w:noProof/>
                <w:webHidden/>
              </w:rPr>
              <w:instrText xml:space="preserve"> PAGEREF _Toc399415793 \h </w:instrText>
            </w:r>
            <w:r w:rsidR="00B541EC">
              <w:rPr>
                <w:noProof/>
                <w:webHidden/>
              </w:rPr>
            </w:r>
            <w:r w:rsidR="00B541EC">
              <w:rPr>
                <w:noProof/>
                <w:webHidden/>
              </w:rPr>
              <w:fldChar w:fldCharType="separate"/>
            </w:r>
            <w:r w:rsidR="00B11826">
              <w:rPr>
                <w:noProof/>
                <w:webHidden/>
              </w:rPr>
              <w:t>9</w:t>
            </w:r>
            <w:r w:rsidR="00B541EC">
              <w:rPr>
                <w:noProof/>
                <w:webHidden/>
              </w:rPr>
              <w:fldChar w:fldCharType="end"/>
            </w:r>
          </w:hyperlink>
        </w:p>
        <w:p w14:paraId="34B7320E" w14:textId="6C769B3C"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4" w:history="1">
            <w:r w:rsidR="00B541EC" w:rsidRPr="00BE3059">
              <w:rPr>
                <w:rStyle w:val="Hyperlink"/>
                <w:noProof/>
              </w:rPr>
              <w:t>4</w:t>
            </w:r>
            <w:r w:rsidR="00B541EC">
              <w:rPr>
                <w:rFonts w:asciiTheme="minorHAnsi" w:eastAsiaTheme="minorEastAsia" w:hAnsiTheme="minorHAnsi" w:cstheme="minorBidi"/>
                <w:b w:val="0"/>
                <w:bCs w:val="0"/>
                <w:iCs w:val="0"/>
                <w:noProof/>
                <w:sz w:val="22"/>
                <w:lang w:val="en-US" w:eastAsia="en-US"/>
              </w:rPr>
              <w:tab/>
            </w:r>
            <w:r w:rsidR="00F162E1" w:rsidRPr="006952B8">
              <w:rPr>
                <w:rFonts w:cs="Segoe Print"/>
                <w:noProof/>
              </w:rPr>
              <w:t>DevOps progression Framework</w:t>
            </w:r>
            <w:r w:rsidR="00F162E1">
              <w:rPr>
                <w:rStyle w:val="Hyperlink"/>
                <w:noProof/>
              </w:rPr>
              <w:t>; Using the DevOps</w:t>
            </w:r>
            <w:r w:rsidR="00B541EC" w:rsidRPr="00BE3059">
              <w:rPr>
                <w:rStyle w:val="Hyperlink"/>
                <w:noProof/>
              </w:rPr>
              <w:t xml:space="preserve"> Model</w:t>
            </w:r>
            <w:r w:rsidR="00B541EC">
              <w:rPr>
                <w:noProof/>
                <w:webHidden/>
              </w:rPr>
              <w:tab/>
            </w:r>
            <w:r w:rsidR="00B541EC">
              <w:rPr>
                <w:noProof/>
                <w:webHidden/>
              </w:rPr>
              <w:fldChar w:fldCharType="begin"/>
            </w:r>
            <w:r w:rsidR="00B541EC">
              <w:rPr>
                <w:noProof/>
                <w:webHidden/>
              </w:rPr>
              <w:instrText xml:space="preserve"> PAGEREF _Toc399415794 \h </w:instrText>
            </w:r>
            <w:r w:rsidR="00B541EC">
              <w:rPr>
                <w:noProof/>
                <w:webHidden/>
              </w:rPr>
            </w:r>
            <w:r w:rsidR="00B541EC">
              <w:rPr>
                <w:noProof/>
                <w:webHidden/>
              </w:rPr>
              <w:fldChar w:fldCharType="separate"/>
            </w:r>
            <w:r w:rsidR="00B11826">
              <w:rPr>
                <w:noProof/>
                <w:webHidden/>
              </w:rPr>
              <w:t>10</w:t>
            </w:r>
            <w:r w:rsidR="00B541EC">
              <w:rPr>
                <w:noProof/>
                <w:webHidden/>
              </w:rPr>
              <w:fldChar w:fldCharType="end"/>
            </w:r>
          </w:hyperlink>
        </w:p>
        <w:p w14:paraId="73080492" w14:textId="1D2E4848"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5" w:history="1">
            <w:r w:rsidR="00B541EC" w:rsidRPr="00BE3059">
              <w:rPr>
                <w:rStyle w:val="Hyperlink"/>
                <w:noProof/>
              </w:rPr>
              <w:t>5</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Current vs. Ideal State</w:t>
            </w:r>
            <w:r w:rsidR="00B541EC">
              <w:rPr>
                <w:noProof/>
                <w:webHidden/>
              </w:rPr>
              <w:tab/>
            </w:r>
            <w:r w:rsidR="00B541EC">
              <w:rPr>
                <w:noProof/>
                <w:webHidden/>
              </w:rPr>
              <w:fldChar w:fldCharType="begin"/>
            </w:r>
            <w:r w:rsidR="00B541EC">
              <w:rPr>
                <w:noProof/>
                <w:webHidden/>
              </w:rPr>
              <w:instrText xml:space="preserve"> PAGEREF _Toc399415795 \h </w:instrText>
            </w:r>
            <w:r w:rsidR="00B541EC">
              <w:rPr>
                <w:noProof/>
                <w:webHidden/>
              </w:rPr>
            </w:r>
            <w:r w:rsidR="00B541EC">
              <w:rPr>
                <w:noProof/>
                <w:webHidden/>
              </w:rPr>
              <w:fldChar w:fldCharType="separate"/>
            </w:r>
            <w:r w:rsidR="00B11826">
              <w:rPr>
                <w:noProof/>
                <w:webHidden/>
              </w:rPr>
              <w:t>11</w:t>
            </w:r>
            <w:r w:rsidR="00B541EC">
              <w:rPr>
                <w:noProof/>
                <w:webHidden/>
              </w:rPr>
              <w:fldChar w:fldCharType="end"/>
            </w:r>
          </w:hyperlink>
        </w:p>
        <w:p w14:paraId="15A44BCE" w14:textId="1397B2D3"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6" w:history="1">
            <w:r w:rsidR="00B541EC" w:rsidRPr="00BE3059">
              <w:rPr>
                <w:rStyle w:val="Hyperlink"/>
                <w:noProof/>
              </w:rPr>
              <w:t>6</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Roadmap</w:t>
            </w:r>
            <w:r w:rsidR="00B541EC">
              <w:rPr>
                <w:noProof/>
                <w:webHidden/>
              </w:rPr>
              <w:tab/>
            </w:r>
            <w:r w:rsidR="00B541EC">
              <w:rPr>
                <w:noProof/>
                <w:webHidden/>
              </w:rPr>
              <w:fldChar w:fldCharType="begin"/>
            </w:r>
            <w:r w:rsidR="00B541EC">
              <w:rPr>
                <w:noProof/>
                <w:webHidden/>
              </w:rPr>
              <w:instrText xml:space="preserve"> PAGEREF _Toc399415796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5AFCCD90" w14:textId="3DB3F2C3" w:rsidR="00B541EC" w:rsidRDefault="001175A6">
          <w:pPr>
            <w:pStyle w:val="TOC3"/>
            <w:tabs>
              <w:tab w:val="right" w:leader="dot" w:pos="8993"/>
            </w:tabs>
            <w:rPr>
              <w:rFonts w:asciiTheme="minorHAnsi" w:eastAsiaTheme="minorEastAsia" w:hAnsiTheme="minorHAnsi" w:cstheme="minorBidi"/>
              <w:noProof/>
              <w:sz w:val="22"/>
              <w:szCs w:val="22"/>
              <w:lang w:eastAsia="en-US"/>
            </w:rPr>
          </w:pPr>
          <w:hyperlink w:anchor="_Toc399415797" w:history="1">
            <w:r w:rsidR="00B541EC" w:rsidRPr="00BE3059">
              <w:rPr>
                <w:rStyle w:val="Hyperlink"/>
                <w:noProof/>
              </w:rPr>
              <w:t>First Iteration</w:t>
            </w:r>
            <w:r w:rsidR="00B541EC">
              <w:rPr>
                <w:noProof/>
                <w:webHidden/>
              </w:rPr>
              <w:tab/>
            </w:r>
            <w:r w:rsidR="00B541EC">
              <w:rPr>
                <w:noProof/>
                <w:webHidden/>
              </w:rPr>
              <w:fldChar w:fldCharType="begin"/>
            </w:r>
            <w:r w:rsidR="00B541EC">
              <w:rPr>
                <w:noProof/>
                <w:webHidden/>
              </w:rPr>
              <w:instrText xml:space="preserve"> PAGEREF _Toc399415797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2F670234" w14:textId="3B74FFD4" w:rsidR="00B541EC" w:rsidRDefault="001175A6">
          <w:pPr>
            <w:pStyle w:val="TOC3"/>
            <w:tabs>
              <w:tab w:val="right" w:leader="dot" w:pos="8993"/>
            </w:tabs>
            <w:rPr>
              <w:rFonts w:asciiTheme="minorHAnsi" w:eastAsiaTheme="minorEastAsia" w:hAnsiTheme="minorHAnsi" w:cstheme="minorBidi"/>
              <w:noProof/>
              <w:sz w:val="22"/>
              <w:szCs w:val="22"/>
              <w:lang w:eastAsia="en-US"/>
            </w:rPr>
          </w:pPr>
          <w:hyperlink w:anchor="_Toc399415798" w:history="1">
            <w:r w:rsidR="00B541EC" w:rsidRPr="00BE3059">
              <w:rPr>
                <w:rStyle w:val="Hyperlink"/>
                <w:noProof/>
              </w:rPr>
              <w:t>Second iteration</w:t>
            </w:r>
            <w:r w:rsidR="00B541EC">
              <w:rPr>
                <w:noProof/>
                <w:webHidden/>
              </w:rPr>
              <w:tab/>
            </w:r>
            <w:r w:rsidR="00B541EC">
              <w:rPr>
                <w:noProof/>
                <w:webHidden/>
              </w:rPr>
              <w:fldChar w:fldCharType="begin"/>
            </w:r>
            <w:r w:rsidR="00B541EC">
              <w:rPr>
                <w:noProof/>
                <w:webHidden/>
              </w:rPr>
              <w:instrText xml:space="preserve"> PAGEREF _Toc399415798 \h </w:instrText>
            </w:r>
            <w:r w:rsidR="00B541EC">
              <w:rPr>
                <w:noProof/>
                <w:webHidden/>
              </w:rPr>
            </w:r>
            <w:r w:rsidR="00B541EC">
              <w:rPr>
                <w:noProof/>
                <w:webHidden/>
              </w:rPr>
              <w:fldChar w:fldCharType="separate"/>
            </w:r>
            <w:r w:rsidR="00B11826">
              <w:rPr>
                <w:noProof/>
                <w:webHidden/>
              </w:rPr>
              <w:t>12</w:t>
            </w:r>
            <w:r w:rsidR="00B541EC">
              <w:rPr>
                <w:noProof/>
                <w:webHidden/>
              </w:rPr>
              <w:fldChar w:fldCharType="end"/>
            </w:r>
          </w:hyperlink>
        </w:p>
        <w:p w14:paraId="1DCC4628" w14:textId="12872B74"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799" w:history="1">
            <w:r w:rsidR="00B541EC" w:rsidRPr="00BE3059">
              <w:rPr>
                <w:rStyle w:val="Hyperlink"/>
                <w:noProof/>
              </w:rPr>
              <w:t>7</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Detailed findings on DevOps Practices</w:t>
            </w:r>
            <w:r w:rsidR="00B541EC">
              <w:rPr>
                <w:noProof/>
                <w:webHidden/>
              </w:rPr>
              <w:tab/>
            </w:r>
            <w:r w:rsidR="00B541EC">
              <w:rPr>
                <w:noProof/>
                <w:webHidden/>
              </w:rPr>
              <w:fldChar w:fldCharType="begin"/>
            </w:r>
            <w:r w:rsidR="00B541EC">
              <w:rPr>
                <w:noProof/>
                <w:webHidden/>
              </w:rPr>
              <w:instrText xml:space="preserve"> PAGEREF _Toc399415799 \h </w:instrText>
            </w:r>
            <w:r w:rsidR="00B541EC">
              <w:rPr>
                <w:noProof/>
                <w:webHidden/>
              </w:rPr>
            </w:r>
            <w:r w:rsidR="00B541EC">
              <w:rPr>
                <w:noProof/>
                <w:webHidden/>
              </w:rPr>
              <w:fldChar w:fldCharType="separate"/>
            </w:r>
            <w:r w:rsidR="00B11826">
              <w:rPr>
                <w:noProof/>
                <w:webHidden/>
              </w:rPr>
              <w:t>14</w:t>
            </w:r>
            <w:r w:rsidR="00B541EC">
              <w:rPr>
                <w:noProof/>
                <w:webHidden/>
              </w:rPr>
              <w:fldChar w:fldCharType="end"/>
            </w:r>
          </w:hyperlink>
        </w:p>
        <w:p w14:paraId="40AC2806" w14:textId="669AC6E6"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800" w:history="1">
            <w:r w:rsidR="00B541EC" w:rsidRPr="00BE3059">
              <w:rPr>
                <w:rStyle w:val="Hyperlink"/>
                <w:noProof/>
                <w:lang w:eastAsia="en-US"/>
              </w:rPr>
              <w:t>8</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lang w:eastAsia="en-US"/>
              </w:rPr>
              <w:t>Resources</w:t>
            </w:r>
            <w:r w:rsidR="00B541EC">
              <w:rPr>
                <w:noProof/>
                <w:webHidden/>
              </w:rPr>
              <w:tab/>
            </w:r>
            <w:r w:rsidR="00B541EC">
              <w:rPr>
                <w:noProof/>
                <w:webHidden/>
              </w:rPr>
              <w:fldChar w:fldCharType="begin"/>
            </w:r>
            <w:r w:rsidR="00B541EC">
              <w:rPr>
                <w:noProof/>
                <w:webHidden/>
              </w:rPr>
              <w:instrText xml:space="preserve"> PAGEREF _Toc399415800 \h </w:instrText>
            </w:r>
            <w:r w:rsidR="00B541EC">
              <w:rPr>
                <w:noProof/>
                <w:webHidden/>
              </w:rPr>
            </w:r>
            <w:r w:rsidR="00B541EC">
              <w:rPr>
                <w:noProof/>
                <w:webHidden/>
              </w:rPr>
              <w:fldChar w:fldCharType="separate"/>
            </w:r>
            <w:r w:rsidR="00B11826">
              <w:rPr>
                <w:noProof/>
                <w:webHidden/>
              </w:rPr>
              <w:t>18</w:t>
            </w:r>
            <w:r w:rsidR="00B541EC">
              <w:rPr>
                <w:noProof/>
                <w:webHidden/>
              </w:rPr>
              <w:fldChar w:fldCharType="end"/>
            </w:r>
          </w:hyperlink>
        </w:p>
        <w:p w14:paraId="27885090" w14:textId="5ACD4383" w:rsidR="00B541EC" w:rsidRDefault="001175A6">
          <w:pPr>
            <w:pStyle w:val="TOC1"/>
            <w:tabs>
              <w:tab w:val="left" w:pos="403"/>
              <w:tab w:val="right" w:leader="dot" w:pos="8993"/>
            </w:tabs>
            <w:rPr>
              <w:rFonts w:asciiTheme="minorHAnsi" w:eastAsiaTheme="minorEastAsia" w:hAnsiTheme="minorHAnsi" w:cstheme="minorBidi"/>
              <w:b w:val="0"/>
              <w:bCs w:val="0"/>
              <w:iCs w:val="0"/>
              <w:noProof/>
              <w:sz w:val="22"/>
              <w:lang w:val="en-US" w:eastAsia="en-US"/>
            </w:rPr>
          </w:pPr>
          <w:hyperlink w:anchor="_Toc399415801" w:history="1">
            <w:r w:rsidR="00B541EC" w:rsidRPr="00BE3059">
              <w:rPr>
                <w:rStyle w:val="Hyperlink"/>
                <w:noProof/>
              </w:rPr>
              <w:t>9</w:t>
            </w:r>
            <w:r w:rsidR="00B541EC">
              <w:rPr>
                <w:rFonts w:asciiTheme="minorHAnsi" w:eastAsiaTheme="minorEastAsia" w:hAnsiTheme="minorHAnsi" w:cstheme="minorBidi"/>
                <w:b w:val="0"/>
                <w:bCs w:val="0"/>
                <w:iCs w:val="0"/>
                <w:noProof/>
                <w:sz w:val="22"/>
                <w:lang w:val="en-US" w:eastAsia="en-US"/>
              </w:rPr>
              <w:tab/>
            </w:r>
            <w:r w:rsidR="00B541EC" w:rsidRPr="00BE3059">
              <w:rPr>
                <w:rStyle w:val="Hyperlink"/>
                <w:noProof/>
              </w:rPr>
              <w:t>Conclusion</w:t>
            </w:r>
            <w:r w:rsidR="00B541EC">
              <w:rPr>
                <w:noProof/>
                <w:webHidden/>
              </w:rPr>
              <w:tab/>
            </w:r>
            <w:r w:rsidR="00B541EC">
              <w:rPr>
                <w:noProof/>
                <w:webHidden/>
              </w:rPr>
              <w:fldChar w:fldCharType="begin"/>
            </w:r>
            <w:r w:rsidR="00B541EC">
              <w:rPr>
                <w:noProof/>
                <w:webHidden/>
              </w:rPr>
              <w:instrText xml:space="preserve"> PAGEREF _Toc399415801 \h </w:instrText>
            </w:r>
            <w:r w:rsidR="00B541EC">
              <w:rPr>
                <w:noProof/>
                <w:webHidden/>
              </w:rPr>
            </w:r>
            <w:r w:rsidR="00B541EC">
              <w:rPr>
                <w:noProof/>
                <w:webHidden/>
              </w:rPr>
              <w:fldChar w:fldCharType="separate"/>
            </w:r>
            <w:r w:rsidR="00B11826">
              <w:rPr>
                <w:noProof/>
                <w:webHidden/>
              </w:rPr>
              <w:t>21</w:t>
            </w:r>
            <w:r w:rsidR="00B541EC">
              <w:rPr>
                <w:noProof/>
                <w:webHidden/>
              </w:rPr>
              <w:fldChar w:fldCharType="end"/>
            </w:r>
          </w:hyperlink>
        </w:p>
        <w:p w14:paraId="3F509594" w14:textId="77777777" w:rsidR="008C5CE2" w:rsidRPr="007015D6" w:rsidRDefault="003F2F35" w:rsidP="008C5CE2">
          <w:pPr>
            <w:outlineLvl w:val="0"/>
          </w:pPr>
          <w:r w:rsidRPr="007015D6">
            <w:fldChar w:fldCharType="end"/>
          </w:r>
        </w:p>
        <w:p w14:paraId="722C45D6" w14:textId="1CAE23CE" w:rsidR="007956DB" w:rsidRPr="007956DB" w:rsidRDefault="001175A6" w:rsidP="007956DB"/>
      </w:sdtContent>
    </w:sdt>
    <w:p w14:paraId="2B77962E" w14:textId="1CA3A323" w:rsidR="008C5CE2" w:rsidRPr="007956DB" w:rsidRDefault="008C5CE2" w:rsidP="007956DB">
      <w:pPr>
        <w:tabs>
          <w:tab w:val="left" w:pos="2208"/>
        </w:tabs>
        <w:sectPr w:rsidR="008C5CE2" w:rsidRPr="007956DB" w:rsidSect="003C2F2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797" w:header="709" w:footer="567" w:gutter="0"/>
          <w:cols w:space="708"/>
          <w:docGrid w:linePitch="360"/>
        </w:sectPr>
      </w:pPr>
    </w:p>
    <w:p w14:paraId="2EA6B10A" w14:textId="7BCD688B" w:rsidR="004506E2" w:rsidRDefault="0048220C" w:rsidP="00B73449">
      <w:pPr>
        <w:pStyle w:val="Heading1Numbered"/>
      </w:pPr>
      <w:bookmarkStart w:id="1" w:name="_Toc369011055"/>
      <w:bookmarkStart w:id="2" w:name="_Toc399415780"/>
      <w:bookmarkStart w:id="3" w:name="_Toc183317437"/>
      <w:bookmarkStart w:id="4" w:name="_Toc253669904"/>
      <w:bookmarkEnd w:id="0"/>
      <w:r>
        <w:rPr>
          <w:noProof/>
          <w:lang w:eastAsia="en-US"/>
        </w:rPr>
        <w:lastRenderedPageBreak/>
        <mc:AlternateContent>
          <mc:Choice Requires="wps">
            <w:drawing>
              <wp:anchor distT="0" distB="0" distL="114300" distR="114300" simplePos="0" relativeHeight="251654144" behindDoc="0" locked="0" layoutInCell="0" allowOverlap="1" wp14:anchorId="324BA58A" wp14:editId="33779051">
                <wp:simplePos x="0" y="0"/>
                <wp:positionH relativeFrom="margin">
                  <wp:posOffset>-30480</wp:posOffset>
                </wp:positionH>
                <wp:positionV relativeFrom="margin">
                  <wp:posOffset>401320</wp:posOffset>
                </wp:positionV>
                <wp:extent cx="6045835" cy="733425"/>
                <wp:effectExtent l="19050" t="19050" r="12065" b="28575"/>
                <wp:wrapTopAndBottom/>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835" cy="7334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0049E63" w14:textId="0D920D03" w:rsidR="001175A6" w:rsidRPr="007F6EAB" w:rsidRDefault="001175A6" w:rsidP="0048220C">
                            <w:pPr>
                              <w:spacing w:after="0"/>
                              <w:rPr>
                                <w:i/>
                                <w:iCs/>
                                <w:color w:val="7F7F7F" w:themeColor="text1" w:themeTint="80"/>
                              </w:rPr>
                            </w:pPr>
                            <w:r w:rsidRPr="007F6EAB">
                              <w:rPr>
                                <w:b/>
                                <w:color w:val="4F81BD" w:themeColor="accent1"/>
                              </w:rPr>
                              <w:t>Guidance:</w:t>
                            </w:r>
                            <w:r>
                              <w:rPr>
                                <w:b/>
                                <w:color w:val="4F81BD" w:themeColor="accent1"/>
                              </w:rPr>
                              <w:t xml:space="preserve"> </w:t>
                            </w:r>
                            <w:r w:rsidRPr="007F6EAB">
                              <w:rPr>
                                <w:color w:val="4F81BD" w:themeColor="accent1"/>
                              </w:rPr>
                              <w:t xml:space="preserve"> This template </w:t>
                            </w:r>
                            <w:r>
                              <w:rPr>
                                <w:color w:val="4F81BD" w:themeColor="accent1"/>
                              </w:rPr>
                              <w:t xml:space="preserve">includes </w:t>
                            </w:r>
                            <w:r w:rsidRPr="007F6EAB">
                              <w:rPr>
                                <w:color w:val="4F81BD" w:themeColor="accent1"/>
                              </w:rPr>
                              <w:t xml:space="preserve">guidance </w:t>
                            </w:r>
                            <w:r>
                              <w:rPr>
                                <w:color w:val="4F81BD" w:themeColor="accent1"/>
                              </w:rPr>
                              <w:t xml:space="preserve">blocks </w:t>
                            </w:r>
                            <w:r w:rsidRPr="007F6EAB">
                              <w:rPr>
                                <w:color w:val="4F81BD" w:themeColor="accent1"/>
                              </w:rPr>
                              <w:t xml:space="preserve">and wording </w:t>
                            </w:r>
                            <w:r>
                              <w:rPr>
                                <w:color w:val="4F81BD" w:themeColor="accent1"/>
                              </w:rPr>
                              <w:t>examples</w:t>
                            </w:r>
                            <w:r w:rsidRPr="007F6EAB">
                              <w:rPr>
                                <w:color w:val="4F81BD" w:themeColor="accent1"/>
                              </w:rPr>
                              <w:t>. Prior to handing over the document</w:t>
                            </w:r>
                            <w:r>
                              <w:rPr>
                                <w:color w:val="4F81BD" w:themeColor="accent1"/>
                              </w:rPr>
                              <w:t xml:space="preserve">, </w:t>
                            </w:r>
                            <w:r w:rsidRPr="007F6EAB">
                              <w:rPr>
                                <w:color w:val="4F81BD" w:themeColor="accent1"/>
                              </w:rPr>
                              <w:t xml:space="preserve">remove </w:t>
                            </w:r>
                            <w:r>
                              <w:rPr>
                                <w:color w:val="4F81BD" w:themeColor="accent1"/>
                              </w:rPr>
                              <w:t xml:space="preserve">the </w:t>
                            </w:r>
                            <w:r w:rsidRPr="007F6EAB">
                              <w:rPr>
                                <w:color w:val="4F81BD" w:themeColor="accent1"/>
                              </w:rPr>
                              <w:t xml:space="preserve">guidance blocks </w:t>
                            </w:r>
                            <w:r>
                              <w:rPr>
                                <w:color w:val="4F81BD" w:themeColor="accent1"/>
                              </w:rPr>
                              <w:t xml:space="preserve">(like </w:t>
                            </w:r>
                            <w:r w:rsidRPr="007F6EAB">
                              <w:rPr>
                                <w:color w:val="4F81BD" w:themeColor="accent1"/>
                              </w:rPr>
                              <w:t>this</w:t>
                            </w:r>
                            <w:r>
                              <w:rPr>
                                <w:color w:val="4F81BD" w:themeColor="accent1"/>
                              </w:rPr>
                              <w:t xml:space="preserve"> one)</w:t>
                            </w:r>
                            <w:r w:rsidRPr="007F6EAB">
                              <w:rPr>
                                <w:color w:val="4F81BD" w:themeColor="accent1"/>
                              </w:rPr>
                              <w:t xml:space="preserve"> and replace any </w:t>
                            </w:r>
                            <w:r>
                              <w:rPr>
                                <w:color w:val="4F81BD" w:themeColor="accent1"/>
                              </w:rPr>
                              <w:t xml:space="preserve">highlighted sample text in </w:t>
                            </w:r>
                            <w:r w:rsidRPr="003C2F2D">
                              <w:rPr>
                                <w:color w:val="4F81BD" w:themeColor="accent1"/>
                                <w:highlight w:val="yellow"/>
                              </w:rPr>
                              <w:t>&lt;brackets&gt;</w:t>
                            </w:r>
                            <w:r>
                              <w:rPr>
                                <w:color w:val="4F81BD" w:themeColor="accent1"/>
                              </w:rPr>
                              <w:t xml:space="preserve"> with your findings and recommendations</w:t>
                            </w:r>
                            <w:r w:rsidRPr="007F6EAB">
                              <w:rPr>
                                <w:color w:val="4F81BD" w:themeColor="accent1"/>
                              </w:rPr>
                              <w: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4BA58A"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2.4pt;margin-top:31.6pt;width:476.05pt;height:57.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" o:allowincell="f" adj="1739" fillcolor="#943634" strokecolor="#9bbb59" strokeweight="3pt">
                <v:shadow color="#5d7035" opacity="1" mv:blur="0" offset="1pt,1pt"/>
                <v:textbox inset="3.6pt,,3.6pt">
                  <w:txbxContent>
                    <w:p w14:paraId="50049E63" w14:textId="0D920D03" w:rsidR="001175A6" w:rsidRPr="007F6EAB" w:rsidRDefault="001175A6" w:rsidP="0048220C">
                      <w:pPr>
                        <w:spacing w:after="0"/>
                        <w:rPr>
                          <w:i/>
                          <w:iCs/>
                          <w:color w:val="7F7F7F" w:themeColor="text1" w:themeTint="80"/>
                        </w:rPr>
                      </w:pPr>
                      <w:r w:rsidRPr="007F6EAB">
                        <w:rPr>
                          <w:b/>
                          <w:color w:val="4F81BD" w:themeColor="accent1"/>
                        </w:rPr>
                        <w:t>Guidance:</w:t>
                      </w:r>
                      <w:r>
                        <w:rPr>
                          <w:b/>
                          <w:color w:val="4F81BD" w:themeColor="accent1"/>
                        </w:rPr>
                        <w:t xml:space="preserve"> </w:t>
                      </w:r>
                      <w:r w:rsidRPr="007F6EAB">
                        <w:rPr>
                          <w:color w:val="4F81BD" w:themeColor="accent1"/>
                        </w:rPr>
                        <w:t xml:space="preserve"> This template </w:t>
                      </w:r>
                      <w:r>
                        <w:rPr>
                          <w:color w:val="4F81BD" w:themeColor="accent1"/>
                        </w:rPr>
                        <w:t xml:space="preserve">includes </w:t>
                      </w:r>
                      <w:r w:rsidRPr="007F6EAB">
                        <w:rPr>
                          <w:color w:val="4F81BD" w:themeColor="accent1"/>
                        </w:rPr>
                        <w:t xml:space="preserve">guidance </w:t>
                      </w:r>
                      <w:r>
                        <w:rPr>
                          <w:color w:val="4F81BD" w:themeColor="accent1"/>
                        </w:rPr>
                        <w:t xml:space="preserve">blocks </w:t>
                      </w:r>
                      <w:r w:rsidRPr="007F6EAB">
                        <w:rPr>
                          <w:color w:val="4F81BD" w:themeColor="accent1"/>
                        </w:rPr>
                        <w:t xml:space="preserve">and wording </w:t>
                      </w:r>
                      <w:r>
                        <w:rPr>
                          <w:color w:val="4F81BD" w:themeColor="accent1"/>
                        </w:rPr>
                        <w:t>examples</w:t>
                      </w:r>
                      <w:r w:rsidRPr="007F6EAB">
                        <w:rPr>
                          <w:color w:val="4F81BD" w:themeColor="accent1"/>
                        </w:rPr>
                        <w:t>. Prior to handing over the document</w:t>
                      </w:r>
                      <w:r>
                        <w:rPr>
                          <w:color w:val="4F81BD" w:themeColor="accent1"/>
                        </w:rPr>
                        <w:t xml:space="preserve">, </w:t>
                      </w:r>
                      <w:r w:rsidRPr="007F6EAB">
                        <w:rPr>
                          <w:color w:val="4F81BD" w:themeColor="accent1"/>
                        </w:rPr>
                        <w:t xml:space="preserve">remove </w:t>
                      </w:r>
                      <w:r>
                        <w:rPr>
                          <w:color w:val="4F81BD" w:themeColor="accent1"/>
                        </w:rPr>
                        <w:t xml:space="preserve">the </w:t>
                      </w:r>
                      <w:r w:rsidRPr="007F6EAB">
                        <w:rPr>
                          <w:color w:val="4F81BD" w:themeColor="accent1"/>
                        </w:rPr>
                        <w:t xml:space="preserve">guidance blocks </w:t>
                      </w:r>
                      <w:r>
                        <w:rPr>
                          <w:color w:val="4F81BD" w:themeColor="accent1"/>
                        </w:rPr>
                        <w:t xml:space="preserve">(like </w:t>
                      </w:r>
                      <w:r w:rsidRPr="007F6EAB">
                        <w:rPr>
                          <w:color w:val="4F81BD" w:themeColor="accent1"/>
                        </w:rPr>
                        <w:t>this</w:t>
                      </w:r>
                      <w:r>
                        <w:rPr>
                          <w:color w:val="4F81BD" w:themeColor="accent1"/>
                        </w:rPr>
                        <w:t xml:space="preserve"> one)</w:t>
                      </w:r>
                      <w:r w:rsidRPr="007F6EAB">
                        <w:rPr>
                          <w:color w:val="4F81BD" w:themeColor="accent1"/>
                        </w:rPr>
                        <w:t xml:space="preserve"> and replace any </w:t>
                      </w:r>
                      <w:r>
                        <w:rPr>
                          <w:color w:val="4F81BD" w:themeColor="accent1"/>
                        </w:rPr>
                        <w:t xml:space="preserve">highlighted sample text in </w:t>
                      </w:r>
                      <w:r w:rsidRPr="003C2F2D">
                        <w:rPr>
                          <w:color w:val="4F81BD" w:themeColor="accent1"/>
                          <w:highlight w:val="yellow"/>
                        </w:rPr>
                        <w:t>&lt;brackets&gt;</w:t>
                      </w:r>
                      <w:r>
                        <w:rPr>
                          <w:color w:val="4F81BD" w:themeColor="accent1"/>
                        </w:rPr>
                        <w:t xml:space="preserve"> with your findings and recommendations</w:t>
                      </w:r>
                      <w:r w:rsidRPr="007F6EAB">
                        <w:rPr>
                          <w:color w:val="4F81BD" w:themeColor="accent1"/>
                        </w:rPr>
                        <w:t>.</w:t>
                      </w:r>
                    </w:p>
                  </w:txbxContent>
                </v:textbox>
                <w10:wrap type="topAndBottom" anchorx="margin" anchory="margin"/>
              </v:shape>
            </w:pict>
          </mc:Fallback>
        </mc:AlternateContent>
      </w:r>
      <w:r w:rsidR="00400752">
        <w:t>1. Getting the Most from Y</w:t>
      </w:r>
      <w:r w:rsidR="00DB7E69">
        <w:t xml:space="preserve">our </w:t>
      </w:r>
      <w:r w:rsidR="007E5BE5">
        <w:t>DevOps</w:t>
      </w:r>
      <w:r w:rsidR="004506E2">
        <w:t xml:space="preserve"> Plan</w:t>
      </w:r>
      <w:bookmarkEnd w:id="1"/>
      <w:bookmarkEnd w:id="2"/>
      <w:r w:rsidR="004506E2">
        <w:t xml:space="preserve"> </w:t>
      </w:r>
    </w:p>
    <w:p w14:paraId="792632F7" w14:textId="77777777" w:rsidR="001175A6" w:rsidRDefault="001175A6" w:rsidP="00D33A29"/>
    <w:p w14:paraId="1885ACEE" w14:textId="19FC4543" w:rsidR="00D33A29" w:rsidRDefault="00D33A29" w:rsidP="00D33A29">
      <w:r>
        <w:t xml:space="preserve">Our recommendations for optimizing the </w:t>
      </w:r>
      <w:r w:rsidR="00926264">
        <w:t>DevOps</w:t>
      </w:r>
      <w:r>
        <w:t xml:space="preserve"> </w:t>
      </w:r>
      <w:r w:rsidR="00C36436">
        <w:t>practices and t</w:t>
      </w:r>
      <w:r>
        <w:t>ools in your environment are detailed within this document</w:t>
      </w:r>
      <w:r w:rsidR="00926264">
        <w:t xml:space="preserve">. </w:t>
      </w:r>
      <w:r>
        <w:t>Please take your time to review the findings and ask any follow-up questions necessary</w:t>
      </w:r>
      <w:r w:rsidR="00926264">
        <w:t xml:space="preserve">. </w:t>
      </w:r>
      <w:r>
        <w:t xml:space="preserve">Depending </w:t>
      </w:r>
      <w:r w:rsidR="00C36436">
        <w:t>on the capabilities of your</w:t>
      </w:r>
      <w:r>
        <w:t xml:space="preserve"> team</w:t>
      </w:r>
      <w:r w:rsidR="00C36436">
        <w:t>s and organization</w:t>
      </w:r>
      <w:r>
        <w:t xml:space="preserve">, you may elect to </w:t>
      </w:r>
      <w:r w:rsidR="00C36436">
        <w:t xml:space="preserve">try the </w:t>
      </w:r>
      <w:r w:rsidR="00926264">
        <w:t>DevOps</w:t>
      </w:r>
      <w:r>
        <w:t xml:space="preserve"> </w:t>
      </w:r>
      <w:r w:rsidR="00C36436">
        <w:t xml:space="preserve">improvements </w:t>
      </w:r>
      <w:r>
        <w:t>in-house or contract with an outside consultant</w:t>
      </w:r>
      <w:r w:rsidR="00926264">
        <w:t xml:space="preserve">. </w:t>
      </w:r>
      <w:r>
        <w:t>In either case, this plan should be given to the party responsible for the work and used as an implementation guide.</w:t>
      </w:r>
    </w:p>
    <w:p w14:paraId="7E9ACF93" w14:textId="4181EC2F" w:rsidR="006F4CF2" w:rsidRDefault="00BC3A7A" w:rsidP="005B1D3D">
      <w:pPr>
        <w:pStyle w:val="Heading2Numbered"/>
      </w:pPr>
      <w:bookmarkStart w:id="5" w:name="_Toc369011056"/>
      <w:bookmarkStart w:id="6" w:name="_Toc399415781"/>
      <w:r>
        <w:t>Give Microsoft F</w:t>
      </w:r>
      <w:r w:rsidR="005B1D3D">
        <w:t>eedback</w:t>
      </w:r>
      <w:bookmarkEnd w:id="5"/>
      <w:bookmarkEnd w:id="6"/>
      <w:r w:rsidR="005B1D3D">
        <w:t xml:space="preserve"> </w:t>
      </w:r>
    </w:p>
    <w:p w14:paraId="6C4805DB" w14:textId="740FB321" w:rsidR="005B1D3D" w:rsidRDefault="00B73E4B" w:rsidP="006F4CF2">
      <w:r>
        <w:t xml:space="preserve">This </w:t>
      </w:r>
      <w:r w:rsidR="004400DF">
        <w:t xml:space="preserve">Planning Service </w:t>
      </w:r>
      <w:r>
        <w:t>has been provided as part of your Microsoft Software Assurance benefits</w:t>
      </w:r>
      <w:r w:rsidR="00926264">
        <w:t xml:space="preserve">. </w:t>
      </w:r>
      <w:r w:rsidR="005B1D3D">
        <w:t xml:space="preserve">Please use the link below to tell Microsoft </w:t>
      </w:r>
      <w:r>
        <w:t xml:space="preserve">about your experience </w:t>
      </w:r>
      <w:r w:rsidR="004400DF">
        <w:t xml:space="preserve">with </w:t>
      </w:r>
      <w:r w:rsidR="005B1D3D">
        <w:t>the engagement</w:t>
      </w:r>
      <w:r>
        <w:t xml:space="preserve"> and </w:t>
      </w:r>
      <w:r w:rsidR="004400DF">
        <w:t xml:space="preserve">any </w:t>
      </w:r>
      <w:r>
        <w:t>improvements you would like to see made</w:t>
      </w:r>
      <w:r w:rsidR="004400DF">
        <w:t xml:space="preserve"> to it</w:t>
      </w:r>
      <w:r w:rsidR="00926264">
        <w:t xml:space="preserve">. </w:t>
      </w:r>
      <w:r>
        <w:t xml:space="preserve">The results of the </w:t>
      </w:r>
      <w:r w:rsidR="004400DF">
        <w:t xml:space="preserve">survey will only be </w:t>
      </w:r>
      <w:r>
        <w:t>viewed by the Planni</w:t>
      </w:r>
      <w:r w:rsidR="00926264">
        <w:t>ng Services team at Microsoft.</w:t>
      </w:r>
    </w:p>
    <w:p w14:paraId="4BF4BF52" w14:textId="77777777" w:rsidR="00D33A29" w:rsidRDefault="001175A6" w:rsidP="00A74929">
      <w:hyperlink r:id="rId17" w:history="1">
        <w:r w:rsidR="00D33A29" w:rsidRPr="00A74929">
          <w:rPr>
            <w:rStyle w:val="Hyperlink"/>
          </w:rPr>
          <w:t>http://www.surveymonkey.com/s/dtdps_cs</w:t>
        </w:r>
      </w:hyperlink>
    </w:p>
    <w:p w14:paraId="44789778" w14:textId="77777777" w:rsidR="007D15AA" w:rsidRPr="004506E2" w:rsidRDefault="007D15AA" w:rsidP="006F4CF2"/>
    <w:p w14:paraId="5D6B617F" w14:textId="1F2B0795" w:rsidR="00B628C3" w:rsidRDefault="009268C5" w:rsidP="00B628C3">
      <w:pPr>
        <w:pStyle w:val="Heading1Numbered"/>
      </w:pPr>
      <w:bookmarkStart w:id="7" w:name="_Toc292181007"/>
      <w:bookmarkStart w:id="8" w:name="_Toc369011057"/>
      <w:bookmarkStart w:id="9" w:name="_Toc399415782"/>
      <w:bookmarkEnd w:id="3"/>
      <w:bookmarkEnd w:id="4"/>
      <w:r>
        <w:rPr>
          <w:noProof/>
          <w:lang w:eastAsia="en-US"/>
        </w:rPr>
        <w:lastRenderedPageBreak/>
        <mc:AlternateContent>
          <mc:Choice Requires="wps">
            <w:drawing>
              <wp:anchor distT="0" distB="0" distL="114300" distR="114300" simplePos="0" relativeHeight="251656192" behindDoc="0" locked="0" layoutInCell="0" allowOverlap="1" wp14:anchorId="50E556BC" wp14:editId="0CE84F84">
                <wp:simplePos x="0" y="0"/>
                <wp:positionH relativeFrom="margin">
                  <wp:posOffset>-172085</wp:posOffset>
                </wp:positionH>
                <wp:positionV relativeFrom="margin">
                  <wp:posOffset>353060</wp:posOffset>
                </wp:positionV>
                <wp:extent cx="5788660" cy="615315"/>
                <wp:effectExtent l="19050" t="19050" r="21590" b="13335"/>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660" cy="61531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793982C" w14:textId="4C344E88" w:rsidR="001175A6" w:rsidRPr="007F6EAB" w:rsidRDefault="001175A6" w:rsidP="0048220C">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The audience for this section will be interested in being able to read and digest this quickly. Keep the text in this section concise.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E556BC" id="_x0000_s1027" type="#_x0000_t185" style="position:absolute;left:0;text-align:left;margin-left:-13.55pt;margin-top:27.8pt;width:455.8pt;height:48.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" o:allowincell="f" adj="1739" fillcolor="#943634" strokecolor="#9bbb59" strokeweight="3pt">
                <v:shadow color="#5d7035" opacity="1" mv:blur="0" offset="1pt,1pt"/>
                <v:textbox inset="3.6pt,,3.6pt">
                  <w:txbxContent>
                    <w:p w14:paraId="5793982C" w14:textId="4C344E88" w:rsidR="001175A6" w:rsidRPr="007F6EAB" w:rsidRDefault="001175A6" w:rsidP="0048220C">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The audience for this section will be interested in being able to read and digest this quickly. Keep the text in this section concise.</w:t>
                      </w:r>
                    </w:p>
                  </w:txbxContent>
                </v:textbox>
                <w10:wrap type="topAndBottom" anchorx="margin" anchory="margin"/>
              </v:shape>
            </w:pict>
          </mc:Fallback>
        </mc:AlternateContent>
      </w:r>
      <w:r w:rsidR="00B628C3" w:rsidRPr="00DA5B74">
        <w:t>2. Executive Summary</w:t>
      </w:r>
      <w:bookmarkEnd w:id="7"/>
      <w:bookmarkEnd w:id="8"/>
      <w:bookmarkEnd w:id="9"/>
    </w:p>
    <w:p w14:paraId="7B88360D" w14:textId="3626BBB4" w:rsidR="00B628C3" w:rsidRPr="004B0ED8" w:rsidRDefault="00B628C3" w:rsidP="00B628C3">
      <w:pPr>
        <w:jc w:val="both"/>
        <w:rPr>
          <w:rFonts w:eastAsia="Calibri" w:cs="Times New Roman"/>
          <w:lang w:eastAsia="en-US"/>
        </w:rPr>
      </w:pPr>
      <w:r w:rsidRPr="004B0ED8">
        <w:rPr>
          <w:rFonts w:eastAsia="Calibri" w:cs="Times New Roman"/>
          <w:lang w:eastAsia="en-US"/>
        </w:rPr>
        <w:t xml:space="preserve">At the request of </w:t>
      </w:r>
      <w:fldSimple w:instr=" DOCPROPERTY  Customer  \* MERGEFORMAT ">
        <w:r>
          <w:rPr>
            <w:highlight w:val="yellow"/>
          </w:rPr>
          <w:t>&lt;C</w:t>
        </w:r>
        <w:r w:rsidRPr="00D549A9">
          <w:rPr>
            <w:highlight w:val="yellow"/>
          </w:rPr>
          <w:t>ustomer Nam</w:t>
        </w:r>
        <w:r>
          <w:rPr>
            <w:highlight w:val="yellow"/>
          </w:rPr>
          <w:t>e&gt;</w:t>
        </w:r>
      </w:fldSimple>
      <w:r w:rsidRPr="004B0ED8">
        <w:rPr>
          <w:rFonts w:eastAsia="Calibri" w:cs="Times New Roman"/>
          <w:lang w:eastAsia="en-US"/>
        </w:rPr>
        <w:t xml:space="preserve">, </w:t>
      </w:r>
      <w:r w:rsidRPr="0088517E">
        <w:rPr>
          <w:highlight w:val="yellow"/>
        </w:rPr>
        <w:t>&lt;</w:t>
      </w:r>
      <w:r>
        <w:rPr>
          <w:highlight w:val="yellow"/>
        </w:rPr>
        <w:t>Partner name</w:t>
      </w:r>
      <w:r w:rsidRPr="0088517E">
        <w:rPr>
          <w:highlight w:val="yellow"/>
        </w:rPr>
        <w:t>&gt;</w:t>
      </w:r>
      <w:r w:rsidRPr="00A50F54">
        <w:t xml:space="preserve"> </w:t>
      </w:r>
      <w:r w:rsidR="00927A0F">
        <w:rPr>
          <w:rFonts w:eastAsia="Calibri" w:cs="Times New Roman"/>
          <w:lang w:eastAsia="en-US"/>
        </w:rPr>
        <w:t xml:space="preserve">conducted </w:t>
      </w:r>
      <w:r w:rsidR="006B49E5">
        <w:rPr>
          <w:rFonts w:eastAsia="Calibri" w:cs="Times New Roman"/>
          <w:lang w:eastAsia="en-US"/>
        </w:rPr>
        <w:t>a</w:t>
      </w:r>
      <w:r w:rsidR="00C24DF2">
        <w:rPr>
          <w:rFonts w:eastAsia="Calibri" w:cs="Times New Roman"/>
          <w:lang w:eastAsia="en-US"/>
        </w:rPr>
        <w:t xml:space="preserve"> </w:t>
      </w:r>
      <w:r w:rsidR="00926264">
        <w:rPr>
          <w:rFonts w:eastAsia="Calibri" w:cs="Times New Roman"/>
          <w:lang w:eastAsia="en-US"/>
        </w:rPr>
        <w:t>DevOps</w:t>
      </w:r>
      <w:r w:rsidR="00927A0F">
        <w:rPr>
          <w:rFonts w:eastAsia="Calibri" w:cs="Times New Roman"/>
          <w:lang w:eastAsia="en-US"/>
        </w:rPr>
        <w:t xml:space="preserve"> Planning </w:t>
      </w:r>
      <w:r w:rsidRPr="00E60E47">
        <w:rPr>
          <w:rFonts w:eastAsia="Calibri" w:cs="Times New Roman"/>
          <w:lang w:eastAsia="en-US"/>
        </w:rPr>
        <w:t>S</w:t>
      </w:r>
      <w:r>
        <w:rPr>
          <w:rFonts w:eastAsia="Calibri" w:cs="Times New Roman"/>
          <w:lang w:eastAsia="en-US"/>
        </w:rPr>
        <w:t>ervice</w:t>
      </w:r>
      <w:r w:rsidR="00964D50">
        <w:rPr>
          <w:rFonts w:eastAsia="Calibri" w:cs="Times New Roman"/>
          <w:lang w:eastAsia="en-US"/>
        </w:rPr>
        <w:t>s</w:t>
      </w:r>
      <w:r w:rsidRPr="004B0ED8">
        <w:rPr>
          <w:rFonts w:eastAsia="Calibri" w:cs="Times New Roman"/>
          <w:lang w:eastAsia="en-US"/>
        </w:rPr>
        <w:t xml:space="preserve"> </w:t>
      </w:r>
      <w:r w:rsidR="006B49E5">
        <w:rPr>
          <w:rFonts w:eastAsia="Calibri" w:cs="Times New Roman"/>
          <w:lang w:eastAsia="en-US"/>
        </w:rPr>
        <w:t xml:space="preserve">engagement </w:t>
      </w:r>
      <w:r w:rsidRPr="004B0ED8">
        <w:rPr>
          <w:rFonts w:eastAsia="Calibri" w:cs="Times New Roman"/>
          <w:lang w:eastAsia="en-US"/>
        </w:rPr>
        <w:t>with the following objectives:</w:t>
      </w:r>
      <w:r w:rsidR="008E1A0C">
        <w:rPr>
          <w:rFonts w:eastAsia="Calibri" w:cs="Times New Roman"/>
          <w:lang w:eastAsia="en-US"/>
        </w:rPr>
        <w:t xml:space="preserve"> </w:t>
      </w:r>
      <w:r w:rsidR="008E1A0C" w:rsidRPr="008E1A0C">
        <w:rPr>
          <w:rFonts w:eastAsia="Calibri" w:cs="Times New Roman"/>
          <w:highlight w:val="yellow"/>
          <w:lang w:eastAsia="en-US"/>
        </w:rPr>
        <w:t>&lt;Adjust these if needed, but generally the engagement should have done most or all of these steps&gt;</w:t>
      </w:r>
    </w:p>
    <w:p w14:paraId="424BEAE5" w14:textId="03A84CF3" w:rsidR="00C36436"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Understand the current, complete end-to-end software lifecycle from ideation to post-production</w:t>
      </w:r>
    </w:p>
    <w:p w14:paraId="0DB72C24" w14:textId="1005EC72"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Elicit the desired objectives for a DevOps implementation</w:t>
      </w:r>
    </w:p>
    <w:p w14:paraId="2B41F6AB"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 xml:space="preserve">Document existing Application Lifecycle Management (ALM) topology </w:t>
      </w:r>
    </w:p>
    <w:p w14:paraId="755B5C99" w14:textId="611B84EB"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Create a baseline measurement of the current DevOps tools and capability</w:t>
      </w:r>
    </w:p>
    <w:p w14:paraId="0B1740D3"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Uncover opportunities for improvement</w:t>
      </w:r>
    </w:p>
    <w:p w14:paraId="183C0D4B" w14:textId="77777777" w:rsidR="0036605F"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Identify the most impactful areas to the business</w:t>
      </w:r>
    </w:p>
    <w:p w14:paraId="35C68400" w14:textId="672E92EA" w:rsidR="00E01A05" w:rsidRPr="001175A6" w:rsidRDefault="7E19BE0D" w:rsidP="7E19BE0D">
      <w:pPr>
        <w:pStyle w:val="ListParagraph"/>
        <w:numPr>
          <w:ilvl w:val="0"/>
          <w:numId w:val="11"/>
        </w:numPr>
        <w:rPr>
          <w:rFonts w:eastAsia="Calibri" w:cs="Times New Roman"/>
          <w:lang w:eastAsia="en-US"/>
        </w:rPr>
      </w:pPr>
      <w:r w:rsidRPr="001175A6">
        <w:rPr>
          <w:rFonts w:eastAsia="Calibri" w:cs="Times New Roman"/>
          <w:lang w:eastAsia="en-US"/>
        </w:rPr>
        <w:t>Document ideal end-state for teams</w:t>
      </w:r>
    </w:p>
    <w:p w14:paraId="6AEB1072" w14:textId="32937386" w:rsidR="00B628C3" w:rsidRPr="006B49E5" w:rsidRDefault="00B628C3" w:rsidP="006B49E5">
      <w:pPr>
        <w:pStyle w:val="ListParagraph"/>
        <w:numPr>
          <w:ilvl w:val="0"/>
          <w:numId w:val="11"/>
        </w:numPr>
        <w:rPr>
          <w:rFonts w:eastAsia="Calibri" w:cs="Times New Roman"/>
          <w:lang w:val="en-US" w:eastAsia="en-US"/>
        </w:rPr>
      </w:pPr>
      <w:r w:rsidRPr="00E01A05">
        <w:rPr>
          <w:rFonts w:eastAsia="Calibri" w:cs="Times New Roman"/>
          <w:lang w:eastAsia="en-US"/>
        </w:rPr>
        <w:t xml:space="preserve">Generate and present a roadmap to </w:t>
      </w:r>
      <w:r w:rsidR="00555284" w:rsidRPr="00E01A05">
        <w:rPr>
          <w:rFonts w:eastAsia="Calibri" w:cs="Times New Roman"/>
          <w:highlight w:val="yellow"/>
          <w:lang w:eastAsia="en-US"/>
        </w:rPr>
        <w:t>&lt;</w:t>
      </w:r>
      <w:r w:rsidRPr="00E01A05">
        <w:rPr>
          <w:rFonts w:eastAsia="Calibri" w:cs="Times New Roman"/>
          <w:highlight w:val="yellow"/>
          <w:lang w:eastAsia="en-US"/>
        </w:rPr>
        <w:t>implement</w:t>
      </w:r>
      <w:r w:rsidR="002C0750" w:rsidRPr="00E01A05">
        <w:rPr>
          <w:rFonts w:eastAsia="Calibri" w:cs="Times New Roman"/>
          <w:highlight w:val="yellow"/>
          <w:lang w:eastAsia="en-US"/>
        </w:rPr>
        <w:t>&gt; &lt;improve&gt;</w:t>
      </w:r>
      <w:r w:rsidR="002C0750" w:rsidRPr="00E01A05">
        <w:rPr>
          <w:rFonts w:eastAsia="Calibri" w:cs="Times New Roman"/>
          <w:lang w:eastAsia="en-US"/>
        </w:rPr>
        <w:t xml:space="preserve"> </w:t>
      </w:r>
      <w:r w:rsidR="00926264">
        <w:rPr>
          <w:rFonts w:eastAsia="Calibri" w:cs="Times New Roman"/>
          <w:lang w:eastAsia="en-US"/>
        </w:rPr>
        <w:t>DevOps</w:t>
      </w:r>
      <w:r w:rsidR="002C0750" w:rsidRPr="00E01A05">
        <w:rPr>
          <w:rFonts w:eastAsia="Calibri" w:cs="Times New Roman"/>
          <w:lang w:eastAsia="en-US"/>
        </w:rPr>
        <w:t xml:space="preserve"> process using </w:t>
      </w:r>
      <w:r w:rsidR="00A74929">
        <w:rPr>
          <w:rFonts w:eastAsia="Calibri" w:cs="Times New Roman"/>
          <w:lang w:eastAsia="en-US"/>
        </w:rPr>
        <w:t xml:space="preserve">Microsoft </w:t>
      </w:r>
      <w:r w:rsidR="00926264">
        <w:rPr>
          <w:rFonts w:eastAsia="Calibri" w:cs="Times New Roman"/>
          <w:lang w:eastAsia="en-US"/>
        </w:rPr>
        <w:t>DevOps</w:t>
      </w:r>
      <w:r w:rsidR="00A74929">
        <w:rPr>
          <w:rFonts w:eastAsia="Calibri" w:cs="Times New Roman"/>
          <w:lang w:eastAsia="en-US"/>
        </w:rPr>
        <w:t xml:space="preserve"> solutions: Team Foundation Server, Visual Studio </w:t>
      </w:r>
      <w:r w:rsidR="00886B7D">
        <w:rPr>
          <w:rFonts w:eastAsia="Calibri" w:cs="Times New Roman"/>
          <w:lang w:eastAsia="en-US"/>
        </w:rPr>
        <w:t>Team Services</w:t>
      </w:r>
      <w:r w:rsidR="00A74929">
        <w:rPr>
          <w:rFonts w:eastAsia="Calibri" w:cs="Times New Roman"/>
          <w:lang w:eastAsia="en-US"/>
        </w:rPr>
        <w:t xml:space="preserve">, Microsoft Azure, System </w:t>
      </w:r>
      <w:proofErr w:type="spellStart"/>
      <w:r w:rsidR="00A74929">
        <w:rPr>
          <w:rFonts w:eastAsia="Calibri" w:cs="Times New Roman"/>
          <w:lang w:eastAsia="en-US"/>
        </w:rPr>
        <w:t>Center</w:t>
      </w:r>
      <w:proofErr w:type="spellEnd"/>
      <w:r w:rsidR="00A74929">
        <w:rPr>
          <w:rFonts w:eastAsia="Calibri" w:cs="Times New Roman"/>
          <w:lang w:eastAsia="en-US"/>
        </w:rPr>
        <w:t>, and others</w:t>
      </w:r>
      <w:r w:rsidR="006B49E5">
        <w:rPr>
          <w:rFonts w:eastAsia="Calibri" w:cs="Times New Roman"/>
          <w:lang w:eastAsia="en-US"/>
        </w:rPr>
        <w:t>, including third-party,</w:t>
      </w:r>
      <w:r w:rsidR="00A74929">
        <w:rPr>
          <w:rFonts w:eastAsia="Calibri" w:cs="Times New Roman"/>
          <w:lang w:eastAsia="en-US"/>
        </w:rPr>
        <w:t xml:space="preserve"> as appropriate</w:t>
      </w:r>
    </w:p>
    <w:p w14:paraId="47E7C1A8" w14:textId="02688B64" w:rsidR="00E01A05" w:rsidRPr="007E5BE5" w:rsidRDefault="00BC3A7A" w:rsidP="007E5BE5">
      <w:pPr>
        <w:rPr>
          <w:rFonts w:eastAsia="Calibri" w:cs="Times New Roman"/>
          <w:lang w:eastAsia="en-US"/>
        </w:rPr>
      </w:pPr>
      <w:r>
        <w:rPr>
          <w:rFonts w:eastAsia="Calibri" w:cs="Times New Roman"/>
          <w:lang w:eastAsia="en-US"/>
        </w:rPr>
        <w:t xml:space="preserve">The </w:t>
      </w:r>
      <w:r w:rsidR="00F162E1" w:rsidRPr="006952B8">
        <w:rPr>
          <w:rFonts w:cs="Segoe Print"/>
        </w:rPr>
        <w:t>DevOps progression Framework</w:t>
      </w:r>
      <w:r w:rsidR="008E1A0C" w:rsidRPr="003812F0">
        <w:rPr>
          <w:rFonts w:eastAsia="Calibri" w:cs="Times New Roman"/>
          <w:lang w:eastAsia="en-US"/>
        </w:rPr>
        <w:t xml:space="preserve"> </w:t>
      </w:r>
      <w:r w:rsidR="00400752" w:rsidRPr="003812F0">
        <w:rPr>
          <w:rFonts w:eastAsia="Calibri" w:cs="Times New Roman"/>
          <w:lang w:eastAsia="en-US"/>
        </w:rPr>
        <w:t>m</w:t>
      </w:r>
      <w:r w:rsidR="00B628C3" w:rsidRPr="003812F0">
        <w:rPr>
          <w:rFonts w:eastAsia="Calibri" w:cs="Times New Roman"/>
          <w:lang w:eastAsia="en-US"/>
        </w:rPr>
        <w:t>odel</w:t>
      </w:r>
      <w:r w:rsidR="00B628C3" w:rsidRPr="004B0ED8">
        <w:rPr>
          <w:rFonts w:eastAsia="Calibri" w:cs="Times New Roman"/>
          <w:lang w:eastAsia="en-US"/>
        </w:rPr>
        <w:t xml:space="preserve"> </w:t>
      </w:r>
      <w:r>
        <w:rPr>
          <w:rFonts w:eastAsia="Calibri" w:cs="Times New Roman"/>
          <w:lang w:eastAsia="en-US"/>
        </w:rPr>
        <w:t>was used as a</w:t>
      </w:r>
      <w:r w:rsidR="00B628C3" w:rsidRPr="004B0ED8">
        <w:rPr>
          <w:rFonts w:eastAsia="Calibri" w:cs="Times New Roman"/>
          <w:lang w:eastAsia="en-US"/>
        </w:rPr>
        <w:t xml:space="preserve"> framework</w:t>
      </w:r>
      <w:r>
        <w:rPr>
          <w:rFonts w:eastAsia="Calibri" w:cs="Times New Roman"/>
          <w:lang w:eastAsia="en-US"/>
        </w:rPr>
        <w:t xml:space="preserve"> to</w:t>
      </w:r>
      <w:r w:rsidR="00400752">
        <w:rPr>
          <w:rFonts w:eastAsia="Calibri" w:cs="Times New Roman"/>
          <w:lang w:eastAsia="en-US"/>
        </w:rPr>
        <w:t xml:space="preserve"> develop a vision and sustainable approach by which </w:t>
      </w:r>
      <w:r w:rsidR="00400752" w:rsidRPr="00BC3A7A">
        <w:rPr>
          <w:rFonts w:eastAsia="Calibri" w:cs="Times New Roman"/>
          <w:highlight w:val="yellow"/>
          <w:lang w:eastAsia="en-US"/>
        </w:rPr>
        <w:t>&lt;Customer Name&gt;</w:t>
      </w:r>
      <w:r w:rsidR="00400752">
        <w:rPr>
          <w:rFonts w:eastAsia="Calibri" w:cs="Times New Roman"/>
          <w:lang w:eastAsia="en-US"/>
        </w:rPr>
        <w:t xml:space="preserve"> can prioritize </w:t>
      </w:r>
      <w:r w:rsidR="00AF7CC0">
        <w:rPr>
          <w:rFonts w:eastAsia="Calibri" w:cs="Times New Roman"/>
          <w:lang w:eastAsia="en-US"/>
        </w:rPr>
        <w:t xml:space="preserve">business </w:t>
      </w:r>
      <w:r w:rsidR="00B628C3" w:rsidRPr="004B0ED8">
        <w:rPr>
          <w:rFonts w:eastAsia="Calibri" w:cs="Times New Roman"/>
          <w:lang w:eastAsia="en-US"/>
        </w:rPr>
        <w:t>investments that fuel business growth</w:t>
      </w:r>
      <w:r w:rsidR="00926264">
        <w:rPr>
          <w:rFonts w:eastAsia="Calibri" w:cs="Times New Roman"/>
          <w:lang w:eastAsia="en-US"/>
        </w:rPr>
        <w:t xml:space="preserve">. </w:t>
      </w:r>
      <w:r w:rsidR="00B628C3" w:rsidRPr="004B0ED8">
        <w:rPr>
          <w:rFonts w:eastAsia="Calibri" w:cs="Times New Roman"/>
          <w:lang w:eastAsia="en-US"/>
        </w:rPr>
        <w:t xml:space="preserve">The </w:t>
      </w:r>
      <w:r w:rsidR="00927A0F">
        <w:rPr>
          <w:rFonts w:eastAsia="Calibri" w:cs="Times New Roman"/>
          <w:lang w:eastAsia="en-US"/>
        </w:rPr>
        <w:t xml:space="preserve">engagement </w:t>
      </w:r>
      <w:r w:rsidR="00B628C3" w:rsidRPr="004B0ED8">
        <w:rPr>
          <w:rFonts w:eastAsia="Calibri" w:cs="Times New Roman"/>
          <w:lang w:eastAsia="en-US"/>
        </w:rPr>
        <w:t>focus</w:t>
      </w:r>
      <w:r w:rsidR="00F02AE5">
        <w:rPr>
          <w:rFonts w:eastAsia="Calibri" w:cs="Times New Roman"/>
          <w:lang w:eastAsia="en-US"/>
        </w:rPr>
        <w:t>ed</w:t>
      </w:r>
      <w:r w:rsidR="00B628C3" w:rsidRPr="004B0ED8">
        <w:rPr>
          <w:rFonts w:eastAsia="Calibri" w:cs="Times New Roman"/>
          <w:lang w:eastAsia="en-US"/>
        </w:rPr>
        <w:t xml:space="preserve"> on </w:t>
      </w:r>
      <w:r w:rsidR="00927A0F">
        <w:rPr>
          <w:rFonts w:eastAsia="Calibri" w:cs="Times New Roman"/>
          <w:lang w:eastAsia="en-US"/>
        </w:rPr>
        <w:t xml:space="preserve">understanding </w:t>
      </w:r>
      <w:r w:rsidR="00832FE5">
        <w:rPr>
          <w:rFonts w:eastAsia="Calibri" w:cs="Times New Roman"/>
          <w:lang w:eastAsia="en-US"/>
        </w:rPr>
        <w:t xml:space="preserve">existing </w:t>
      </w:r>
      <w:r w:rsidR="00AF7CC0" w:rsidRPr="004B0ED8">
        <w:rPr>
          <w:rFonts w:eastAsia="Calibri" w:cs="Times New Roman"/>
          <w:lang w:eastAsia="en-US"/>
        </w:rPr>
        <w:t xml:space="preserve">development </w:t>
      </w:r>
      <w:r w:rsidR="00AF7CC0">
        <w:rPr>
          <w:rFonts w:eastAsia="Calibri" w:cs="Times New Roman"/>
          <w:lang w:eastAsia="en-US"/>
        </w:rPr>
        <w:t xml:space="preserve">and best </w:t>
      </w:r>
      <w:r w:rsidR="00926264">
        <w:rPr>
          <w:rFonts w:eastAsia="Calibri" w:cs="Times New Roman"/>
          <w:lang w:eastAsia="en-US"/>
        </w:rPr>
        <w:t>DevOps</w:t>
      </w:r>
      <w:r w:rsidR="00AF7CC0">
        <w:rPr>
          <w:rFonts w:eastAsia="Calibri" w:cs="Times New Roman"/>
          <w:lang w:eastAsia="en-US"/>
        </w:rPr>
        <w:t xml:space="preserve"> </w:t>
      </w:r>
      <w:r w:rsidR="00B628C3" w:rsidRPr="004B0ED8">
        <w:rPr>
          <w:rFonts w:eastAsia="Calibri" w:cs="Times New Roman"/>
          <w:lang w:eastAsia="en-US"/>
        </w:rPr>
        <w:t>processes</w:t>
      </w:r>
      <w:r w:rsidR="00832FE5">
        <w:rPr>
          <w:rFonts w:eastAsia="Calibri" w:cs="Times New Roman"/>
          <w:lang w:eastAsia="en-US"/>
        </w:rPr>
        <w:t xml:space="preserve"> and</w:t>
      </w:r>
      <w:r w:rsidR="00AF7CC0">
        <w:rPr>
          <w:rFonts w:eastAsia="Calibri" w:cs="Times New Roman"/>
          <w:lang w:eastAsia="en-US"/>
        </w:rPr>
        <w:t xml:space="preserve"> recommending</w:t>
      </w:r>
      <w:r w:rsidR="00927A0F">
        <w:rPr>
          <w:rFonts w:eastAsia="Calibri" w:cs="Times New Roman"/>
          <w:lang w:eastAsia="en-US"/>
        </w:rPr>
        <w:t xml:space="preserve"> </w:t>
      </w:r>
      <w:r>
        <w:rPr>
          <w:rFonts w:eastAsia="Calibri" w:cs="Times New Roman"/>
          <w:lang w:eastAsia="en-US"/>
        </w:rPr>
        <w:t>im</w:t>
      </w:r>
      <w:r w:rsidR="00AF7CC0">
        <w:rPr>
          <w:rFonts w:eastAsia="Calibri" w:cs="Times New Roman"/>
          <w:lang w:eastAsia="en-US"/>
        </w:rPr>
        <w:t>provements</w:t>
      </w:r>
      <w:r w:rsidR="00926264">
        <w:rPr>
          <w:rFonts w:eastAsia="Calibri" w:cs="Times New Roman"/>
          <w:lang w:eastAsia="en-US"/>
        </w:rPr>
        <w:t xml:space="preserve">. </w:t>
      </w:r>
      <w:r w:rsidR="00AF7CC0">
        <w:rPr>
          <w:rFonts w:eastAsia="Calibri" w:cs="Times New Roman"/>
          <w:lang w:eastAsia="en-US"/>
        </w:rPr>
        <w:t xml:space="preserve">Technology, </w:t>
      </w:r>
      <w:r w:rsidR="00926264">
        <w:rPr>
          <w:rFonts w:eastAsia="Calibri" w:cs="Times New Roman"/>
          <w:lang w:eastAsia="en-US"/>
        </w:rPr>
        <w:t>practices,</w:t>
      </w:r>
      <w:r w:rsidR="00AF7CC0">
        <w:rPr>
          <w:rFonts w:eastAsia="Calibri" w:cs="Times New Roman"/>
          <w:lang w:eastAsia="en-US"/>
        </w:rPr>
        <w:t xml:space="preserve"> </w:t>
      </w:r>
      <w:r w:rsidR="00927A0F">
        <w:rPr>
          <w:rFonts w:eastAsia="Calibri" w:cs="Times New Roman"/>
          <w:lang w:eastAsia="en-US"/>
        </w:rPr>
        <w:t>and people/k</w:t>
      </w:r>
      <w:r w:rsidR="00832FE5">
        <w:rPr>
          <w:rFonts w:eastAsia="Calibri" w:cs="Times New Roman"/>
          <w:lang w:eastAsia="en-US"/>
        </w:rPr>
        <w:t xml:space="preserve">nowledge </w:t>
      </w:r>
      <w:r w:rsidR="00B628C3" w:rsidRPr="004B0ED8">
        <w:rPr>
          <w:rFonts w:eastAsia="Calibri" w:cs="Times New Roman"/>
          <w:lang w:eastAsia="en-US"/>
        </w:rPr>
        <w:t xml:space="preserve">requirements </w:t>
      </w:r>
      <w:r w:rsidR="00832FE5">
        <w:rPr>
          <w:rFonts w:eastAsia="Calibri" w:cs="Times New Roman"/>
          <w:lang w:eastAsia="en-US"/>
        </w:rPr>
        <w:t>we</w:t>
      </w:r>
      <w:r w:rsidR="00B628C3" w:rsidRPr="004B0ED8">
        <w:rPr>
          <w:rFonts w:eastAsia="Calibri" w:cs="Times New Roman"/>
          <w:lang w:eastAsia="en-US"/>
        </w:rPr>
        <w:t>re then identified to support the process.</w:t>
      </w:r>
    </w:p>
    <w:p w14:paraId="37BD9E52" w14:textId="77777777" w:rsidR="00597D52" w:rsidRDefault="00597D52">
      <w:pPr>
        <w:rPr>
          <w:rFonts w:eastAsia="Calibri" w:cs="Calibri"/>
          <w:b/>
          <w:bCs/>
          <w:color w:val="4F81BD" w:themeColor="accent1"/>
          <w:sz w:val="28"/>
          <w:szCs w:val="28"/>
        </w:rPr>
      </w:pPr>
      <w:bookmarkStart w:id="10" w:name="_Toc369011058"/>
      <w:bookmarkStart w:id="11" w:name="_Toc189722896"/>
      <w:bookmarkStart w:id="12" w:name="_Toc292181008"/>
      <w:bookmarkStart w:id="13" w:name="_Toc189722893"/>
      <w:bookmarkStart w:id="14" w:name="_Toc183317438"/>
      <w:bookmarkStart w:id="15" w:name="_Toc253669905"/>
      <w:r>
        <w:br w:type="page"/>
      </w:r>
    </w:p>
    <w:p w14:paraId="0A8C2EDD" w14:textId="5F317D24" w:rsidR="00597D52" w:rsidRDefault="00597D52" w:rsidP="00B628C3">
      <w:pPr>
        <w:pStyle w:val="Heading2Numbered"/>
      </w:pPr>
      <w:bookmarkStart w:id="16" w:name="_Toc399415783"/>
      <w:r>
        <w:lastRenderedPageBreak/>
        <w:t>Background</w:t>
      </w:r>
      <w:bookmarkEnd w:id="16"/>
    </w:p>
    <w:p w14:paraId="39EF7C96" w14:textId="4A29A41C" w:rsidR="00597D52" w:rsidRDefault="00597D52" w:rsidP="00597D52">
      <w:pPr>
        <w:rPr>
          <w:rFonts w:eastAsia="Calibri" w:cs="Times New Roman"/>
          <w:lang w:eastAsia="en-US"/>
        </w:rPr>
      </w:pPr>
      <w:r>
        <w:rPr>
          <w:rFonts w:eastAsia="Calibri" w:cs="Times New Roman"/>
          <w:lang w:eastAsia="en-US"/>
        </w:rPr>
        <w:t xml:space="preserve">The following issues with the current </w:t>
      </w:r>
      <w:r w:rsidR="008E1A0C">
        <w:rPr>
          <w:rFonts w:eastAsia="Calibri" w:cs="Times New Roman"/>
          <w:lang w:eastAsia="en-US"/>
        </w:rPr>
        <w:t>delivery</w:t>
      </w:r>
      <w:r>
        <w:rPr>
          <w:rFonts w:eastAsia="Calibri" w:cs="Times New Roman"/>
          <w:lang w:eastAsia="en-US"/>
        </w:rPr>
        <w:t xml:space="preserve"> capability were articulated at the start of the assessment.</w:t>
      </w:r>
    </w:p>
    <w:p w14:paraId="338B4702"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421562D3" wp14:editId="473F377F">
                <wp:extent cx="5788152" cy="304800"/>
                <wp:effectExtent l="19050" t="19050" r="22225" b="19050"/>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152"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89AB46F" w14:textId="5BA5C0A6" w:rsidR="001175A6" w:rsidRPr="00925AD5" w:rsidRDefault="001175A6" w:rsidP="00597D52">
                            <w:pPr>
                              <w:spacing w:after="0"/>
                              <w:rPr>
                                <w:i/>
                                <w:iCs/>
                                <w:color w:val="7F7F7F" w:themeColor="text1" w:themeTint="80"/>
                                <w:sz w:val="18"/>
                                <w:szCs w:val="20"/>
                              </w:rPr>
                            </w:pPr>
                            <w:r w:rsidRPr="00925AD5">
                              <w:rPr>
                                <w:b/>
                                <w:color w:val="4F81BD" w:themeColor="accent1"/>
                              </w:rPr>
                              <w:t xml:space="preserve">Guidance: </w:t>
                            </w:r>
                          </w:p>
                          <w:p w14:paraId="3208BE72"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421562D3" id="AutoShape 2" o:spid="_x0000_s1028"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AYoxs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" adj="1739" fillcolor="#943634" strokecolor="#9bbb59" strokeweight="3pt">
                <v:shadow color="#5d7035" opacity="1" mv:blur="0" offset="1pt,1pt"/>
                <v:textbox inset="3.6pt,,3.6pt">
                  <w:txbxContent>
                    <w:p w14:paraId="089AB46F" w14:textId="5BA5C0A6" w:rsidR="001175A6" w:rsidRPr="00925AD5" w:rsidRDefault="001175A6" w:rsidP="00597D52">
                      <w:pPr>
                        <w:spacing w:after="0"/>
                        <w:rPr>
                          <w:i/>
                          <w:iCs/>
                          <w:color w:val="7F7F7F" w:themeColor="text1" w:themeTint="80"/>
                          <w:sz w:val="18"/>
                          <w:szCs w:val="20"/>
                        </w:rPr>
                      </w:pPr>
                      <w:r w:rsidRPr="00925AD5">
                        <w:rPr>
                          <w:b/>
                          <w:color w:val="4F81BD" w:themeColor="accent1"/>
                        </w:rPr>
                        <w:t xml:space="preserve">Guidance: </w:t>
                      </w:r>
                    </w:p>
                    <w:p w14:paraId="3208BE72"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012FDA44" w14:textId="76CBFF6C" w:rsidR="00597D52" w:rsidRPr="00EA7425" w:rsidRDefault="00E47D44" w:rsidP="00597D52">
      <w:pPr>
        <w:pStyle w:val="ListParagraph"/>
        <w:numPr>
          <w:ilvl w:val="0"/>
          <w:numId w:val="11"/>
        </w:numPr>
        <w:rPr>
          <w:highlight w:val="yellow"/>
        </w:rPr>
      </w:pPr>
      <w:r w:rsidRPr="00EA7425">
        <w:rPr>
          <w:highlight w:val="yellow"/>
        </w:rPr>
        <w:t>Limited human and/or technical resources for testing</w:t>
      </w:r>
    </w:p>
    <w:p w14:paraId="4F5C7BF5" w14:textId="6CFD3A66" w:rsidR="00597D52" w:rsidRPr="00EA7425" w:rsidRDefault="00E47D44" w:rsidP="007E5BE5">
      <w:pPr>
        <w:pStyle w:val="ListParagraph"/>
        <w:numPr>
          <w:ilvl w:val="0"/>
          <w:numId w:val="11"/>
        </w:numPr>
        <w:rPr>
          <w:highlight w:val="yellow"/>
        </w:rPr>
      </w:pPr>
      <w:r w:rsidRPr="00EA7425">
        <w:rPr>
          <w:highlight w:val="yellow"/>
        </w:rPr>
        <w:t>Manual, ad-hoc, or inconsistent deployments</w:t>
      </w:r>
    </w:p>
    <w:p w14:paraId="0B12D836" w14:textId="38F98FE8" w:rsidR="00E47D44" w:rsidRDefault="00E47D44" w:rsidP="007E5BE5">
      <w:pPr>
        <w:pStyle w:val="ListParagraph"/>
        <w:numPr>
          <w:ilvl w:val="0"/>
          <w:numId w:val="11"/>
        </w:numPr>
        <w:rPr>
          <w:highlight w:val="yellow"/>
        </w:rPr>
      </w:pPr>
      <w:r w:rsidRPr="00EA7425">
        <w:rPr>
          <w:highlight w:val="yellow"/>
        </w:rPr>
        <w:t>Resolving production issues is slow and/or highly disruptive</w:t>
      </w:r>
    </w:p>
    <w:p w14:paraId="02A4FA81" w14:textId="48B9094D" w:rsidR="00886B7D" w:rsidRPr="00EA7425" w:rsidRDefault="00886B7D" w:rsidP="007E5BE5">
      <w:pPr>
        <w:pStyle w:val="ListParagraph"/>
        <w:numPr>
          <w:ilvl w:val="0"/>
          <w:numId w:val="11"/>
        </w:numPr>
        <w:rPr>
          <w:highlight w:val="yellow"/>
        </w:rPr>
      </w:pPr>
      <w:r>
        <w:rPr>
          <w:highlight w:val="yellow"/>
        </w:rPr>
        <w:t>Deployments are large and take a substantial periods of time to deliver.</w:t>
      </w:r>
    </w:p>
    <w:p w14:paraId="5E994504" w14:textId="37FFE7D0" w:rsidR="00E47D44" w:rsidRDefault="00E47D44" w:rsidP="007E5BE5">
      <w:pPr>
        <w:pStyle w:val="ListParagraph"/>
        <w:numPr>
          <w:ilvl w:val="0"/>
          <w:numId w:val="11"/>
        </w:numPr>
        <w:rPr>
          <w:highlight w:val="yellow"/>
        </w:rPr>
      </w:pPr>
      <w:r w:rsidRPr="00EA7425">
        <w:rPr>
          <w:highlight w:val="yellow"/>
        </w:rPr>
        <w:t>High infrastructure costs and/or budget constraints</w:t>
      </w:r>
    </w:p>
    <w:p w14:paraId="1BA5478B" w14:textId="0A840FA0" w:rsidR="001E550A" w:rsidRDefault="001E550A" w:rsidP="007E5BE5">
      <w:pPr>
        <w:pStyle w:val="ListParagraph"/>
        <w:numPr>
          <w:ilvl w:val="0"/>
          <w:numId w:val="11"/>
        </w:numPr>
        <w:rPr>
          <w:highlight w:val="yellow"/>
        </w:rPr>
      </w:pPr>
      <w:r>
        <w:rPr>
          <w:highlight w:val="yellow"/>
        </w:rPr>
        <w:t>Challenges in testing</w:t>
      </w:r>
    </w:p>
    <w:p w14:paraId="6AD24C94" w14:textId="20D0BB0F" w:rsidR="00886B7D" w:rsidRPr="00EA7425" w:rsidRDefault="00886B7D" w:rsidP="007E5BE5">
      <w:pPr>
        <w:pStyle w:val="ListParagraph"/>
        <w:numPr>
          <w:ilvl w:val="0"/>
          <w:numId w:val="11"/>
        </w:numPr>
        <w:rPr>
          <w:highlight w:val="yellow"/>
        </w:rPr>
      </w:pPr>
      <w:r>
        <w:rPr>
          <w:highlight w:val="yellow"/>
        </w:rPr>
        <w:t>Lack of collaboration between IT and Development organizations</w:t>
      </w:r>
    </w:p>
    <w:p w14:paraId="58B1BA7E" w14:textId="77777777" w:rsidR="00597D52" w:rsidRDefault="00597D52" w:rsidP="00597D52">
      <w:pPr>
        <w:rPr>
          <w:rFonts w:eastAsia="Calibri" w:cs="Times New Roman"/>
          <w:lang w:eastAsia="en-US"/>
        </w:rPr>
      </w:pPr>
      <w:r>
        <w:rPr>
          <w:rFonts w:eastAsia="Calibri" w:cs="Times New Roman"/>
          <w:lang w:eastAsia="en-US"/>
        </w:rPr>
        <w:t>The following business priorities were articulated at the start of the assessment.</w:t>
      </w:r>
    </w:p>
    <w:p w14:paraId="354C4B71"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5E9FD8EB" wp14:editId="5F40D3FC">
                <wp:extent cx="5788025" cy="304800"/>
                <wp:effectExtent l="19050" t="19050" r="22225" b="19050"/>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65DB6D0D" w14:textId="00DC98F2" w:rsidR="001175A6" w:rsidRDefault="001175A6" w:rsidP="00597D52">
                            <w:pPr>
                              <w:spacing w:after="0"/>
                              <w:rPr>
                                <w:b/>
                                <w:color w:val="4F81BD" w:themeColor="accent1"/>
                              </w:rPr>
                            </w:pPr>
                            <w:r>
                              <w:rPr>
                                <w:b/>
                                <w:color w:val="4F81BD" w:themeColor="accent1"/>
                              </w:rPr>
                              <w:t xml:space="preserve">Guidance:  </w:t>
                            </w:r>
                          </w:p>
                          <w:p w14:paraId="2DF3712D" w14:textId="77777777" w:rsidR="001175A6" w:rsidRDefault="001175A6" w:rsidP="00597D52">
                            <w:pPr>
                              <w:spacing w:after="0"/>
                              <w:rPr>
                                <w:b/>
                                <w:color w:val="4F81BD" w:themeColor="accent1"/>
                              </w:rPr>
                            </w:pPr>
                          </w:p>
                          <w:p w14:paraId="6F49A2F0" w14:textId="77777777" w:rsidR="001175A6" w:rsidRPr="00925AD5" w:rsidRDefault="001175A6" w:rsidP="00597D52">
                            <w:pPr>
                              <w:spacing w:after="0"/>
                              <w:rPr>
                                <w:i/>
                                <w:iCs/>
                                <w:color w:val="7F7F7F" w:themeColor="text1" w:themeTint="80"/>
                                <w:sz w:val="18"/>
                                <w:szCs w:val="20"/>
                              </w:rPr>
                            </w:pPr>
                            <w:hyperlink r:id="rId18" w:history="1">
                              <w:r w:rsidRPr="00194CE0">
                                <w:rPr>
                                  <w:rStyle w:val="Hyperlink"/>
                                  <w:b/>
                                </w:rPr>
                                <w:t>Application Lifecycle Management with Visual Studio and Team Foundation Server</w:t>
                              </w:r>
                            </w:hyperlink>
                          </w:p>
                          <w:p w14:paraId="76FCB7FC"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5E9FD8EB" id="_x0000_s1029"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OnBw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" adj="1739" fillcolor="#943634" strokecolor="#9bbb59" strokeweight="3pt">
                <v:shadow color="#5d7035" opacity="1" mv:blur="0" offset="1pt,1pt"/>
                <v:textbox inset="3.6pt,,3.6pt">
                  <w:txbxContent>
                    <w:p w14:paraId="65DB6D0D" w14:textId="00DC98F2" w:rsidR="001175A6" w:rsidRDefault="001175A6" w:rsidP="00597D52">
                      <w:pPr>
                        <w:spacing w:after="0"/>
                        <w:rPr>
                          <w:b/>
                          <w:color w:val="4F81BD" w:themeColor="accent1"/>
                        </w:rPr>
                      </w:pPr>
                      <w:r>
                        <w:rPr>
                          <w:b/>
                          <w:color w:val="4F81BD" w:themeColor="accent1"/>
                        </w:rPr>
                        <w:t xml:space="preserve">Guidance:  </w:t>
                      </w:r>
                    </w:p>
                    <w:p w14:paraId="2DF3712D" w14:textId="77777777" w:rsidR="001175A6" w:rsidRDefault="001175A6" w:rsidP="00597D52">
                      <w:pPr>
                        <w:spacing w:after="0"/>
                        <w:rPr>
                          <w:b/>
                          <w:color w:val="4F81BD" w:themeColor="accent1"/>
                        </w:rPr>
                      </w:pPr>
                    </w:p>
                    <w:p w14:paraId="6F49A2F0" w14:textId="77777777" w:rsidR="001175A6" w:rsidRPr="00925AD5" w:rsidRDefault="001175A6" w:rsidP="00597D52">
                      <w:pPr>
                        <w:spacing w:after="0"/>
                        <w:rPr>
                          <w:i/>
                          <w:iCs/>
                          <w:color w:val="7F7F7F" w:themeColor="text1" w:themeTint="80"/>
                          <w:sz w:val="18"/>
                          <w:szCs w:val="20"/>
                        </w:rPr>
                      </w:pPr>
                      <w:hyperlink r:id="rId19" w:history="1">
                        <w:r w:rsidRPr="00194CE0">
                          <w:rPr>
                            <w:rStyle w:val="Hyperlink"/>
                            <w:b/>
                          </w:rPr>
                          <w:t>Application Lifecycle Management with Visual Studio and Team Foundation Server</w:t>
                        </w:r>
                      </w:hyperlink>
                    </w:p>
                    <w:p w14:paraId="76FCB7FC"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7DA6ADE7" w14:textId="35DE5A99" w:rsidR="00886B7D" w:rsidRPr="00B11826" w:rsidRDefault="00886B7D" w:rsidP="00886B7D">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Team </w:t>
      </w:r>
      <w:proofErr w:type="spellStart"/>
      <w:r>
        <w:rPr>
          <w:rFonts w:eastAsia="Calibri" w:cs="Times New Roman"/>
          <w:highlight w:val="yellow"/>
          <w:lang w:eastAsia="en-US"/>
        </w:rPr>
        <w:t>Automony</w:t>
      </w:r>
      <w:proofErr w:type="spellEnd"/>
      <w:r>
        <w:rPr>
          <w:rFonts w:eastAsia="Calibri" w:cs="Times New Roman"/>
          <w:highlight w:val="yellow"/>
          <w:lang w:eastAsia="en-US"/>
        </w:rPr>
        <w:t xml:space="preserve"> and Enterprise alignment </w:t>
      </w:r>
    </w:p>
    <w:p w14:paraId="7E6A7C70" w14:textId="140D9587"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Rigorous management of technical debt </w:t>
      </w:r>
    </w:p>
    <w:p w14:paraId="5207CD80" w14:textId="5C68A70C" w:rsidR="00886B7D" w:rsidRPr="00DD41C8" w:rsidRDefault="00886B7D" w:rsidP="00886B7D">
      <w:pPr>
        <w:pStyle w:val="ListParagraph"/>
        <w:numPr>
          <w:ilvl w:val="0"/>
          <w:numId w:val="16"/>
        </w:numPr>
        <w:rPr>
          <w:highlight w:val="yellow"/>
          <w:lang w:eastAsia="en-US"/>
        </w:rPr>
      </w:pPr>
      <w:r>
        <w:rPr>
          <w:rFonts w:eastAsia="Calibri" w:cs="Times New Roman"/>
          <w:highlight w:val="yellow"/>
          <w:lang w:eastAsia="en-US"/>
        </w:rPr>
        <w:t xml:space="preserve">Focus on flow of customer value </w:t>
      </w:r>
      <w:r w:rsidRPr="00886B7D" w:rsidDel="00886B7D">
        <w:rPr>
          <w:rFonts w:eastAsia="Calibri" w:cs="Times New Roman"/>
          <w:highlight w:val="yellow"/>
          <w:lang w:eastAsia="en-US"/>
        </w:rPr>
        <w:t xml:space="preserve"> </w:t>
      </w:r>
    </w:p>
    <w:p w14:paraId="475337F9" w14:textId="0145E1D9"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Hypothesis drive development </w:t>
      </w:r>
    </w:p>
    <w:p w14:paraId="635399CF" w14:textId="65B25721" w:rsidR="00886B7D" w:rsidRPr="00B11826" w:rsidRDefault="00886B7D" w:rsidP="00886B7D">
      <w:pPr>
        <w:pStyle w:val="ListParagraph"/>
        <w:numPr>
          <w:ilvl w:val="0"/>
          <w:numId w:val="16"/>
        </w:numPr>
        <w:rPr>
          <w:rFonts w:eastAsia="Calibri" w:cs="Times New Roman"/>
          <w:highlight w:val="yellow"/>
          <w:lang w:eastAsia="en-US"/>
        </w:rPr>
      </w:pPr>
      <w:r>
        <w:rPr>
          <w:rFonts w:eastAsia="Calibri" w:cs="Times New Roman"/>
          <w:highlight w:val="yellow"/>
          <w:lang w:eastAsia="en-US"/>
        </w:rPr>
        <w:t xml:space="preserve">Evidence gathered in production </w:t>
      </w:r>
    </w:p>
    <w:p w14:paraId="6552DAB3" w14:textId="30EBB393"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Live site culture</w:t>
      </w:r>
    </w:p>
    <w:p w14:paraId="2F2170A8" w14:textId="5D54E05F" w:rsidR="00886B7D" w:rsidRDefault="00886B7D" w:rsidP="00597D52">
      <w:pPr>
        <w:pStyle w:val="ListParagraph"/>
        <w:numPr>
          <w:ilvl w:val="0"/>
          <w:numId w:val="16"/>
        </w:numPr>
        <w:rPr>
          <w:rFonts w:eastAsia="Calibri" w:cs="Times New Roman"/>
          <w:highlight w:val="yellow"/>
          <w:lang w:eastAsia="en-US"/>
        </w:rPr>
      </w:pPr>
      <w:r>
        <w:rPr>
          <w:rFonts w:eastAsia="Calibri" w:cs="Times New Roman"/>
          <w:highlight w:val="yellow"/>
          <w:lang w:eastAsia="en-US"/>
        </w:rPr>
        <w:t>Manage infrastructure as a flexible resource</w:t>
      </w:r>
    </w:p>
    <w:p w14:paraId="50C1713F" w14:textId="3219A8DD" w:rsidR="00597D52" w:rsidRDefault="00597D52" w:rsidP="00597D52">
      <w:pPr>
        <w:rPr>
          <w:rFonts w:eastAsia="Calibri" w:cs="Times New Roman"/>
          <w:lang w:eastAsia="en-US"/>
        </w:rPr>
      </w:pPr>
      <w:r>
        <w:t xml:space="preserve">The following </w:t>
      </w:r>
      <w:r w:rsidR="008E1A0C">
        <w:t>tools and processes (s</w:t>
      </w:r>
      <w:r w:rsidRPr="008E139F">
        <w:t xml:space="preserve">trategy) </w:t>
      </w:r>
      <w:r>
        <w:rPr>
          <w:rFonts w:eastAsia="Calibri" w:cs="Times New Roman"/>
          <w:lang w:eastAsia="en-US"/>
        </w:rPr>
        <w:t>were articulated at the start of the assessment</w:t>
      </w:r>
    </w:p>
    <w:p w14:paraId="28226703" w14:textId="77777777" w:rsidR="00597D52" w:rsidRDefault="00597D52" w:rsidP="00597D52">
      <w:pPr>
        <w:rPr>
          <w:rFonts w:eastAsia="Calibri" w:cs="Times New Roman"/>
          <w:lang w:eastAsia="en-US"/>
        </w:rPr>
      </w:pPr>
      <w:r>
        <w:rPr>
          <w:noProof/>
          <w:lang w:eastAsia="en-US"/>
        </w:rPr>
        <mc:AlternateContent>
          <mc:Choice Requires="wps">
            <w:drawing>
              <wp:inline distT="0" distB="0" distL="0" distR="0" wp14:anchorId="1559FF29" wp14:editId="55114403">
                <wp:extent cx="5788025" cy="304800"/>
                <wp:effectExtent l="19050" t="19050" r="22225" b="19050"/>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F498F88" w14:textId="77777777" w:rsidR="001175A6" w:rsidRDefault="001175A6" w:rsidP="00597D52">
                            <w:pPr>
                              <w:spacing w:after="0"/>
                              <w:rPr>
                                <w:b/>
                                <w:color w:val="4F81BD" w:themeColor="accent1"/>
                              </w:rPr>
                            </w:pPr>
                            <w:r>
                              <w:rPr>
                                <w:b/>
                                <w:color w:val="4F81BD" w:themeColor="accent1"/>
                              </w:rPr>
                              <w:t xml:space="preserve">Guidance:  </w:t>
                            </w:r>
                            <w:hyperlink r:id="rId20" w:history="1">
                              <w:r w:rsidRPr="00E01A05">
                                <w:rPr>
                                  <w:rStyle w:val="Hyperlink"/>
                                  <w:b/>
                                </w:rPr>
                                <w:t>Application Lifecycle Management with Visual Studio and Team Foundation Server</w:t>
                              </w:r>
                            </w:hyperlink>
                          </w:p>
                          <w:p w14:paraId="14141DB0" w14:textId="77777777" w:rsidR="001175A6" w:rsidRDefault="001175A6" w:rsidP="00597D52">
                            <w:pPr>
                              <w:spacing w:after="0"/>
                              <w:rPr>
                                <w:b/>
                                <w:color w:val="4F81BD" w:themeColor="accent1"/>
                              </w:rPr>
                            </w:pPr>
                          </w:p>
                          <w:p w14:paraId="62C3B523" w14:textId="77777777" w:rsidR="001175A6" w:rsidRPr="00925AD5" w:rsidRDefault="001175A6" w:rsidP="00597D52">
                            <w:pPr>
                              <w:spacing w:after="0"/>
                              <w:rPr>
                                <w:i/>
                                <w:iCs/>
                                <w:color w:val="7F7F7F" w:themeColor="text1" w:themeTint="80"/>
                                <w:sz w:val="18"/>
                                <w:szCs w:val="20"/>
                              </w:rPr>
                            </w:pPr>
                            <w:hyperlink r:id="rId21" w:history="1">
                              <w:r w:rsidRPr="00194CE0">
                                <w:rPr>
                                  <w:rStyle w:val="Hyperlink"/>
                                  <w:b/>
                                </w:rPr>
                                <w:t>Application Lifecycle Management with Visual Studio and Team Foundation Server</w:t>
                              </w:r>
                            </w:hyperlink>
                          </w:p>
                          <w:p w14:paraId="0908F581"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1559FF29" id="_x0000_s1030"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" adj="1739" fillcolor="#943634" strokecolor="#9bbb59" strokeweight="3pt">
                <v:shadow color="#5d7035" opacity="1" mv:blur="0" offset="1pt,1pt"/>
                <v:textbox inset="3.6pt,,3.6pt">
                  <w:txbxContent>
                    <w:p w14:paraId="0F498F88" w14:textId="77777777" w:rsidR="001175A6" w:rsidRDefault="001175A6" w:rsidP="00597D52">
                      <w:pPr>
                        <w:spacing w:after="0"/>
                        <w:rPr>
                          <w:b/>
                          <w:color w:val="4F81BD" w:themeColor="accent1"/>
                        </w:rPr>
                      </w:pPr>
                      <w:r>
                        <w:rPr>
                          <w:b/>
                          <w:color w:val="4F81BD" w:themeColor="accent1"/>
                        </w:rPr>
                        <w:t xml:space="preserve">Guidance:  </w:t>
                      </w:r>
                      <w:hyperlink r:id="rId22" w:history="1">
                        <w:r w:rsidRPr="00E01A05">
                          <w:rPr>
                            <w:rStyle w:val="Hyperlink"/>
                            <w:b/>
                          </w:rPr>
                          <w:t>Application Lifecycle Management with Visual Studio and Team Foundation Server</w:t>
                        </w:r>
                      </w:hyperlink>
                    </w:p>
                    <w:p w14:paraId="14141DB0" w14:textId="77777777" w:rsidR="001175A6" w:rsidRDefault="001175A6" w:rsidP="00597D52">
                      <w:pPr>
                        <w:spacing w:after="0"/>
                        <w:rPr>
                          <w:b/>
                          <w:color w:val="4F81BD" w:themeColor="accent1"/>
                        </w:rPr>
                      </w:pPr>
                    </w:p>
                    <w:p w14:paraId="62C3B523" w14:textId="77777777" w:rsidR="001175A6" w:rsidRPr="00925AD5" w:rsidRDefault="001175A6" w:rsidP="00597D52">
                      <w:pPr>
                        <w:spacing w:after="0"/>
                        <w:rPr>
                          <w:i/>
                          <w:iCs/>
                          <w:color w:val="7F7F7F" w:themeColor="text1" w:themeTint="80"/>
                          <w:sz w:val="18"/>
                          <w:szCs w:val="20"/>
                        </w:rPr>
                      </w:pPr>
                      <w:hyperlink r:id="rId23" w:history="1">
                        <w:r w:rsidRPr="00194CE0">
                          <w:rPr>
                            <w:rStyle w:val="Hyperlink"/>
                            <w:b/>
                          </w:rPr>
                          <w:t>Application Lifecycle Management with Visual Studio and Team Foundation Server</w:t>
                        </w:r>
                      </w:hyperlink>
                    </w:p>
                    <w:p w14:paraId="0908F581"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4AD6B1DC" w14:textId="6C574214" w:rsidR="00597D52" w:rsidRDefault="008E1A0C" w:rsidP="00597D52">
      <w:pPr>
        <w:pStyle w:val="ListParagraph"/>
        <w:numPr>
          <w:ilvl w:val="0"/>
          <w:numId w:val="19"/>
        </w:numPr>
        <w:rPr>
          <w:rFonts w:eastAsia="Calibri" w:cs="Times New Roman"/>
          <w:lang w:eastAsia="en-US"/>
        </w:rPr>
      </w:pPr>
      <w:r>
        <w:rPr>
          <w:rFonts w:eastAsia="Calibri" w:cs="Times New Roman"/>
          <w:lang w:eastAsia="en-US"/>
        </w:rPr>
        <w:t>Usage</w:t>
      </w:r>
      <w:r w:rsidR="00597D52">
        <w:rPr>
          <w:rFonts w:eastAsia="Calibri" w:cs="Times New Roman"/>
          <w:lang w:eastAsia="en-US"/>
        </w:rPr>
        <w:t xml:space="preserve"> of current </w:t>
      </w:r>
      <w:r w:rsidR="00926264">
        <w:rPr>
          <w:rFonts w:eastAsia="Calibri" w:cs="Times New Roman"/>
          <w:lang w:eastAsia="en-US"/>
        </w:rPr>
        <w:t>DevOps</w:t>
      </w:r>
      <w:r w:rsidR="00597D52">
        <w:rPr>
          <w:rFonts w:eastAsia="Calibri" w:cs="Times New Roman"/>
          <w:lang w:eastAsia="en-US"/>
        </w:rPr>
        <w:t xml:space="preserve"> tools</w:t>
      </w:r>
    </w:p>
    <w:p w14:paraId="2972219C" w14:textId="6EBA6DA7" w:rsidR="00597D52" w:rsidRDefault="00597D52" w:rsidP="00597D52">
      <w:pPr>
        <w:pStyle w:val="ListParagraph"/>
        <w:numPr>
          <w:ilvl w:val="0"/>
          <w:numId w:val="19"/>
        </w:numPr>
        <w:rPr>
          <w:rFonts w:eastAsia="Calibri" w:cs="Times New Roman"/>
          <w:lang w:eastAsia="en-US"/>
        </w:rPr>
      </w:pPr>
      <w:r>
        <w:rPr>
          <w:rFonts w:eastAsia="Calibri" w:cs="Times New Roman"/>
          <w:lang w:eastAsia="en-US"/>
        </w:rPr>
        <w:t xml:space="preserve">Challenges that exist in the </w:t>
      </w:r>
      <w:r w:rsidR="00926264">
        <w:rPr>
          <w:rFonts w:eastAsia="Calibri" w:cs="Times New Roman"/>
          <w:lang w:eastAsia="en-US"/>
        </w:rPr>
        <w:t>DevOps</w:t>
      </w:r>
      <w:r>
        <w:rPr>
          <w:rFonts w:eastAsia="Calibri" w:cs="Times New Roman"/>
          <w:lang w:eastAsia="en-US"/>
        </w:rPr>
        <w:t xml:space="preserve"> tools</w:t>
      </w:r>
    </w:p>
    <w:p w14:paraId="1A802B9A" w14:textId="738245BA" w:rsidR="00597D52" w:rsidRDefault="00597D52" w:rsidP="00597D52">
      <w:pPr>
        <w:pStyle w:val="ListParagraph"/>
        <w:numPr>
          <w:ilvl w:val="0"/>
          <w:numId w:val="19"/>
        </w:numPr>
        <w:rPr>
          <w:rFonts w:eastAsia="Calibri" w:cs="Times New Roman"/>
          <w:lang w:eastAsia="en-US"/>
        </w:rPr>
      </w:pPr>
      <w:r>
        <w:rPr>
          <w:rFonts w:eastAsia="Calibri" w:cs="Times New Roman"/>
          <w:lang w:eastAsia="en-US"/>
        </w:rPr>
        <w:t xml:space="preserve">Knowledge of the available </w:t>
      </w:r>
      <w:r w:rsidR="00A74929">
        <w:rPr>
          <w:rFonts w:eastAsia="Calibri" w:cs="Times New Roman"/>
          <w:lang w:eastAsia="en-US"/>
        </w:rPr>
        <w:t>Microsoft</w:t>
      </w:r>
      <w:r>
        <w:rPr>
          <w:rFonts w:eastAsia="Calibri" w:cs="Times New Roman"/>
          <w:lang w:eastAsia="en-US"/>
        </w:rPr>
        <w:t xml:space="preserve"> </w:t>
      </w:r>
      <w:r w:rsidR="00A74929">
        <w:rPr>
          <w:rFonts w:eastAsia="Calibri" w:cs="Times New Roman"/>
          <w:lang w:eastAsia="en-US"/>
        </w:rPr>
        <w:t>solutions</w:t>
      </w:r>
      <w:r>
        <w:rPr>
          <w:rFonts w:eastAsia="Calibri" w:cs="Times New Roman"/>
          <w:lang w:eastAsia="en-US"/>
        </w:rPr>
        <w:t xml:space="preserve"> and practices</w:t>
      </w:r>
    </w:p>
    <w:p w14:paraId="3E8700D4" w14:textId="4F2C3FF7"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Configuration management</w:t>
      </w:r>
    </w:p>
    <w:p w14:paraId="4C1DE542" w14:textId="31F0FFFA"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Infrastructure as code</w:t>
      </w:r>
    </w:p>
    <w:p w14:paraId="71051D69" w14:textId="546E5368"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Release management</w:t>
      </w:r>
    </w:p>
    <w:p w14:paraId="4E1D485F" w14:textId="3499A836"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Continuous integration</w:t>
      </w:r>
    </w:p>
    <w:p w14:paraId="5D3E2837" w14:textId="436D4FAD"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Continuous deployment</w:t>
      </w:r>
    </w:p>
    <w:p w14:paraId="48280C51" w14:textId="1FFBEC1E"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Application performance monitoring</w:t>
      </w:r>
    </w:p>
    <w:p w14:paraId="543C14EF" w14:textId="52EBF2F1" w:rsidR="00886B7D" w:rsidRDefault="00886B7D" w:rsidP="00B11826">
      <w:pPr>
        <w:pStyle w:val="ListParagraph"/>
        <w:numPr>
          <w:ilvl w:val="1"/>
          <w:numId w:val="19"/>
        </w:numPr>
        <w:rPr>
          <w:rFonts w:eastAsia="Calibri" w:cs="Times New Roman"/>
          <w:lang w:eastAsia="en-US"/>
        </w:rPr>
      </w:pPr>
      <w:r>
        <w:rPr>
          <w:rFonts w:eastAsia="Calibri" w:cs="Times New Roman"/>
          <w:lang w:eastAsia="en-US"/>
        </w:rPr>
        <w:t>Test automation</w:t>
      </w:r>
    </w:p>
    <w:p w14:paraId="6041CD4F" w14:textId="08E0F554"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t xml:space="preserve">Azure </w:t>
      </w:r>
      <w:proofErr w:type="spellStart"/>
      <w:r>
        <w:rPr>
          <w:rFonts w:eastAsia="Calibri" w:cs="Times New Roman"/>
          <w:lang w:eastAsia="en-US"/>
        </w:rPr>
        <w:t>DevTest</w:t>
      </w:r>
      <w:proofErr w:type="spellEnd"/>
    </w:p>
    <w:p w14:paraId="4213B3AE" w14:textId="0C01CC3A"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t>TFS and VSTS</w:t>
      </w:r>
    </w:p>
    <w:p w14:paraId="39304632" w14:textId="3C047B4D" w:rsidR="0079408C" w:rsidRDefault="0079408C" w:rsidP="00B11826">
      <w:pPr>
        <w:pStyle w:val="ListParagraph"/>
        <w:numPr>
          <w:ilvl w:val="1"/>
          <w:numId w:val="19"/>
        </w:numPr>
        <w:rPr>
          <w:rFonts w:eastAsia="Calibri" w:cs="Times New Roman"/>
          <w:lang w:eastAsia="en-US"/>
        </w:rPr>
      </w:pPr>
      <w:r>
        <w:rPr>
          <w:rFonts w:eastAsia="Calibri" w:cs="Times New Roman"/>
          <w:lang w:eastAsia="en-US"/>
        </w:rPr>
        <w:lastRenderedPageBreak/>
        <w:t>Source Control Management</w:t>
      </w:r>
    </w:p>
    <w:p w14:paraId="713FC923" w14:textId="77777777" w:rsidR="00597D52" w:rsidRDefault="00597D52">
      <w:pPr>
        <w:rPr>
          <w:rFonts w:eastAsia="Calibri" w:cs="Calibri"/>
          <w:b/>
          <w:bCs/>
          <w:color w:val="4F81BD" w:themeColor="accent1"/>
          <w:sz w:val="28"/>
          <w:szCs w:val="28"/>
        </w:rPr>
      </w:pPr>
      <w:r>
        <w:br w:type="page"/>
      </w:r>
    </w:p>
    <w:p w14:paraId="2E8681E4" w14:textId="5BCC10EA" w:rsidR="00597D52" w:rsidRDefault="00A7044A" w:rsidP="00B628C3">
      <w:pPr>
        <w:pStyle w:val="Heading2Numbered"/>
      </w:pPr>
      <w:bookmarkStart w:id="17" w:name="_Toc399415784"/>
      <w:r>
        <w:lastRenderedPageBreak/>
        <w:t>Current Situation</w:t>
      </w:r>
      <w:bookmarkEnd w:id="17"/>
    </w:p>
    <w:p w14:paraId="51052190" w14:textId="6895EDBA" w:rsidR="00A7044A" w:rsidRDefault="00D66A38" w:rsidP="000E13FD">
      <w:r>
        <w:rPr>
          <w:noProof/>
          <w:lang w:eastAsia="en-US"/>
        </w:rPr>
        <mc:AlternateContent>
          <mc:Choice Requires="wps">
            <w:drawing>
              <wp:inline distT="0" distB="0" distL="0" distR="0" wp14:anchorId="5ACDD675" wp14:editId="126AFC49">
                <wp:extent cx="5943600" cy="507251"/>
                <wp:effectExtent l="19050" t="19050" r="19050" b="26670"/>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07251"/>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192676A"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Briefly summarize the organization’s current situation and associated top issues. Identify a high-level solution. </w:t>
                            </w:r>
                          </w:p>
                        </w:txbxContent>
                      </wps:txbx>
                      <wps:bodyPr rot="0" vert="horz" wrap="square" lIns="45720" tIns="45720" rIns="45720" bIns="45720" anchor="t" anchorCtr="0" upright="1">
                        <a:noAutofit/>
                      </wps:bodyPr>
                    </wps:wsp>
                  </a:graphicData>
                </a:graphic>
              </wp:inline>
            </w:drawing>
          </mc:Choice>
          <mc:Fallback>
            <w:pict>
              <v:shape w14:anchorId="5ACDD675" id="_x0000_s1031" type="#_x0000_t185" style="width:468pt;height:39.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" adj="1739" fillcolor="#943634" strokecolor="#9bbb59" strokeweight="3pt">
                <v:shadow color="#5d7035" opacity="1" mv:blur="0" offset="1pt,1pt"/>
                <v:textbox inset="3.6pt,,3.6pt">
                  <w:txbxContent>
                    <w:p w14:paraId="0192676A"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Briefly summarize the organization’s current situation and associated top issues. Identify a high-level solution. </w:t>
                      </w:r>
                    </w:p>
                  </w:txbxContent>
                </v:textbox>
                <w10:anchorlock/>
              </v:shape>
            </w:pict>
          </mc:Fallback>
        </mc:AlternateContent>
      </w:r>
      <w:fldSimple w:instr=" DOCPROPERTY  Customer  \* MERGEFORMAT ">
        <w:r w:rsidR="00A7044A">
          <w:rPr>
            <w:highlight w:val="yellow"/>
          </w:rPr>
          <w:t>&lt;C</w:t>
        </w:r>
        <w:r w:rsidR="00A7044A" w:rsidRPr="00D549A9">
          <w:rPr>
            <w:highlight w:val="yellow"/>
          </w:rPr>
          <w:t>ustomer Nam</w:t>
        </w:r>
        <w:r w:rsidR="00A7044A">
          <w:rPr>
            <w:highlight w:val="yellow"/>
          </w:rPr>
          <w:t>e&gt;</w:t>
        </w:r>
      </w:fldSimple>
      <w:r w:rsidR="00A7044A">
        <w:t xml:space="preserve"> is </w:t>
      </w:r>
      <w:r w:rsidRPr="00D66A38">
        <w:rPr>
          <w:highlight w:val="yellow"/>
        </w:rPr>
        <w:t>&lt;current state of the business – growth, expansion, competition?&gt;</w:t>
      </w:r>
      <w:r w:rsidR="00A7044A">
        <w:t>. The</w:t>
      </w:r>
      <w:r w:rsidR="001E3417">
        <w:t xml:space="preserve"> main</w:t>
      </w:r>
      <w:r w:rsidR="00A7044A">
        <w:t xml:space="preserve"> </w:t>
      </w:r>
      <w:r w:rsidR="001E3417">
        <w:t>challenge</w:t>
      </w:r>
      <w:r w:rsidR="00713376">
        <w:t>s</w:t>
      </w:r>
      <w:r w:rsidR="00A7044A">
        <w:t xml:space="preserve"> </w:t>
      </w:r>
      <w:r w:rsidR="00964D50">
        <w:t>they are</w:t>
      </w:r>
      <w:r w:rsidR="00A7044A">
        <w:t xml:space="preserve"> fac</w:t>
      </w:r>
      <w:r w:rsidR="001E3417">
        <w:t>ing are</w:t>
      </w:r>
      <w:r w:rsidR="00A7044A">
        <w:t xml:space="preserve"> </w:t>
      </w:r>
      <w:r w:rsidR="00EA7425" w:rsidRPr="00EA7425">
        <w:rPr>
          <w:highlight w:val="yellow"/>
        </w:rPr>
        <w:t>&lt;describe&gt;</w:t>
      </w:r>
      <w:r w:rsidR="00926264">
        <w:t xml:space="preserve">. </w:t>
      </w:r>
      <w:r w:rsidR="00EA7425" w:rsidRPr="00EA7425">
        <w:rPr>
          <w:highlight w:val="yellow"/>
        </w:rPr>
        <w:t>&lt;High level solution&gt;</w:t>
      </w:r>
      <w:r w:rsidR="001E3417">
        <w:t xml:space="preserve"> will help </w:t>
      </w:r>
      <w:fldSimple w:instr=" DOCPROPERTY  Customer  \* MERGEFORMAT ">
        <w:r w:rsidR="001E3417">
          <w:rPr>
            <w:highlight w:val="yellow"/>
          </w:rPr>
          <w:t>&lt;C</w:t>
        </w:r>
        <w:r w:rsidR="001E3417" w:rsidRPr="00D549A9">
          <w:rPr>
            <w:highlight w:val="yellow"/>
          </w:rPr>
          <w:t>ustomer Nam</w:t>
        </w:r>
        <w:r w:rsidR="001E3417">
          <w:rPr>
            <w:highlight w:val="yellow"/>
          </w:rPr>
          <w:t>e&gt;</w:t>
        </w:r>
      </w:fldSimple>
      <w:r w:rsidR="001E3417">
        <w:t xml:space="preserve"> </w:t>
      </w:r>
      <w:r w:rsidR="00EA7425">
        <w:t>address</w:t>
      </w:r>
      <w:r w:rsidR="001E3417">
        <w:t xml:space="preserve"> the </w:t>
      </w:r>
      <w:r w:rsidR="00964D50">
        <w:t xml:space="preserve">following </w:t>
      </w:r>
      <w:r w:rsidR="001E3417">
        <w:t>issue</w:t>
      </w:r>
      <w:r w:rsidR="00DC258D">
        <w:t>s</w:t>
      </w:r>
      <w:r w:rsidR="001E3417">
        <w:t xml:space="preserve"> that were captured </w:t>
      </w:r>
      <w:r w:rsidR="00964D50">
        <w:t>during</w:t>
      </w:r>
      <w:r w:rsidR="00EA7425">
        <w:t xml:space="preserve"> the interview process:</w:t>
      </w:r>
    </w:p>
    <w:p w14:paraId="61CC09D8" w14:textId="360247B3" w:rsidR="00A7044A" w:rsidRPr="00375A8C" w:rsidRDefault="001E3417" w:rsidP="000E13FD">
      <w:pPr>
        <w:pStyle w:val="ListParagraph"/>
        <w:numPr>
          <w:ilvl w:val="0"/>
          <w:numId w:val="52"/>
        </w:numPr>
      </w:pPr>
      <w:r>
        <w:t xml:space="preserve"> </w:t>
      </w:r>
    </w:p>
    <w:p w14:paraId="5C0F43E8" w14:textId="77F803CB" w:rsidR="00DD2489" w:rsidRDefault="00EA7425" w:rsidP="00DD2489">
      <w:pPr>
        <w:pStyle w:val="Heading2Numbered"/>
      </w:pPr>
      <w:bookmarkStart w:id="18" w:name="_Toc399415785"/>
      <w:r>
        <w:t>Constraint</w:t>
      </w:r>
      <w:r w:rsidR="00A7044A">
        <w:t>s</w:t>
      </w:r>
      <w:bookmarkEnd w:id="18"/>
    </w:p>
    <w:p w14:paraId="77D9B5F0" w14:textId="37F49ABD" w:rsidR="000B408A" w:rsidRDefault="00D66A38" w:rsidP="000E13FD">
      <w:r>
        <w:rPr>
          <w:noProof/>
          <w:lang w:eastAsia="en-US"/>
        </w:rPr>
        <mc:AlternateContent>
          <mc:Choice Requires="wps">
            <w:drawing>
              <wp:inline distT="0" distB="0" distL="0" distR="0" wp14:anchorId="3DE118A8" wp14:editId="2D5D4427">
                <wp:extent cx="5943600" cy="300593"/>
                <wp:effectExtent l="19050" t="19050" r="19050" b="23495"/>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00593"/>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662661F"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Call out what constraint(s) might impact an adoption of DevOps practices </w:t>
                            </w:r>
                          </w:p>
                        </w:txbxContent>
                      </wps:txbx>
                      <wps:bodyPr rot="0" vert="horz" wrap="square" lIns="45720" tIns="45720" rIns="45720" bIns="45720" anchor="t" anchorCtr="0" upright="1">
                        <a:noAutofit/>
                      </wps:bodyPr>
                    </wps:wsp>
                  </a:graphicData>
                </a:graphic>
              </wp:inline>
            </w:drawing>
          </mc:Choice>
          <mc:Fallback>
            <w:pict>
              <v:shape w14:anchorId="3DE118A8" id="_x0000_s1032" type="#_x0000_t185" style="width:46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" adj="1739" fillcolor="#943634" strokecolor="#9bbb59" strokeweight="3pt">
                <v:shadow color="#5d7035" opacity="1" mv:blur="0" offset="1pt,1pt"/>
                <v:textbox inset="3.6pt,,3.6pt">
                  <w:txbxContent>
                    <w:p w14:paraId="7662661F" w14:textId="77777777" w:rsidR="001175A6" w:rsidRPr="007F6EAB" w:rsidRDefault="001175A6" w:rsidP="00D66A38">
                      <w:pPr>
                        <w:spacing w:after="0"/>
                        <w:rPr>
                          <w:i/>
                          <w:iCs/>
                          <w:color w:val="7F7F7F" w:themeColor="text1" w:themeTint="80"/>
                        </w:rPr>
                      </w:pPr>
                      <w:r w:rsidRPr="007F6EAB">
                        <w:rPr>
                          <w:b/>
                          <w:color w:val="4F81BD" w:themeColor="accent1"/>
                        </w:rPr>
                        <w:t>Guidance:</w:t>
                      </w:r>
                      <w:r w:rsidRPr="007F6EAB">
                        <w:rPr>
                          <w:color w:val="4F81BD" w:themeColor="accent1"/>
                        </w:rPr>
                        <w:t xml:space="preserve"> </w:t>
                      </w:r>
                      <w:r>
                        <w:rPr>
                          <w:color w:val="4F81BD" w:themeColor="accent1"/>
                        </w:rPr>
                        <w:t xml:space="preserve">  Call out what constraint(s) might impact an adoption of DevOps practices </w:t>
                      </w:r>
                    </w:p>
                  </w:txbxContent>
                </v:textbox>
                <w10:anchorlock/>
              </v:shape>
            </w:pict>
          </mc:Fallback>
        </mc:AlternateContent>
      </w:r>
      <w:r w:rsidR="000B408A">
        <w:t xml:space="preserve">During the interview process at </w:t>
      </w:r>
      <w:fldSimple w:instr=" DOCPROPERTY  Customer  \* MERGEFORMAT ">
        <w:r w:rsidR="000B408A">
          <w:rPr>
            <w:highlight w:val="yellow"/>
          </w:rPr>
          <w:t>&lt;C</w:t>
        </w:r>
        <w:r w:rsidR="000B408A" w:rsidRPr="00D549A9">
          <w:rPr>
            <w:highlight w:val="yellow"/>
          </w:rPr>
          <w:t>ustomer Nam</w:t>
        </w:r>
        <w:r w:rsidR="000B408A">
          <w:rPr>
            <w:highlight w:val="yellow"/>
          </w:rPr>
          <w:t>e&gt;</w:t>
        </w:r>
      </w:fldSimple>
      <w:r w:rsidR="000B408A">
        <w:t xml:space="preserve"> </w:t>
      </w:r>
      <w:r w:rsidR="005A3258">
        <w:t>a few</w:t>
      </w:r>
      <w:r w:rsidR="000B408A">
        <w:t xml:space="preserve"> </w:t>
      </w:r>
      <w:r w:rsidR="00EA7425">
        <w:t>constraints</w:t>
      </w:r>
      <w:r w:rsidR="000B408A">
        <w:t xml:space="preserve"> </w:t>
      </w:r>
      <w:r w:rsidR="005A3258">
        <w:t>arose that would impact</w:t>
      </w:r>
      <w:r w:rsidR="000B408A">
        <w:t xml:space="preserve"> </w:t>
      </w:r>
      <w:r w:rsidR="00926264">
        <w:t>a DevOps</w:t>
      </w:r>
      <w:r w:rsidR="000B408A">
        <w:t xml:space="preserve"> adoption</w:t>
      </w:r>
      <w:r w:rsidR="00926264">
        <w:t xml:space="preserve">. </w:t>
      </w:r>
      <w:r w:rsidR="000B408A">
        <w:t xml:space="preserve">Some of these are due to </w:t>
      </w:r>
      <w:fldSimple w:instr=" DOCPROPERTY  Customer  \* MERGEFORMAT ">
        <w:r w:rsidR="000B408A">
          <w:rPr>
            <w:highlight w:val="yellow"/>
          </w:rPr>
          <w:t>&lt;C</w:t>
        </w:r>
        <w:r w:rsidR="000B408A" w:rsidRPr="00D549A9">
          <w:rPr>
            <w:highlight w:val="yellow"/>
          </w:rPr>
          <w:t>ustomer Nam</w:t>
        </w:r>
        <w:r w:rsidR="000B408A">
          <w:rPr>
            <w:highlight w:val="yellow"/>
          </w:rPr>
          <w:t>e&gt;</w:t>
        </w:r>
      </w:fldSimple>
      <w:r w:rsidR="00EA7425">
        <w:t xml:space="preserve"> policies</w:t>
      </w:r>
      <w:r w:rsidR="000B408A">
        <w:t xml:space="preserve"> and external </w:t>
      </w:r>
      <w:r w:rsidR="00EA7425">
        <w:t>requirements</w:t>
      </w:r>
      <w:r w:rsidR="005A3258">
        <w:t>, w</w:t>
      </w:r>
      <w:r w:rsidR="000B408A">
        <w:t>hile other</w:t>
      </w:r>
      <w:r w:rsidR="005A3258">
        <w:t>s</w:t>
      </w:r>
      <w:r w:rsidR="000B408A">
        <w:t xml:space="preserve"> are due to team or organizational issue</w:t>
      </w:r>
      <w:r w:rsidR="00A74929">
        <w:t>s</w:t>
      </w:r>
      <w:r w:rsidR="000B408A">
        <w:t xml:space="preserve"> that can be address</w:t>
      </w:r>
      <w:r w:rsidR="005A3258">
        <w:t>ed in the following ways:</w:t>
      </w:r>
    </w:p>
    <w:p w14:paraId="0A3EC91C" w14:textId="58A8DF11" w:rsidR="001E3417" w:rsidRDefault="001175A6" w:rsidP="000E13FD">
      <w:pPr>
        <w:pStyle w:val="ListParagraph"/>
        <w:numPr>
          <w:ilvl w:val="0"/>
          <w:numId w:val="53"/>
        </w:numPr>
      </w:pPr>
      <w:fldSimple w:instr=" DOCPROPERTY  Customer  \* MERGEFORMAT ">
        <w:r w:rsidR="000B408A">
          <w:rPr>
            <w:highlight w:val="yellow"/>
          </w:rPr>
          <w:t>&lt;C</w:t>
        </w:r>
        <w:r w:rsidR="000B408A" w:rsidRPr="00D549A9">
          <w:rPr>
            <w:highlight w:val="yellow"/>
          </w:rPr>
          <w:t>ustomer Nam</w:t>
        </w:r>
        <w:r w:rsidR="000B408A">
          <w:rPr>
            <w:highlight w:val="yellow"/>
          </w:rPr>
          <w:t>e&gt;</w:t>
        </w:r>
      </w:fldSimple>
      <w:r w:rsidR="00A74929">
        <w:t xml:space="preserve"> </w:t>
      </w:r>
      <w:r w:rsidR="000B408A">
        <w:t>need</w:t>
      </w:r>
      <w:r w:rsidR="005A3258">
        <w:t>s</w:t>
      </w:r>
      <w:r w:rsidR="000B408A">
        <w:t xml:space="preserve"> to have a high security model and workflow as the ready code move</w:t>
      </w:r>
      <w:r w:rsidR="005A3258">
        <w:t>s</w:t>
      </w:r>
      <w:r w:rsidR="000B408A">
        <w:t xml:space="preserve"> through the environment. This requirement </w:t>
      </w:r>
      <w:r w:rsidR="006A1CF6">
        <w:t xml:space="preserve">however </w:t>
      </w:r>
      <w:r w:rsidR="000B408A">
        <w:t>does slow the delivery and testing practices as team</w:t>
      </w:r>
      <w:r w:rsidR="005A3258">
        <w:t>s</w:t>
      </w:r>
      <w:r w:rsidR="000B408A">
        <w:t xml:space="preserve"> have a challenge access</w:t>
      </w:r>
      <w:r w:rsidR="005A3258">
        <w:t>ing</w:t>
      </w:r>
      <w:r w:rsidR="000B408A">
        <w:t xml:space="preserve"> the environment</w:t>
      </w:r>
      <w:r w:rsidR="006A1CF6">
        <w:t>.</w:t>
      </w:r>
    </w:p>
    <w:p w14:paraId="65E80EF5" w14:textId="64C9BBB1" w:rsidR="000B408A" w:rsidRDefault="001175A6" w:rsidP="000E13FD">
      <w:pPr>
        <w:pStyle w:val="ListParagraph"/>
        <w:numPr>
          <w:ilvl w:val="0"/>
          <w:numId w:val="53"/>
        </w:numPr>
      </w:pPr>
      <w:fldSimple w:instr=" DOCPROPERTY  Customer  \* MERGEFORMAT ">
        <w:r w:rsidR="000B408A">
          <w:rPr>
            <w:highlight w:val="yellow"/>
          </w:rPr>
          <w:t>&lt;C</w:t>
        </w:r>
        <w:r w:rsidR="000B408A" w:rsidRPr="00D549A9">
          <w:rPr>
            <w:highlight w:val="yellow"/>
          </w:rPr>
          <w:t>ustomer Nam</w:t>
        </w:r>
        <w:r w:rsidR="000B408A">
          <w:rPr>
            <w:highlight w:val="yellow"/>
          </w:rPr>
          <w:t>e&gt;</w:t>
        </w:r>
      </w:fldSimple>
      <w:r w:rsidR="00A74929">
        <w:t xml:space="preserve"> </w:t>
      </w:r>
      <w:r w:rsidR="000B408A">
        <w:t>has to wait for external vendors for feedback. This slows the team</w:t>
      </w:r>
      <w:r w:rsidR="005A3258">
        <w:t>’s</w:t>
      </w:r>
      <w:r w:rsidR="000B408A">
        <w:t xml:space="preserve"> abilities to complete the story.</w:t>
      </w:r>
    </w:p>
    <w:p w14:paraId="569943D4" w14:textId="10376572" w:rsidR="000B408A" w:rsidRPr="00375A8C" w:rsidRDefault="001175A6" w:rsidP="000E13FD">
      <w:pPr>
        <w:pStyle w:val="ListParagraph"/>
        <w:numPr>
          <w:ilvl w:val="0"/>
          <w:numId w:val="53"/>
        </w:numPr>
      </w:pPr>
      <w:fldSimple w:instr=" DOCPROPERTY  Customer  \* MERGEFORMAT ">
        <w:r w:rsidR="000B408A">
          <w:rPr>
            <w:highlight w:val="yellow"/>
          </w:rPr>
          <w:t>&lt;C</w:t>
        </w:r>
        <w:r w:rsidR="000B408A" w:rsidRPr="00D549A9">
          <w:rPr>
            <w:highlight w:val="yellow"/>
          </w:rPr>
          <w:t>ustomer Nam</w:t>
        </w:r>
        <w:r w:rsidR="000B408A">
          <w:rPr>
            <w:highlight w:val="yellow"/>
          </w:rPr>
          <w:t>e&gt;</w:t>
        </w:r>
      </w:fldSimple>
      <w:r w:rsidR="00A74929">
        <w:t xml:space="preserve"> </w:t>
      </w:r>
      <w:r w:rsidR="00EA7425">
        <w:t>supports legacy applications which do not have automated tests. New unit tests cannot be added to these apps without significant refactoring.</w:t>
      </w:r>
    </w:p>
    <w:p w14:paraId="64739D3C" w14:textId="0D2A118E" w:rsidR="001C249E" w:rsidRDefault="001C249E" w:rsidP="00B628C3">
      <w:pPr>
        <w:pStyle w:val="Heading2Numbered"/>
      </w:pPr>
      <w:bookmarkStart w:id="19" w:name="_Toc399415786"/>
      <w:r>
        <w:t>Recommendations</w:t>
      </w:r>
      <w:bookmarkEnd w:id="19"/>
    </w:p>
    <w:p w14:paraId="4263EB20" w14:textId="4DD19344" w:rsidR="001C249E" w:rsidRDefault="00F109B1" w:rsidP="000E13FD">
      <w:r>
        <w:t>There are three main areas</w:t>
      </w:r>
      <w:r w:rsidR="00A74929">
        <w:t xml:space="preserve"> of</w:t>
      </w:r>
      <w:r>
        <w:t xml:space="preserve"> focus for the team to improve their software development practice</w:t>
      </w:r>
      <w:r w:rsidR="006A1CF6">
        <w:t>. Please see the Roadmap section below for a more detailed outline.</w:t>
      </w:r>
    </w:p>
    <w:p w14:paraId="5F4AC0B7" w14:textId="12B7946E" w:rsidR="00F109B1" w:rsidRDefault="00F109B1" w:rsidP="000E13FD">
      <w:pPr>
        <w:pStyle w:val="ListParagraph"/>
        <w:numPr>
          <w:ilvl w:val="0"/>
          <w:numId w:val="54"/>
        </w:numPr>
      </w:pPr>
    </w:p>
    <w:p w14:paraId="5B09DB4B" w14:textId="27C5F78F" w:rsidR="00F109B1" w:rsidRDefault="00F109B1" w:rsidP="000E13FD">
      <w:pPr>
        <w:pStyle w:val="ListParagraph"/>
        <w:numPr>
          <w:ilvl w:val="0"/>
          <w:numId w:val="54"/>
        </w:numPr>
      </w:pPr>
    </w:p>
    <w:p w14:paraId="18D99CA0" w14:textId="70B6FA3E" w:rsidR="00F109B1" w:rsidRPr="00375A8C" w:rsidRDefault="00F109B1" w:rsidP="000E13FD">
      <w:pPr>
        <w:pStyle w:val="ListParagraph"/>
        <w:numPr>
          <w:ilvl w:val="0"/>
          <w:numId w:val="54"/>
        </w:numPr>
      </w:pPr>
    </w:p>
    <w:p w14:paraId="66E7DB5B" w14:textId="77777777" w:rsidR="00597D52" w:rsidRDefault="00597D52">
      <w:pPr>
        <w:rPr>
          <w:rFonts w:eastAsia="Calibri" w:cs="Calibri"/>
          <w:b/>
          <w:bCs/>
          <w:color w:val="4F81BD" w:themeColor="accent1"/>
          <w:sz w:val="28"/>
          <w:szCs w:val="28"/>
        </w:rPr>
      </w:pPr>
      <w:r>
        <w:br w:type="page"/>
      </w:r>
    </w:p>
    <w:p w14:paraId="2FD99B2E" w14:textId="4905441A" w:rsidR="00E01A05" w:rsidRDefault="00926264" w:rsidP="00B628C3">
      <w:pPr>
        <w:pStyle w:val="Heading2Numbered"/>
      </w:pPr>
      <w:bookmarkStart w:id="20" w:name="_Toc399415787"/>
      <w:bookmarkEnd w:id="10"/>
      <w:r>
        <w:lastRenderedPageBreak/>
        <w:t>DevOps</w:t>
      </w:r>
      <w:r w:rsidR="00223969">
        <w:t xml:space="preserve"> Practices Summary</w:t>
      </w:r>
      <w:bookmarkEnd w:id="20"/>
    </w:p>
    <w:p w14:paraId="4FA8A4CF" w14:textId="77777777" w:rsidR="00E86257" w:rsidRDefault="00597D52" w:rsidP="0024352B">
      <w:r>
        <w:rPr>
          <w:noProof/>
          <w:lang w:eastAsia="en-US"/>
        </w:rPr>
        <mc:AlternateContent>
          <mc:Choice Requires="wps">
            <w:drawing>
              <wp:inline distT="0" distB="0" distL="0" distR="0" wp14:anchorId="67BC3E52" wp14:editId="6E0C5884">
                <wp:extent cx="5788025" cy="514350"/>
                <wp:effectExtent l="19050" t="19050" r="22225" b="19050"/>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43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21C5D25" w14:textId="3E217810" w:rsidR="001175A6" w:rsidRDefault="001175A6" w:rsidP="00597D52">
                            <w:pPr>
                              <w:spacing w:after="0"/>
                              <w:rPr>
                                <w:b/>
                                <w:color w:val="4F81BD" w:themeColor="accent1"/>
                              </w:rPr>
                            </w:pPr>
                            <w:r>
                              <w:rPr>
                                <w:b/>
                                <w:color w:val="4F81BD" w:themeColor="accent1"/>
                              </w:rPr>
                              <w:t xml:space="preserve">Guidance: </w:t>
                            </w:r>
                            <w:r w:rsidRPr="00597D52">
                              <w:rPr>
                                <w:color w:val="4F81BD" w:themeColor="accent1"/>
                              </w:rPr>
                              <w:t xml:space="preserve">Call out the main practices being used. </w:t>
                            </w:r>
                            <w:r>
                              <w:rPr>
                                <w:color w:val="4F81BD" w:themeColor="accent1"/>
                              </w:rPr>
                              <w:t>Continuous integration, Scrum or Kanban process, automated testing, Lab Management, etc.</w:t>
                            </w:r>
                          </w:p>
                          <w:p w14:paraId="152E1721" w14:textId="77777777" w:rsidR="001175A6" w:rsidRDefault="001175A6" w:rsidP="00597D52">
                            <w:pPr>
                              <w:spacing w:after="0"/>
                              <w:rPr>
                                <w:b/>
                                <w:color w:val="4F81BD" w:themeColor="accent1"/>
                              </w:rPr>
                            </w:pPr>
                          </w:p>
                          <w:p w14:paraId="243A19CB" w14:textId="77777777" w:rsidR="001175A6" w:rsidRDefault="001175A6" w:rsidP="00597D52">
                            <w:pPr>
                              <w:spacing w:after="0"/>
                              <w:rPr>
                                <w:b/>
                                <w:color w:val="4F81BD" w:themeColor="accent1"/>
                              </w:rPr>
                            </w:pPr>
                          </w:p>
                          <w:p w14:paraId="63FC5231" w14:textId="77777777" w:rsidR="001175A6" w:rsidRDefault="001175A6" w:rsidP="00597D52">
                            <w:pPr>
                              <w:spacing w:after="0"/>
                              <w:rPr>
                                <w:b/>
                                <w:color w:val="4F81BD" w:themeColor="accent1"/>
                              </w:rPr>
                            </w:pPr>
                            <w:r>
                              <w:rPr>
                                <w:b/>
                                <w:color w:val="4F81BD" w:themeColor="accent1"/>
                              </w:rPr>
                              <w:t>s</w:t>
                            </w:r>
                          </w:p>
                          <w:p w14:paraId="61EA0CA6" w14:textId="77777777" w:rsidR="001175A6" w:rsidRDefault="001175A6" w:rsidP="00597D52">
                            <w:pPr>
                              <w:spacing w:after="0"/>
                              <w:rPr>
                                <w:b/>
                                <w:color w:val="4F81BD" w:themeColor="accent1"/>
                              </w:rPr>
                            </w:pPr>
                          </w:p>
                          <w:p w14:paraId="6AF416E4" w14:textId="77777777" w:rsidR="001175A6" w:rsidRDefault="001175A6" w:rsidP="00597D52">
                            <w:pPr>
                              <w:spacing w:after="0"/>
                              <w:rPr>
                                <w:b/>
                                <w:color w:val="4F81BD" w:themeColor="accent1"/>
                              </w:rPr>
                            </w:pPr>
                          </w:p>
                          <w:p w14:paraId="311F19D2" w14:textId="77777777" w:rsidR="001175A6" w:rsidRDefault="001175A6" w:rsidP="00597D52">
                            <w:pPr>
                              <w:spacing w:after="0"/>
                              <w:rPr>
                                <w:b/>
                                <w:color w:val="4F81BD" w:themeColor="accent1"/>
                              </w:rPr>
                            </w:pPr>
                          </w:p>
                          <w:p w14:paraId="112E63D6" w14:textId="77777777" w:rsidR="001175A6" w:rsidRPr="00925AD5" w:rsidRDefault="001175A6" w:rsidP="00597D52">
                            <w:pPr>
                              <w:spacing w:after="0"/>
                              <w:rPr>
                                <w:i/>
                                <w:iCs/>
                                <w:color w:val="7F7F7F" w:themeColor="text1" w:themeTint="80"/>
                                <w:sz w:val="18"/>
                                <w:szCs w:val="20"/>
                              </w:rPr>
                            </w:pPr>
                            <w:hyperlink r:id="rId24" w:history="1">
                              <w:r w:rsidRPr="00194CE0">
                                <w:rPr>
                                  <w:rStyle w:val="Hyperlink"/>
                                  <w:b/>
                                </w:rPr>
                                <w:t>Application Lifecycle Management with Visual Studio and Team Foundation Server</w:t>
                              </w:r>
                            </w:hyperlink>
                          </w:p>
                          <w:p w14:paraId="3BB8B45A" w14:textId="77777777" w:rsidR="001175A6" w:rsidRPr="00925AD5" w:rsidRDefault="001175A6" w:rsidP="00597D52">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67BC3E52" id="_x0000_s1033" type="#_x0000_t185" style="width:45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" adj="1739" fillcolor="#943634" strokecolor="#9bbb59" strokeweight="3pt">
                <v:shadow color="#5d7035" opacity="1" mv:blur="0" offset="1pt,1pt"/>
                <v:textbox inset="3.6pt,,3.6pt">
                  <w:txbxContent>
                    <w:p w14:paraId="021C5D25" w14:textId="3E217810" w:rsidR="001175A6" w:rsidRDefault="001175A6" w:rsidP="00597D52">
                      <w:pPr>
                        <w:spacing w:after="0"/>
                        <w:rPr>
                          <w:b/>
                          <w:color w:val="4F81BD" w:themeColor="accent1"/>
                        </w:rPr>
                      </w:pPr>
                      <w:r>
                        <w:rPr>
                          <w:b/>
                          <w:color w:val="4F81BD" w:themeColor="accent1"/>
                        </w:rPr>
                        <w:t xml:space="preserve">Guidance: </w:t>
                      </w:r>
                      <w:r w:rsidRPr="00597D52">
                        <w:rPr>
                          <w:color w:val="4F81BD" w:themeColor="accent1"/>
                        </w:rPr>
                        <w:t xml:space="preserve">Call out the main practices being used. </w:t>
                      </w:r>
                      <w:r>
                        <w:rPr>
                          <w:color w:val="4F81BD" w:themeColor="accent1"/>
                        </w:rPr>
                        <w:t>Continuous integration, Scrum or Kanban process, automated testing, Lab Management, etc.</w:t>
                      </w:r>
                    </w:p>
                    <w:p w14:paraId="152E1721" w14:textId="77777777" w:rsidR="001175A6" w:rsidRDefault="001175A6" w:rsidP="00597D52">
                      <w:pPr>
                        <w:spacing w:after="0"/>
                        <w:rPr>
                          <w:b/>
                          <w:color w:val="4F81BD" w:themeColor="accent1"/>
                        </w:rPr>
                      </w:pPr>
                    </w:p>
                    <w:p w14:paraId="243A19CB" w14:textId="77777777" w:rsidR="001175A6" w:rsidRDefault="001175A6" w:rsidP="00597D52">
                      <w:pPr>
                        <w:spacing w:after="0"/>
                        <w:rPr>
                          <w:b/>
                          <w:color w:val="4F81BD" w:themeColor="accent1"/>
                        </w:rPr>
                      </w:pPr>
                    </w:p>
                    <w:p w14:paraId="63FC5231" w14:textId="77777777" w:rsidR="001175A6" w:rsidRDefault="001175A6" w:rsidP="00597D52">
                      <w:pPr>
                        <w:spacing w:after="0"/>
                        <w:rPr>
                          <w:b/>
                          <w:color w:val="4F81BD" w:themeColor="accent1"/>
                        </w:rPr>
                      </w:pPr>
                      <w:r>
                        <w:rPr>
                          <w:b/>
                          <w:color w:val="4F81BD" w:themeColor="accent1"/>
                        </w:rPr>
                        <w:t>s</w:t>
                      </w:r>
                    </w:p>
                    <w:p w14:paraId="61EA0CA6" w14:textId="77777777" w:rsidR="001175A6" w:rsidRDefault="001175A6" w:rsidP="00597D52">
                      <w:pPr>
                        <w:spacing w:after="0"/>
                        <w:rPr>
                          <w:b/>
                          <w:color w:val="4F81BD" w:themeColor="accent1"/>
                        </w:rPr>
                      </w:pPr>
                    </w:p>
                    <w:p w14:paraId="6AF416E4" w14:textId="77777777" w:rsidR="001175A6" w:rsidRDefault="001175A6" w:rsidP="00597D52">
                      <w:pPr>
                        <w:spacing w:after="0"/>
                        <w:rPr>
                          <w:b/>
                          <w:color w:val="4F81BD" w:themeColor="accent1"/>
                        </w:rPr>
                      </w:pPr>
                    </w:p>
                    <w:p w14:paraId="311F19D2" w14:textId="77777777" w:rsidR="001175A6" w:rsidRDefault="001175A6" w:rsidP="00597D52">
                      <w:pPr>
                        <w:spacing w:after="0"/>
                        <w:rPr>
                          <w:b/>
                          <w:color w:val="4F81BD" w:themeColor="accent1"/>
                        </w:rPr>
                      </w:pPr>
                    </w:p>
                    <w:p w14:paraId="112E63D6" w14:textId="77777777" w:rsidR="001175A6" w:rsidRPr="00925AD5" w:rsidRDefault="001175A6" w:rsidP="00597D52">
                      <w:pPr>
                        <w:spacing w:after="0"/>
                        <w:rPr>
                          <w:i/>
                          <w:iCs/>
                          <w:color w:val="7F7F7F" w:themeColor="text1" w:themeTint="80"/>
                          <w:sz w:val="18"/>
                          <w:szCs w:val="20"/>
                        </w:rPr>
                      </w:pPr>
                      <w:hyperlink r:id="rId25" w:history="1">
                        <w:r w:rsidRPr="00194CE0">
                          <w:rPr>
                            <w:rStyle w:val="Hyperlink"/>
                            <w:b/>
                          </w:rPr>
                          <w:t>Application Lifecycle Management with Visual Studio and Team Foundation Server</w:t>
                        </w:r>
                      </w:hyperlink>
                    </w:p>
                    <w:p w14:paraId="3BB8B45A" w14:textId="77777777" w:rsidR="001175A6" w:rsidRPr="00925AD5" w:rsidRDefault="001175A6" w:rsidP="00597D52">
                      <w:pPr>
                        <w:spacing w:after="0"/>
                        <w:rPr>
                          <w:i/>
                          <w:iCs/>
                          <w:color w:val="7F7F7F" w:themeColor="text1" w:themeTint="80"/>
                          <w:sz w:val="18"/>
                          <w:szCs w:val="20"/>
                        </w:rPr>
                      </w:pPr>
                    </w:p>
                  </w:txbxContent>
                </v:textbox>
                <w10:anchorlock/>
              </v:shape>
            </w:pict>
          </mc:Fallback>
        </mc:AlternateContent>
      </w:r>
    </w:p>
    <w:p w14:paraId="66E78512" w14:textId="56787710" w:rsidR="00E86257" w:rsidRPr="00F162E1" w:rsidRDefault="00EA7425" w:rsidP="00EA7425">
      <w:pPr>
        <w:rPr>
          <w:highlight w:val="yellow"/>
        </w:rPr>
      </w:pPr>
      <w:r>
        <w:rPr>
          <w:highlight w:val="yellow"/>
        </w:rPr>
        <w:t xml:space="preserve">&lt;Write a narrative summary of existing practices, referring to the following </w:t>
      </w:r>
      <w:r w:rsidR="00F162E1" w:rsidRPr="00F162E1">
        <w:rPr>
          <w:rFonts w:cs="Segoe Print"/>
          <w:highlight w:val="yellow"/>
        </w:rPr>
        <w:t>DevOps progression Framework</w:t>
      </w:r>
      <w:r w:rsidR="00E86257" w:rsidRPr="00F162E1">
        <w:rPr>
          <w:highlight w:val="yellow"/>
        </w:rPr>
        <w:t xml:space="preserve"> categories:</w:t>
      </w:r>
    </w:p>
    <w:p w14:paraId="33C410E1" w14:textId="5AE9047D" w:rsidR="00E86257" w:rsidRPr="00EA7425" w:rsidRDefault="00E86257" w:rsidP="00EA7425">
      <w:pPr>
        <w:rPr>
          <w:highlight w:val="yellow"/>
        </w:rPr>
      </w:pPr>
      <w:r w:rsidRPr="00EA7425">
        <w:rPr>
          <w:highlight w:val="yellow"/>
        </w:rPr>
        <w:t>Backlog</w:t>
      </w:r>
    </w:p>
    <w:p w14:paraId="03C8561E" w14:textId="77777777" w:rsidR="00E86257" w:rsidRPr="00EA7425" w:rsidRDefault="00E86257" w:rsidP="00EA7425">
      <w:pPr>
        <w:rPr>
          <w:highlight w:val="yellow"/>
        </w:rPr>
      </w:pPr>
      <w:r w:rsidRPr="00EA7425">
        <w:rPr>
          <w:highlight w:val="yellow"/>
        </w:rPr>
        <w:t>Schedule and Team</w:t>
      </w:r>
    </w:p>
    <w:p w14:paraId="379C703A" w14:textId="77777777" w:rsidR="00E86257" w:rsidRPr="00EA7425" w:rsidRDefault="00E86257" w:rsidP="00EA7425">
      <w:pPr>
        <w:rPr>
          <w:highlight w:val="yellow"/>
        </w:rPr>
      </w:pPr>
      <w:r w:rsidRPr="00EA7425">
        <w:rPr>
          <w:highlight w:val="yellow"/>
        </w:rPr>
        <w:t>Technical Debt</w:t>
      </w:r>
    </w:p>
    <w:p w14:paraId="078A24CF" w14:textId="77777777" w:rsidR="00E86257" w:rsidRPr="00EA7425" w:rsidRDefault="00E86257" w:rsidP="00EA7425">
      <w:pPr>
        <w:rPr>
          <w:highlight w:val="yellow"/>
        </w:rPr>
      </w:pPr>
      <w:r w:rsidRPr="00EA7425">
        <w:rPr>
          <w:highlight w:val="yellow"/>
        </w:rPr>
        <w:t>Flow</w:t>
      </w:r>
    </w:p>
    <w:p w14:paraId="59B2D477" w14:textId="77777777" w:rsidR="00E86257" w:rsidRPr="00EA7425" w:rsidRDefault="00E86257" w:rsidP="00EA7425">
      <w:pPr>
        <w:rPr>
          <w:highlight w:val="yellow"/>
        </w:rPr>
      </w:pPr>
      <w:r w:rsidRPr="00EA7425">
        <w:rPr>
          <w:highlight w:val="yellow"/>
        </w:rPr>
        <w:t>Evidence</w:t>
      </w:r>
    </w:p>
    <w:p w14:paraId="646FE57E" w14:textId="6D931DF8" w:rsidR="00E86257" w:rsidRDefault="00E86257" w:rsidP="00EA7425">
      <w:r w:rsidRPr="00EA7425">
        <w:rPr>
          <w:highlight w:val="yellow"/>
        </w:rPr>
        <w:t>Production</w:t>
      </w:r>
    </w:p>
    <w:p w14:paraId="667C87B0" w14:textId="526E53D6" w:rsidR="00F162E1" w:rsidRPr="00EA7425" w:rsidRDefault="00F162E1" w:rsidP="00EA7425">
      <w:r w:rsidRPr="00F162E1">
        <w:rPr>
          <w:highlight w:val="yellow"/>
        </w:rPr>
        <w:t>Cloud</w:t>
      </w:r>
    </w:p>
    <w:p w14:paraId="240653E0" w14:textId="1B1E7999" w:rsidR="003A4297" w:rsidRDefault="004F4149" w:rsidP="00EA7425">
      <w:r>
        <w:t xml:space="preserve">We have found that </w:t>
      </w:r>
      <w:fldSimple w:instr=" DOCPROPERTY  Customer  \* MERGEFORMAT ">
        <w:r>
          <w:rPr>
            <w:highlight w:val="yellow"/>
          </w:rPr>
          <w:t>&lt;C</w:t>
        </w:r>
        <w:r w:rsidRPr="00D549A9">
          <w:rPr>
            <w:highlight w:val="yellow"/>
          </w:rPr>
          <w:t>ustomer Nam</w:t>
        </w:r>
        <w:r>
          <w:rPr>
            <w:highlight w:val="yellow"/>
          </w:rPr>
          <w:t>e&gt;</w:t>
        </w:r>
      </w:fldSimple>
      <w:r>
        <w:t xml:space="preserve"> is mainly </w:t>
      </w:r>
      <w:r w:rsidR="00EA7425">
        <w:t xml:space="preserve">performing DevOps at </w:t>
      </w:r>
      <w:r w:rsidR="003A4297">
        <w:t xml:space="preserve">a </w:t>
      </w:r>
      <w:r w:rsidRPr="00932A5D">
        <w:rPr>
          <w:highlight w:val="yellow"/>
        </w:rPr>
        <w:t>&lt;</w:t>
      </w:r>
      <w:r w:rsidR="00EA7425">
        <w:rPr>
          <w:highlight w:val="yellow"/>
        </w:rPr>
        <w:t>Level</w:t>
      </w:r>
      <w:r w:rsidRPr="00932A5D">
        <w:rPr>
          <w:highlight w:val="yellow"/>
        </w:rPr>
        <w:t>&gt;</w:t>
      </w:r>
      <w:r w:rsidR="00EA7425">
        <w:t xml:space="preserve"> level and should focus on incrementally improving.</w:t>
      </w:r>
    </w:p>
    <w:p w14:paraId="551563B2" w14:textId="60E82AAC" w:rsidR="00495FB4" w:rsidRPr="00495FB4" w:rsidRDefault="00495FB4" w:rsidP="00495FB4">
      <w:pPr>
        <w:pStyle w:val="Heading2Numbered"/>
      </w:pPr>
      <w:bookmarkStart w:id="21" w:name="_Toc369011059"/>
      <w:bookmarkStart w:id="22" w:name="_Toc399415788"/>
      <w:r w:rsidRPr="0043684B">
        <w:t>Existing Best Practices</w:t>
      </w:r>
      <w:bookmarkEnd w:id="21"/>
      <w:bookmarkEnd w:id="22"/>
    </w:p>
    <w:p w14:paraId="0701822C" w14:textId="10DEC572" w:rsidR="00495FB4" w:rsidRPr="00713376" w:rsidRDefault="00495FB4" w:rsidP="00495FB4">
      <w:pPr>
        <w:spacing w:before="100" w:beforeAutospacing="1" w:after="100" w:afterAutospacing="1"/>
        <w:rPr>
          <w:rFonts w:asciiTheme="minorHAnsi" w:hAnsiTheme="minorHAnsi" w:cstheme="minorHAnsi"/>
        </w:rPr>
      </w:pPr>
      <w:r w:rsidRPr="00713376">
        <w:rPr>
          <w:rFonts w:asciiTheme="minorHAnsi" w:hAnsiTheme="minorHAnsi" w:cstheme="minorHAnsi"/>
        </w:rPr>
        <w:t xml:space="preserve">Our interviews surfaced the following Best Practices that are being used by teams at </w:t>
      </w:r>
      <w:fldSimple w:instr=" DOCPROPERTY  Customer  \* MERGEFORMAT ">
        <w:r w:rsidRPr="00713376">
          <w:rPr>
            <w:highlight w:val="yellow"/>
          </w:rPr>
          <w:t>&lt;Customer Name&gt;</w:t>
        </w:r>
      </w:fldSimple>
      <w:r w:rsidRPr="00713376">
        <w:rPr>
          <w:rFonts w:asciiTheme="minorHAnsi" w:hAnsiTheme="minorHAnsi" w:cstheme="minorHAnsi"/>
        </w:rPr>
        <w:t>. These practices are:</w:t>
      </w:r>
    </w:p>
    <w:p w14:paraId="1E0EE27C" w14:textId="015D399B" w:rsidR="00495FB4" w:rsidRPr="00713376" w:rsidRDefault="00495FB4" w:rsidP="00C9491E">
      <w:pPr>
        <w:numPr>
          <w:ilvl w:val="0"/>
          <w:numId w:val="12"/>
        </w:numPr>
        <w:spacing w:before="100" w:beforeAutospacing="1" w:after="100" w:afterAutospacing="1" w:line="240" w:lineRule="auto"/>
        <w:rPr>
          <w:rFonts w:asciiTheme="minorHAnsi" w:eastAsia="Times New Roman" w:hAnsiTheme="minorHAnsi" w:cstheme="minorHAnsi"/>
        </w:rPr>
      </w:pPr>
    </w:p>
    <w:p w14:paraId="6FEAD969" w14:textId="77777777" w:rsidR="00495FB4" w:rsidRPr="00713376" w:rsidRDefault="00495FB4" w:rsidP="00495FB4">
      <w:pPr>
        <w:spacing w:before="100" w:beforeAutospacing="1" w:after="100" w:afterAutospacing="1"/>
        <w:rPr>
          <w:rFonts w:asciiTheme="minorHAnsi" w:hAnsiTheme="minorHAnsi" w:cstheme="minorHAnsi"/>
        </w:rPr>
      </w:pPr>
      <w:r w:rsidRPr="00713376">
        <w:rPr>
          <w:rFonts w:asciiTheme="minorHAnsi" w:hAnsiTheme="minorHAnsi" w:cstheme="minorHAnsi"/>
        </w:rPr>
        <w:t>We recommend that these practices continue to be employed and are continuously evaluated and improved in order to promote process optimization.</w:t>
      </w:r>
    </w:p>
    <w:p w14:paraId="321A0F19" w14:textId="5CEE9F2E" w:rsidR="00495FB4" w:rsidRDefault="00495FB4" w:rsidP="00495FB4">
      <w:pPr>
        <w:pStyle w:val="Heading2Numbered"/>
      </w:pPr>
      <w:bookmarkStart w:id="23" w:name="_Toc369011060"/>
      <w:bookmarkStart w:id="24" w:name="_Toc399415789"/>
      <w:r w:rsidRPr="0043684B">
        <w:t>E</w:t>
      </w:r>
      <w:r>
        <w:t>xisting Hindering Practices</w:t>
      </w:r>
      <w:bookmarkEnd w:id="23"/>
      <w:bookmarkEnd w:id="24"/>
    </w:p>
    <w:p w14:paraId="525F38D1" w14:textId="2EEAA44B" w:rsidR="00A72CE0" w:rsidRPr="00A72CE0" w:rsidRDefault="00A72CE0" w:rsidP="00A72CE0">
      <w:r>
        <w:rPr>
          <w:noProof/>
          <w:lang w:eastAsia="en-US"/>
        </w:rPr>
        <mc:AlternateContent>
          <mc:Choice Requires="wps">
            <w:drawing>
              <wp:inline distT="0" distB="0" distL="0" distR="0" wp14:anchorId="7AAD950E" wp14:editId="6AACC3AD">
                <wp:extent cx="5788025" cy="570807"/>
                <wp:effectExtent l="19050" t="19050" r="22225" b="20320"/>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70807"/>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A1380EB" w14:textId="64D4D3BE" w:rsidR="001175A6" w:rsidRDefault="001175A6" w:rsidP="00A72CE0">
                            <w:pPr>
                              <w:spacing w:after="0"/>
                              <w:rPr>
                                <w:b/>
                                <w:color w:val="4F81BD" w:themeColor="accent1"/>
                              </w:rPr>
                            </w:pPr>
                            <w:r>
                              <w:rPr>
                                <w:b/>
                                <w:color w:val="4F81BD" w:themeColor="accent1"/>
                              </w:rPr>
                              <w:t xml:space="preserve">Guidance: </w:t>
                            </w:r>
                            <w:r w:rsidRPr="005A3258">
                              <w:rPr>
                                <w:color w:val="4F81BD" w:themeColor="accent1"/>
                              </w:rPr>
                              <w:t xml:space="preserve">The </w:t>
                            </w:r>
                            <w:r>
                              <w:rPr>
                                <w:color w:val="4F81BD" w:themeColor="accent1"/>
                              </w:rPr>
                              <w:t xml:space="preserve">purpose of the </w:t>
                            </w:r>
                            <w:r w:rsidRPr="005A3258">
                              <w:rPr>
                                <w:color w:val="4F81BD" w:themeColor="accent1"/>
                              </w:rPr>
                              <w:t xml:space="preserve">existing hindering practices </w:t>
                            </w:r>
                            <w:proofErr w:type="gramStart"/>
                            <w:r w:rsidRPr="005A3258">
                              <w:rPr>
                                <w:color w:val="4F81BD" w:themeColor="accent1"/>
                              </w:rPr>
                              <w:t>are</w:t>
                            </w:r>
                            <w:proofErr w:type="gramEnd"/>
                            <w:r w:rsidRPr="005A3258">
                              <w:rPr>
                                <w:color w:val="4F81BD" w:themeColor="accent1"/>
                              </w:rPr>
                              <w:t xml:space="preserve"> to point out the pa</w:t>
                            </w:r>
                            <w:r>
                              <w:rPr>
                                <w:color w:val="4F81BD" w:themeColor="accent1"/>
                              </w:rPr>
                              <w:t>in points the team is experiencing</w:t>
                            </w:r>
                            <w:r w:rsidRPr="005A3258">
                              <w:rPr>
                                <w:color w:val="4F81BD" w:themeColor="accent1"/>
                              </w:rPr>
                              <w:t xml:space="preserve"> from the lack of </w:t>
                            </w:r>
                            <w:r>
                              <w:rPr>
                                <w:color w:val="4F81BD" w:themeColor="accent1"/>
                              </w:rPr>
                              <w:t>DevOps</w:t>
                            </w:r>
                            <w:r w:rsidRPr="005A3258">
                              <w:rPr>
                                <w:color w:val="4F81BD" w:themeColor="accent1"/>
                              </w:rPr>
                              <w:t xml:space="preserve"> practices. The following are some examples</w:t>
                            </w:r>
                            <w:r>
                              <w:rPr>
                                <w:color w:val="4F81BD" w:themeColor="accent1"/>
                              </w:rPr>
                              <w:t>.</w:t>
                            </w:r>
                          </w:p>
                          <w:p w14:paraId="49458CCA" w14:textId="77777777" w:rsidR="001175A6" w:rsidRDefault="001175A6" w:rsidP="00A72CE0">
                            <w:pPr>
                              <w:spacing w:after="0"/>
                              <w:rPr>
                                <w:b/>
                                <w:color w:val="4F81BD" w:themeColor="accent1"/>
                              </w:rPr>
                            </w:pPr>
                          </w:p>
                          <w:p w14:paraId="0C36FDEC" w14:textId="77777777" w:rsidR="001175A6" w:rsidRDefault="001175A6" w:rsidP="00A72CE0">
                            <w:pPr>
                              <w:spacing w:after="0"/>
                              <w:rPr>
                                <w:b/>
                                <w:color w:val="4F81BD" w:themeColor="accent1"/>
                              </w:rPr>
                            </w:pPr>
                          </w:p>
                          <w:p w14:paraId="34B806B9" w14:textId="77777777" w:rsidR="001175A6" w:rsidRDefault="001175A6" w:rsidP="00A72CE0">
                            <w:pPr>
                              <w:spacing w:after="0"/>
                              <w:rPr>
                                <w:b/>
                                <w:color w:val="4F81BD" w:themeColor="accent1"/>
                              </w:rPr>
                            </w:pPr>
                            <w:r>
                              <w:rPr>
                                <w:b/>
                                <w:color w:val="4F81BD" w:themeColor="accent1"/>
                              </w:rPr>
                              <w:t>s</w:t>
                            </w:r>
                          </w:p>
                          <w:p w14:paraId="12E6C5B2" w14:textId="77777777" w:rsidR="001175A6" w:rsidRDefault="001175A6" w:rsidP="00A72CE0">
                            <w:pPr>
                              <w:spacing w:after="0"/>
                              <w:rPr>
                                <w:b/>
                                <w:color w:val="4F81BD" w:themeColor="accent1"/>
                              </w:rPr>
                            </w:pPr>
                          </w:p>
                          <w:p w14:paraId="3A3AF304" w14:textId="77777777" w:rsidR="001175A6" w:rsidRDefault="001175A6" w:rsidP="00A72CE0">
                            <w:pPr>
                              <w:spacing w:after="0"/>
                              <w:rPr>
                                <w:b/>
                                <w:color w:val="4F81BD" w:themeColor="accent1"/>
                              </w:rPr>
                            </w:pPr>
                          </w:p>
                          <w:p w14:paraId="0289A085" w14:textId="77777777" w:rsidR="001175A6" w:rsidRDefault="001175A6" w:rsidP="00A72CE0">
                            <w:pPr>
                              <w:spacing w:after="0"/>
                              <w:rPr>
                                <w:b/>
                                <w:color w:val="4F81BD" w:themeColor="accent1"/>
                              </w:rPr>
                            </w:pPr>
                          </w:p>
                          <w:p w14:paraId="74DFCD67" w14:textId="77777777" w:rsidR="001175A6" w:rsidRPr="00925AD5" w:rsidRDefault="001175A6" w:rsidP="00A72CE0">
                            <w:pPr>
                              <w:spacing w:after="0"/>
                              <w:rPr>
                                <w:i/>
                                <w:iCs/>
                                <w:color w:val="7F7F7F" w:themeColor="text1" w:themeTint="80"/>
                                <w:sz w:val="18"/>
                                <w:szCs w:val="20"/>
                              </w:rPr>
                            </w:pPr>
                            <w:hyperlink r:id="rId26" w:history="1">
                              <w:r w:rsidRPr="00194CE0">
                                <w:rPr>
                                  <w:rStyle w:val="Hyperlink"/>
                                  <w:b/>
                                </w:rPr>
                                <w:t>Application Lifecycle Management with Visual Studio and Team Foundation Server</w:t>
                              </w:r>
                            </w:hyperlink>
                          </w:p>
                          <w:p w14:paraId="48D7E660" w14:textId="77777777" w:rsidR="001175A6" w:rsidRPr="00925AD5" w:rsidRDefault="001175A6" w:rsidP="00A72CE0">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7AAD950E" id="_x0000_s1034" type="#_x0000_t185" style="width:455.75pt;height:4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" adj="1739" fillcolor="#943634" strokecolor="#9bbb59" strokeweight="3pt">
                <v:shadow color="#5d7035" opacity="1" mv:blur="0" offset="1pt,1pt"/>
                <v:textbox inset="3.6pt,,3.6pt">
                  <w:txbxContent>
                    <w:p w14:paraId="2A1380EB" w14:textId="64D4D3BE" w:rsidR="001175A6" w:rsidRDefault="001175A6" w:rsidP="00A72CE0">
                      <w:pPr>
                        <w:spacing w:after="0"/>
                        <w:rPr>
                          <w:b/>
                          <w:color w:val="4F81BD" w:themeColor="accent1"/>
                        </w:rPr>
                      </w:pPr>
                      <w:r>
                        <w:rPr>
                          <w:b/>
                          <w:color w:val="4F81BD" w:themeColor="accent1"/>
                        </w:rPr>
                        <w:t xml:space="preserve">Guidance: </w:t>
                      </w:r>
                      <w:r w:rsidRPr="005A3258">
                        <w:rPr>
                          <w:color w:val="4F81BD" w:themeColor="accent1"/>
                        </w:rPr>
                        <w:t xml:space="preserve">The </w:t>
                      </w:r>
                      <w:r>
                        <w:rPr>
                          <w:color w:val="4F81BD" w:themeColor="accent1"/>
                        </w:rPr>
                        <w:t xml:space="preserve">purpose of the </w:t>
                      </w:r>
                      <w:r w:rsidRPr="005A3258">
                        <w:rPr>
                          <w:color w:val="4F81BD" w:themeColor="accent1"/>
                        </w:rPr>
                        <w:t xml:space="preserve">existing hindering practices </w:t>
                      </w:r>
                      <w:proofErr w:type="gramStart"/>
                      <w:r w:rsidRPr="005A3258">
                        <w:rPr>
                          <w:color w:val="4F81BD" w:themeColor="accent1"/>
                        </w:rPr>
                        <w:t>are</w:t>
                      </w:r>
                      <w:proofErr w:type="gramEnd"/>
                      <w:r w:rsidRPr="005A3258">
                        <w:rPr>
                          <w:color w:val="4F81BD" w:themeColor="accent1"/>
                        </w:rPr>
                        <w:t xml:space="preserve"> to point out the pa</w:t>
                      </w:r>
                      <w:r>
                        <w:rPr>
                          <w:color w:val="4F81BD" w:themeColor="accent1"/>
                        </w:rPr>
                        <w:t>in points the team is experiencing</w:t>
                      </w:r>
                      <w:r w:rsidRPr="005A3258">
                        <w:rPr>
                          <w:color w:val="4F81BD" w:themeColor="accent1"/>
                        </w:rPr>
                        <w:t xml:space="preserve"> from the lack of </w:t>
                      </w:r>
                      <w:r>
                        <w:rPr>
                          <w:color w:val="4F81BD" w:themeColor="accent1"/>
                        </w:rPr>
                        <w:t>DevOps</w:t>
                      </w:r>
                      <w:r w:rsidRPr="005A3258">
                        <w:rPr>
                          <w:color w:val="4F81BD" w:themeColor="accent1"/>
                        </w:rPr>
                        <w:t xml:space="preserve"> practices. The following are some examples</w:t>
                      </w:r>
                      <w:r>
                        <w:rPr>
                          <w:color w:val="4F81BD" w:themeColor="accent1"/>
                        </w:rPr>
                        <w:t>.</w:t>
                      </w:r>
                    </w:p>
                    <w:p w14:paraId="49458CCA" w14:textId="77777777" w:rsidR="001175A6" w:rsidRDefault="001175A6" w:rsidP="00A72CE0">
                      <w:pPr>
                        <w:spacing w:after="0"/>
                        <w:rPr>
                          <w:b/>
                          <w:color w:val="4F81BD" w:themeColor="accent1"/>
                        </w:rPr>
                      </w:pPr>
                    </w:p>
                    <w:p w14:paraId="0C36FDEC" w14:textId="77777777" w:rsidR="001175A6" w:rsidRDefault="001175A6" w:rsidP="00A72CE0">
                      <w:pPr>
                        <w:spacing w:after="0"/>
                        <w:rPr>
                          <w:b/>
                          <w:color w:val="4F81BD" w:themeColor="accent1"/>
                        </w:rPr>
                      </w:pPr>
                    </w:p>
                    <w:p w14:paraId="34B806B9" w14:textId="77777777" w:rsidR="001175A6" w:rsidRDefault="001175A6" w:rsidP="00A72CE0">
                      <w:pPr>
                        <w:spacing w:after="0"/>
                        <w:rPr>
                          <w:b/>
                          <w:color w:val="4F81BD" w:themeColor="accent1"/>
                        </w:rPr>
                      </w:pPr>
                      <w:r>
                        <w:rPr>
                          <w:b/>
                          <w:color w:val="4F81BD" w:themeColor="accent1"/>
                        </w:rPr>
                        <w:t>s</w:t>
                      </w:r>
                    </w:p>
                    <w:p w14:paraId="12E6C5B2" w14:textId="77777777" w:rsidR="001175A6" w:rsidRDefault="001175A6" w:rsidP="00A72CE0">
                      <w:pPr>
                        <w:spacing w:after="0"/>
                        <w:rPr>
                          <w:b/>
                          <w:color w:val="4F81BD" w:themeColor="accent1"/>
                        </w:rPr>
                      </w:pPr>
                    </w:p>
                    <w:p w14:paraId="3A3AF304" w14:textId="77777777" w:rsidR="001175A6" w:rsidRDefault="001175A6" w:rsidP="00A72CE0">
                      <w:pPr>
                        <w:spacing w:after="0"/>
                        <w:rPr>
                          <w:b/>
                          <w:color w:val="4F81BD" w:themeColor="accent1"/>
                        </w:rPr>
                      </w:pPr>
                    </w:p>
                    <w:p w14:paraId="0289A085" w14:textId="77777777" w:rsidR="001175A6" w:rsidRDefault="001175A6" w:rsidP="00A72CE0">
                      <w:pPr>
                        <w:spacing w:after="0"/>
                        <w:rPr>
                          <w:b/>
                          <w:color w:val="4F81BD" w:themeColor="accent1"/>
                        </w:rPr>
                      </w:pPr>
                    </w:p>
                    <w:p w14:paraId="74DFCD67" w14:textId="77777777" w:rsidR="001175A6" w:rsidRPr="00925AD5" w:rsidRDefault="001175A6" w:rsidP="00A72CE0">
                      <w:pPr>
                        <w:spacing w:after="0"/>
                        <w:rPr>
                          <w:i/>
                          <w:iCs/>
                          <w:color w:val="7F7F7F" w:themeColor="text1" w:themeTint="80"/>
                          <w:sz w:val="18"/>
                          <w:szCs w:val="20"/>
                        </w:rPr>
                      </w:pPr>
                      <w:hyperlink r:id="rId27" w:history="1">
                        <w:r w:rsidRPr="00194CE0">
                          <w:rPr>
                            <w:rStyle w:val="Hyperlink"/>
                            <w:b/>
                          </w:rPr>
                          <w:t>Application Lifecycle Management with Visual Studio and Team Foundation Server</w:t>
                        </w:r>
                      </w:hyperlink>
                    </w:p>
                    <w:p w14:paraId="48D7E660" w14:textId="77777777" w:rsidR="001175A6" w:rsidRPr="00925AD5" w:rsidRDefault="001175A6" w:rsidP="00A72CE0">
                      <w:pPr>
                        <w:spacing w:after="0"/>
                        <w:rPr>
                          <w:i/>
                          <w:iCs/>
                          <w:color w:val="7F7F7F" w:themeColor="text1" w:themeTint="80"/>
                          <w:sz w:val="18"/>
                          <w:szCs w:val="20"/>
                        </w:rPr>
                      </w:pPr>
                    </w:p>
                  </w:txbxContent>
                </v:textbox>
                <w10:anchorlock/>
              </v:shape>
            </w:pict>
          </mc:Fallback>
        </mc:AlternateContent>
      </w:r>
    </w:p>
    <w:p w14:paraId="541C4D67" w14:textId="31C00145" w:rsidR="0024352B" w:rsidRDefault="0054271F" w:rsidP="00597D52">
      <w:pPr>
        <w:rPr>
          <w:rFonts w:eastAsiaTheme="majorEastAsia"/>
        </w:rPr>
      </w:pPr>
      <w:r>
        <w:rPr>
          <w:rFonts w:eastAsiaTheme="majorEastAsia"/>
        </w:rPr>
        <w:t>Our interviews surfaced a few top issues that are interfering with growth in DevOps maturity. Adopting a new mindset around these issues and prioritizing improvements in these areas will yield significant results. These issues are:</w:t>
      </w:r>
    </w:p>
    <w:p w14:paraId="48AE28ED" w14:textId="6CFEA084" w:rsidR="0054271F" w:rsidRPr="0054271F" w:rsidRDefault="0054271F" w:rsidP="0054271F">
      <w:pPr>
        <w:pStyle w:val="ListParagraph"/>
        <w:numPr>
          <w:ilvl w:val="0"/>
          <w:numId w:val="12"/>
        </w:numPr>
        <w:rPr>
          <w:rFonts w:eastAsiaTheme="majorEastAsia"/>
        </w:rPr>
      </w:pPr>
    </w:p>
    <w:p w14:paraId="21B24E5B" w14:textId="77777777" w:rsidR="00B628C3" w:rsidRPr="0043684B" w:rsidRDefault="00B628C3" w:rsidP="00B628C3">
      <w:pPr>
        <w:pStyle w:val="Heading2Numbered"/>
      </w:pPr>
      <w:bookmarkStart w:id="25" w:name="_Toc292181009"/>
      <w:bookmarkStart w:id="26" w:name="_Toc369011061"/>
      <w:bookmarkStart w:id="27" w:name="_Toc399415790"/>
      <w:bookmarkEnd w:id="11"/>
      <w:bookmarkEnd w:id="12"/>
      <w:r w:rsidRPr="0043684B">
        <w:lastRenderedPageBreak/>
        <w:t>Key Areas for Improvement</w:t>
      </w:r>
      <w:bookmarkEnd w:id="13"/>
      <w:bookmarkEnd w:id="25"/>
      <w:bookmarkEnd w:id="26"/>
      <w:bookmarkEnd w:id="27"/>
    </w:p>
    <w:p w14:paraId="5074BFCA" w14:textId="70478F0A" w:rsidR="00B628C3" w:rsidRPr="0043684B" w:rsidRDefault="00B628C3" w:rsidP="00B628C3">
      <w:pPr>
        <w:pStyle w:val="Heading3Numbered"/>
      </w:pPr>
      <w:bookmarkStart w:id="28" w:name="CurrentState"/>
      <w:bookmarkStart w:id="29" w:name="_Toc189722894"/>
      <w:bookmarkStart w:id="30" w:name="_Toc292181010"/>
      <w:bookmarkStart w:id="31" w:name="_Toc369011062"/>
      <w:bookmarkStart w:id="32" w:name="_Toc399415791"/>
      <w:bookmarkEnd w:id="28"/>
      <w:r w:rsidRPr="0043684B">
        <w:rPr>
          <w:lang w:eastAsia="en-US"/>
        </w:rPr>
        <w:t>Current State</w:t>
      </w:r>
      <w:bookmarkEnd w:id="29"/>
      <w:bookmarkEnd w:id="30"/>
      <w:r w:rsidR="00B31788">
        <w:rPr>
          <w:lang w:eastAsia="en-US"/>
        </w:rPr>
        <w:t xml:space="preserve"> – Urgent Issues</w:t>
      </w:r>
      <w:bookmarkEnd w:id="31"/>
      <w:bookmarkEnd w:id="32"/>
    </w:p>
    <w:p w14:paraId="29EE9435" w14:textId="2825C22C" w:rsidR="00B628C3" w:rsidRDefault="00B628C3" w:rsidP="00B628C3">
      <w:pPr>
        <w:spacing w:before="100" w:beforeAutospacing="1" w:after="100" w:afterAutospacing="1"/>
        <w:rPr>
          <w:rFonts w:asciiTheme="minorHAnsi" w:hAnsiTheme="minorHAnsi" w:cstheme="minorHAnsi"/>
          <w:color w:val="2D313E"/>
        </w:rPr>
      </w:pPr>
      <w:r w:rsidRPr="00B56B5B">
        <w:rPr>
          <w:rFonts w:asciiTheme="minorHAnsi" w:hAnsiTheme="minorHAnsi" w:cstheme="minorHAnsi"/>
          <w:color w:val="2D313E"/>
        </w:rPr>
        <w:t>During our onsite interviews, we uncovered the following practices that should be considered critical and essential to improving the development capability in relation to their impact on the business. These practices were:</w:t>
      </w:r>
    </w:p>
    <w:p w14:paraId="57D7CBDC" w14:textId="225A0580" w:rsidR="00212404" w:rsidRDefault="00212404" w:rsidP="00B628C3">
      <w:pPr>
        <w:spacing w:before="100" w:beforeAutospacing="1" w:after="100" w:afterAutospacing="1"/>
        <w:rPr>
          <w:rFonts w:asciiTheme="minorHAnsi" w:hAnsiTheme="minorHAnsi" w:cstheme="minorHAnsi"/>
          <w:color w:val="2D313E"/>
        </w:rPr>
      </w:pPr>
      <w:r>
        <w:rPr>
          <w:noProof/>
          <w:lang w:eastAsia="en-US"/>
        </w:rPr>
        <mc:AlternateContent>
          <mc:Choice Requires="wps">
            <w:drawing>
              <wp:inline distT="0" distB="0" distL="0" distR="0" wp14:anchorId="7291BEA9" wp14:editId="00DBAA47">
                <wp:extent cx="5788025" cy="304800"/>
                <wp:effectExtent l="19050" t="19050" r="22225" b="19050"/>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3048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0CB49B1B" w14:textId="1F140BD2" w:rsidR="001175A6" w:rsidRDefault="001175A6" w:rsidP="00212404">
                            <w:pPr>
                              <w:spacing w:after="0"/>
                              <w:rPr>
                                <w:b/>
                                <w:color w:val="4F81BD" w:themeColor="accent1"/>
                              </w:rPr>
                            </w:pPr>
                            <w:r>
                              <w:rPr>
                                <w:b/>
                                <w:color w:val="4F81BD" w:themeColor="accent1"/>
                              </w:rPr>
                              <w:t>Guidance: This will be the main points for the call to action</w:t>
                            </w:r>
                          </w:p>
                          <w:p w14:paraId="07AF08AB" w14:textId="77777777" w:rsidR="001175A6" w:rsidRDefault="001175A6" w:rsidP="00212404">
                            <w:pPr>
                              <w:spacing w:after="0"/>
                              <w:rPr>
                                <w:b/>
                                <w:color w:val="4F81BD" w:themeColor="accent1"/>
                              </w:rPr>
                            </w:pPr>
                          </w:p>
                          <w:p w14:paraId="60EC41E4" w14:textId="77777777" w:rsidR="001175A6" w:rsidRDefault="001175A6" w:rsidP="00212404">
                            <w:pPr>
                              <w:spacing w:after="0"/>
                              <w:rPr>
                                <w:b/>
                                <w:color w:val="4F81BD" w:themeColor="accent1"/>
                              </w:rPr>
                            </w:pPr>
                          </w:p>
                          <w:p w14:paraId="62A8A364" w14:textId="77777777" w:rsidR="001175A6" w:rsidRDefault="001175A6" w:rsidP="00212404">
                            <w:pPr>
                              <w:spacing w:after="0"/>
                              <w:rPr>
                                <w:b/>
                                <w:color w:val="4F81BD" w:themeColor="accent1"/>
                              </w:rPr>
                            </w:pPr>
                            <w:r>
                              <w:rPr>
                                <w:b/>
                                <w:color w:val="4F81BD" w:themeColor="accent1"/>
                              </w:rPr>
                              <w:t>s</w:t>
                            </w:r>
                          </w:p>
                          <w:p w14:paraId="7A910BD1" w14:textId="77777777" w:rsidR="001175A6" w:rsidRDefault="001175A6" w:rsidP="00212404">
                            <w:pPr>
                              <w:spacing w:after="0"/>
                              <w:rPr>
                                <w:b/>
                                <w:color w:val="4F81BD" w:themeColor="accent1"/>
                              </w:rPr>
                            </w:pPr>
                          </w:p>
                          <w:p w14:paraId="297F3E9F" w14:textId="77777777" w:rsidR="001175A6" w:rsidRDefault="001175A6" w:rsidP="00212404">
                            <w:pPr>
                              <w:spacing w:after="0"/>
                              <w:rPr>
                                <w:b/>
                                <w:color w:val="4F81BD" w:themeColor="accent1"/>
                              </w:rPr>
                            </w:pPr>
                          </w:p>
                          <w:p w14:paraId="1192309B" w14:textId="77777777" w:rsidR="001175A6" w:rsidRDefault="001175A6" w:rsidP="00212404">
                            <w:pPr>
                              <w:spacing w:after="0"/>
                              <w:rPr>
                                <w:b/>
                                <w:color w:val="4F81BD" w:themeColor="accent1"/>
                              </w:rPr>
                            </w:pPr>
                          </w:p>
                          <w:p w14:paraId="305F71CB" w14:textId="77777777" w:rsidR="001175A6" w:rsidRPr="00925AD5" w:rsidRDefault="001175A6" w:rsidP="00212404">
                            <w:pPr>
                              <w:spacing w:after="0"/>
                              <w:rPr>
                                <w:i/>
                                <w:iCs/>
                                <w:color w:val="7F7F7F" w:themeColor="text1" w:themeTint="80"/>
                                <w:sz w:val="18"/>
                                <w:szCs w:val="20"/>
                              </w:rPr>
                            </w:pPr>
                            <w:hyperlink r:id="rId28" w:history="1">
                              <w:r w:rsidRPr="00194CE0">
                                <w:rPr>
                                  <w:rStyle w:val="Hyperlink"/>
                                  <w:b/>
                                </w:rPr>
                                <w:t>Application Lifecycle Management with Visual Studio and Team Foundation Server</w:t>
                              </w:r>
                            </w:hyperlink>
                          </w:p>
                          <w:p w14:paraId="589D3729" w14:textId="77777777" w:rsidR="001175A6" w:rsidRPr="00925AD5" w:rsidRDefault="001175A6" w:rsidP="00212404">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7291BEA9" id="_x0000_s1035" type="#_x0000_t185" style="width:455.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" adj="1739" fillcolor="#943634" strokecolor="#9bbb59" strokeweight="3pt">
                <v:shadow color="#5d7035" opacity="1" mv:blur="0" offset="1pt,1pt"/>
                <v:textbox inset="3.6pt,,3.6pt">
                  <w:txbxContent>
                    <w:p w14:paraId="0CB49B1B" w14:textId="1F140BD2" w:rsidR="001175A6" w:rsidRDefault="001175A6" w:rsidP="00212404">
                      <w:pPr>
                        <w:spacing w:after="0"/>
                        <w:rPr>
                          <w:b/>
                          <w:color w:val="4F81BD" w:themeColor="accent1"/>
                        </w:rPr>
                      </w:pPr>
                      <w:r>
                        <w:rPr>
                          <w:b/>
                          <w:color w:val="4F81BD" w:themeColor="accent1"/>
                        </w:rPr>
                        <w:t>Guidance: This will be the main points for the call to action</w:t>
                      </w:r>
                    </w:p>
                    <w:p w14:paraId="07AF08AB" w14:textId="77777777" w:rsidR="001175A6" w:rsidRDefault="001175A6" w:rsidP="00212404">
                      <w:pPr>
                        <w:spacing w:after="0"/>
                        <w:rPr>
                          <w:b/>
                          <w:color w:val="4F81BD" w:themeColor="accent1"/>
                        </w:rPr>
                      </w:pPr>
                    </w:p>
                    <w:p w14:paraId="60EC41E4" w14:textId="77777777" w:rsidR="001175A6" w:rsidRDefault="001175A6" w:rsidP="00212404">
                      <w:pPr>
                        <w:spacing w:after="0"/>
                        <w:rPr>
                          <w:b/>
                          <w:color w:val="4F81BD" w:themeColor="accent1"/>
                        </w:rPr>
                      </w:pPr>
                    </w:p>
                    <w:p w14:paraId="62A8A364" w14:textId="77777777" w:rsidR="001175A6" w:rsidRDefault="001175A6" w:rsidP="00212404">
                      <w:pPr>
                        <w:spacing w:after="0"/>
                        <w:rPr>
                          <w:b/>
                          <w:color w:val="4F81BD" w:themeColor="accent1"/>
                        </w:rPr>
                      </w:pPr>
                      <w:r>
                        <w:rPr>
                          <w:b/>
                          <w:color w:val="4F81BD" w:themeColor="accent1"/>
                        </w:rPr>
                        <w:t>s</w:t>
                      </w:r>
                    </w:p>
                    <w:p w14:paraId="7A910BD1" w14:textId="77777777" w:rsidR="001175A6" w:rsidRDefault="001175A6" w:rsidP="00212404">
                      <w:pPr>
                        <w:spacing w:after="0"/>
                        <w:rPr>
                          <w:b/>
                          <w:color w:val="4F81BD" w:themeColor="accent1"/>
                        </w:rPr>
                      </w:pPr>
                    </w:p>
                    <w:p w14:paraId="297F3E9F" w14:textId="77777777" w:rsidR="001175A6" w:rsidRDefault="001175A6" w:rsidP="00212404">
                      <w:pPr>
                        <w:spacing w:after="0"/>
                        <w:rPr>
                          <w:b/>
                          <w:color w:val="4F81BD" w:themeColor="accent1"/>
                        </w:rPr>
                      </w:pPr>
                    </w:p>
                    <w:p w14:paraId="1192309B" w14:textId="77777777" w:rsidR="001175A6" w:rsidRDefault="001175A6" w:rsidP="00212404">
                      <w:pPr>
                        <w:spacing w:after="0"/>
                        <w:rPr>
                          <w:b/>
                          <w:color w:val="4F81BD" w:themeColor="accent1"/>
                        </w:rPr>
                      </w:pPr>
                    </w:p>
                    <w:p w14:paraId="305F71CB" w14:textId="77777777" w:rsidR="001175A6" w:rsidRPr="00925AD5" w:rsidRDefault="001175A6" w:rsidP="00212404">
                      <w:pPr>
                        <w:spacing w:after="0"/>
                        <w:rPr>
                          <w:i/>
                          <w:iCs/>
                          <w:color w:val="7F7F7F" w:themeColor="text1" w:themeTint="80"/>
                          <w:sz w:val="18"/>
                          <w:szCs w:val="20"/>
                        </w:rPr>
                      </w:pPr>
                      <w:hyperlink r:id="rId29" w:history="1">
                        <w:r w:rsidRPr="00194CE0">
                          <w:rPr>
                            <w:rStyle w:val="Hyperlink"/>
                            <w:b/>
                          </w:rPr>
                          <w:t>Application Lifecycle Management with Visual Studio and Team Foundation Server</w:t>
                        </w:r>
                      </w:hyperlink>
                    </w:p>
                    <w:p w14:paraId="589D3729" w14:textId="77777777" w:rsidR="001175A6" w:rsidRPr="00925AD5" w:rsidRDefault="001175A6" w:rsidP="00212404">
                      <w:pPr>
                        <w:spacing w:after="0"/>
                        <w:rPr>
                          <w:i/>
                          <w:iCs/>
                          <w:color w:val="7F7F7F" w:themeColor="text1" w:themeTint="80"/>
                          <w:sz w:val="18"/>
                          <w:szCs w:val="20"/>
                        </w:rPr>
                      </w:pPr>
                    </w:p>
                  </w:txbxContent>
                </v:textbox>
                <w10:anchorlock/>
              </v:shape>
            </w:pict>
          </mc:Fallback>
        </mc:AlternateContent>
      </w:r>
    </w:p>
    <w:p w14:paraId="5E1C7DD9" w14:textId="71F4FD90" w:rsidR="009774AC" w:rsidRPr="00A76C3F" w:rsidRDefault="009774AC" w:rsidP="00A76C3F">
      <w:pPr>
        <w:pStyle w:val="ListParagraph"/>
        <w:numPr>
          <w:ilvl w:val="0"/>
          <w:numId w:val="18"/>
        </w:numPr>
        <w:spacing w:before="120" w:after="120" w:line="240" w:lineRule="auto"/>
        <w:contextualSpacing w:val="0"/>
        <w:rPr>
          <w:rFonts w:ascii="Segoe UI" w:hAnsi="Segoe UI" w:cs="Segoe UI"/>
        </w:rPr>
      </w:pPr>
    </w:p>
    <w:p w14:paraId="44F54EBA" w14:textId="32802CAA" w:rsidR="00B628C3" w:rsidRPr="0043684B" w:rsidRDefault="00B628C3" w:rsidP="00B628C3">
      <w:pPr>
        <w:pStyle w:val="Heading3Numbered"/>
        <w:rPr>
          <w:lang w:eastAsia="en-US"/>
        </w:rPr>
      </w:pPr>
      <w:bookmarkStart w:id="33" w:name="_Toc292181011"/>
      <w:bookmarkStart w:id="34" w:name="_Toc369011063"/>
      <w:bookmarkStart w:id="35" w:name="_Toc399415792"/>
      <w:bookmarkStart w:id="36" w:name="_Toc189722895"/>
      <w:r w:rsidRPr="0043684B">
        <w:rPr>
          <w:lang w:eastAsia="en-US"/>
        </w:rPr>
        <w:t>Current State</w:t>
      </w:r>
      <w:r w:rsidR="00B31788">
        <w:rPr>
          <w:lang w:eastAsia="en-US"/>
        </w:rPr>
        <w:t xml:space="preserve"> </w:t>
      </w:r>
      <w:r w:rsidR="002C14AD">
        <w:rPr>
          <w:lang w:eastAsia="en-US"/>
        </w:rPr>
        <w:t>–</w:t>
      </w:r>
      <w:r w:rsidRPr="0043684B">
        <w:rPr>
          <w:lang w:eastAsia="en-US"/>
        </w:rPr>
        <w:t xml:space="preserve"> Additional Issues</w:t>
      </w:r>
      <w:bookmarkEnd w:id="33"/>
      <w:bookmarkEnd w:id="34"/>
      <w:bookmarkEnd w:id="35"/>
    </w:p>
    <w:p w14:paraId="1859CCBE" w14:textId="787D19F1" w:rsidR="00B31788" w:rsidRPr="00A76C3F" w:rsidRDefault="00B628C3" w:rsidP="00B628C3">
      <w:pPr>
        <w:rPr>
          <w:rFonts w:asciiTheme="minorHAnsi" w:hAnsiTheme="minorHAnsi" w:cstheme="minorHAnsi"/>
          <w:color w:val="000000" w:themeColor="text1"/>
        </w:rPr>
      </w:pPr>
      <w:r w:rsidRPr="00A76C3F">
        <w:rPr>
          <w:rFonts w:asciiTheme="minorHAnsi" w:hAnsiTheme="minorHAnsi" w:cstheme="minorHAnsi"/>
          <w:color w:val="000000" w:themeColor="text1"/>
        </w:rPr>
        <w:t xml:space="preserve">During the course of the assessment, we were able to identify additional issues that we believe are having a material impact on </w:t>
      </w:r>
      <w:r w:rsidR="000B34ED">
        <w:rPr>
          <w:rFonts w:asciiTheme="minorHAnsi" w:hAnsiTheme="minorHAnsi" w:cstheme="minorHAnsi"/>
          <w:color w:val="000000" w:themeColor="text1"/>
        </w:rPr>
        <w:t>DevOps capacity and software delivery</w:t>
      </w:r>
      <w:r w:rsidRPr="00A76C3F">
        <w:rPr>
          <w:rFonts w:asciiTheme="minorHAnsi" w:hAnsiTheme="minorHAnsi" w:cstheme="minorHAnsi"/>
          <w:color w:val="000000" w:themeColor="text1"/>
        </w:rPr>
        <w:t xml:space="preserve"> within </w:t>
      </w:r>
      <w:r w:rsidR="00DC258D" w:rsidRPr="00A76C3F">
        <w:rPr>
          <w:color w:val="000000" w:themeColor="text1"/>
        </w:rPr>
        <w:fldChar w:fldCharType="begin"/>
      </w:r>
      <w:r w:rsidR="00DC258D" w:rsidRPr="00A76C3F">
        <w:rPr>
          <w:color w:val="000000" w:themeColor="text1"/>
        </w:rPr>
        <w:instrText xml:space="preserve"> DOCPROPERTY  Customer  \* MERGEFORMAT </w:instrText>
      </w:r>
      <w:r w:rsidR="00DC258D" w:rsidRPr="00A76C3F">
        <w:rPr>
          <w:color w:val="000000" w:themeColor="text1"/>
        </w:rPr>
        <w:fldChar w:fldCharType="separate"/>
      </w:r>
      <w:r w:rsidRPr="00A76C3F">
        <w:rPr>
          <w:color w:val="000000" w:themeColor="text1"/>
          <w:highlight w:val="yellow"/>
        </w:rPr>
        <w:t>&lt;Customer Name&gt;</w:t>
      </w:r>
      <w:r w:rsidR="00DC258D" w:rsidRPr="00A76C3F">
        <w:rPr>
          <w:color w:val="000000" w:themeColor="text1"/>
          <w:highlight w:val="yellow"/>
        </w:rPr>
        <w:fldChar w:fldCharType="end"/>
      </w:r>
      <w:r w:rsidRPr="00A76C3F">
        <w:rPr>
          <w:rFonts w:asciiTheme="minorHAnsi" w:hAnsiTheme="minorHAnsi" w:cstheme="minorHAnsi"/>
          <w:color w:val="000000" w:themeColor="text1"/>
        </w:rPr>
        <w:t>. These include:</w:t>
      </w:r>
    </w:p>
    <w:p w14:paraId="2EEC7F7A" w14:textId="3486DA38" w:rsidR="00A76C3F" w:rsidRPr="00A76C3F" w:rsidRDefault="00A76C3F" w:rsidP="0054271F">
      <w:pPr>
        <w:pStyle w:val="ListParagraph"/>
        <w:numPr>
          <w:ilvl w:val="0"/>
          <w:numId w:val="13"/>
        </w:numPr>
        <w:spacing w:after="0" w:line="240" w:lineRule="auto"/>
        <w:contextualSpacing w:val="0"/>
        <w:rPr>
          <w:rFonts w:asciiTheme="minorHAnsi" w:hAnsiTheme="minorHAnsi" w:cstheme="minorHAnsi"/>
          <w:color w:val="000000" w:themeColor="text1"/>
        </w:rPr>
      </w:pPr>
    </w:p>
    <w:p w14:paraId="12F34951" w14:textId="613F44CB" w:rsidR="00B628C3" w:rsidRDefault="00B628C3" w:rsidP="00B628C3">
      <w:pPr>
        <w:pStyle w:val="Heading1Numbered"/>
      </w:pPr>
      <w:bookmarkStart w:id="37" w:name="_Toc189722898"/>
      <w:bookmarkStart w:id="38" w:name="_Toc292181014"/>
      <w:bookmarkStart w:id="39" w:name="_Toc369011064"/>
      <w:bookmarkStart w:id="40" w:name="_Toc399415793"/>
      <w:bookmarkEnd w:id="36"/>
      <w:r w:rsidRPr="0043684B">
        <w:lastRenderedPageBreak/>
        <w:t>Roadmap</w:t>
      </w:r>
      <w:bookmarkEnd w:id="37"/>
      <w:bookmarkEnd w:id="38"/>
      <w:bookmarkEnd w:id="39"/>
      <w:r w:rsidR="00713376">
        <w:t xml:space="preserve"> to </w:t>
      </w:r>
      <w:r w:rsidR="00926264">
        <w:t>DevOps</w:t>
      </w:r>
      <w:r w:rsidR="00713376">
        <w:t xml:space="preserve"> Maturity</w:t>
      </w:r>
      <w:bookmarkEnd w:id="40"/>
    </w:p>
    <w:p w14:paraId="5430578D" w14:textId="5A8E611E" w:rsidR="00713376" w:rsidRDefault="00713376" w:rsidP="00713376">
      <w:r>
        <w:rPr>
          <w:noProof/>
          <w:lang w:eastAsia="en-US"/>
        </w:rPr>
        <mc:AlternateContent>
          <mc:Choice Requires="wps">
            <w:drawing>
              <wp:inline distT="0" distB="0" distL="0" distR="0" wp14:anchorId="2330A480" wp14:editId="062024E3">
                <wp:extent cx="5788025" cy="933450"/>
                <wp:effectExtent l="19050" t="19050" r="22225" b="19050"/>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93345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D9BAB0A" w14:textId="69F39087" w:rsidR="001175A6" w:rsidRDefault="001175A6" w:rsidP="00713376">
                            <w:pPr>
                              <w:spacing w:after="0"/>
                              <w:rPr>
                                <w:b/>
                                <w:color w:val="4F81BD" w:themeColor="accent1"/>
                              </w:rPr>
                            </w:pPr>
                            <w:r>
                              <w:rPr>
                                <w:b/>
                                <w:color w:val="4F81BD" w:themeColor="accent1"/>
                              </w:rPr>
                              <w:t xml:space="preserve">Guidance: </w:t>
                            </w:r>
                            <w:r w:rsidRPr="00713376">
                              <w:rPr>
                                <w:color w:val="4F81BD" w:themeColor="accent1"/>
                              </w:rPr>
                              <w:t>This section will set the stage and workflow on how a company can move to an advanced maturity model.</w:t>
                            </w:r>
                            <w:r>
                              <w:rPr>
                                <w:color w:val="4F81BD" w:themeColor="accent1"/>
                              </w:rPr>
                              <w:t xml:space="preserve"> </w:t>
                            </w:r>
                            <w:r w:rsidRPr="00D43261">
                              <w:rPr>
                                <w:color w:val="4F81BD" w:themeColor="accent1"/>
                              </w:rPr>
                              <w:t xml:space="preserve">The </w:t>
                            </w:r>
                            <w:r>
                              <w:rPr>
                                <w:color w:val="4F81BD" w:themeColor="accent1"/>
                              </w:rPr>
                              <w:t>purpose</w:t>
                            </w:r>
                            <w:r w:rsidRPr="00D43261">
                              <w:rPr>
                                <w:color w:val="4F81BD" w:themeColor="accent1"/>
                              </w:rPr>
                              <w:t xml:space="preserve"> of this section is to explain that the growth and road is not a direct one and that we recommend the organizations have to have additional support as they move into different states or levels.</w:t>
                            </w:r>
                          </w:p>
                          <w:p w14:paraId="4B9C883C" w14:textId="77777777" w:rsidR="001175A6" w:rsidRDefault="001175A6" w:rsidP="00713376">
                            <w:pPr>
                              <w:spacing w:after="0"/>
                              <w:rPr>
                                <w:b/>
                                <w:color w:val="4F81BD" w:themeColor="accent1"/>
                              </w:rPr>
                            </w:pPr>
                          </w:p>
                          <w:p w14:paraId="37FD9146" w14:textId="77777777" w:rsidR="001175A6" w:rsidRDefault="001175A6" w:rsidP="00713376">
                            <w:pPr>
                              <w:spacing w:after="0"/>
                              <w:rPr>
                                <w:b/>
                                <w:color w:val="4F81BD" w:themeColor="accent1"/>
                              </w:rPr>
                            </w:pPr>
                          </w:p>
                          <w:p w14:paraId="15BB00D3" w14:textId="77777777" w:rsidR="001175A6" w:rsidRDefault="001175A6" w:rsidP="00713376">
                            <w:pPr>
                              <w:spacing w:after="0"/>
                              <w:rPr>
                                <w:b/>
                                <w:color w:val="4F81BD" w:themeColor="accent1"/>
                              </w:rPr>
                            </w:pPr>
                          </w:p>
                          <w:p w14:paraId="421B62B0" w14:textId="77777777" w:rsidR="001175A6" w:rsidRDefault="001175A6" w:rsidP="00713376">
                            <w:pPr>
                              <w:spacing w:after="0"/>
                              <w:rPr>
                                <w:b/>
                                <w:color w:val="4F81BD" w:themeColor="accent1"/>
                              </w:rPr>
                            </w:pPr>
                            <w:r>
                              <w:rPr>
                                <w:b/>
                                <w:color w:val="4F81BD" w:themeColor="accent1"/>
                              </w:rPr>
                              <w:t>s</w:t>
                            </w:r>
                          </w:p>
                          <w:p w14:paraId="2FA5D115" w14:textId="77777777" w:rsidR="001175A6" w:rsidRDefault="001175A6" w:rsidP="00713376">
                            <w:pPr>
                              <w:spacing w:after="0"/>
                              <w:rPr>
                                <w:b/>
                                <w:color w:val="4F81BD" w:themeColor="accent1"/>
                              </w:rPr>
                            </w:pPr>
                          </w:p>
                          <w:p w14:paraId="0752CFA0" w14:textId="77777777" w:rsidR="001175A6" w:rsidRDefault="001175A6" w:rsidP="00713376">
                            <w:pPr>
                              <w:spacing w:after="0"/>
                              <w:rPr>
                                <w:b/>
                                <w:color w:val="4F81BD" w:themeColor="accent1"/>
                              </w:rPr>
                            </w:pPr>
                          </w:p>
                          <w:p w14:paraId="0EF3DB0F" w14:textId="77777777" w:rsidR="001175A6" w:rsidRDefault="001175A6" w:rsidP="00713376">
                            <w:pPr>
                              <w:spacing w:after="0"/>
                              <w:rPr>
                                <w:b/>
                                <w:color w:val="4F81BD" w:themeColor="accent1"/>
                              </w:rPr>
                            </w:pPr>
                          </w:p>
                          <w:p w14:paraId="3C278F30" w14:textId="77777777" w:rsidR="001175A6" w:rsidRPr="00925AD5" w:rsidRDefault="001175A6" w:rsidP="00713376">
                            <w:pPr>
                              <w:spacing w:after="0"/>
                              <w:rPr>
                                <w:i/>
                                <w:iCs/>
                                <w:color w:val="7F7F7F" w:themeColor="text1" w:themeTint="80"/>
                                <w:sz w:val="18"/>
                                <w:szCs w:val="20"/>
                              </w:rPr>
                            </w:pPr>
                            <w:hyperlink r:id="rId30" w:history="1">
                              <w:r w:rsidRPr="00194CE0">
                                <w:rPr>
                                  <w:rStyle w:val="Hyperlink"/>
                                  <w:b/>
                                </w:rPr>
                                <w:t>Application Lifecycle Management with Visual Studio and Team Foundation Server</w:t>
                              </w:r>
                            </w:hyperlink>
                          </w:p>
                          <w:p w14:paraId="54ACFBE1" w14:textId="77777777" w:rsidR="001175A6" w:rsidRPr="00925AD5" w:rsidRDefault="001175A6" w:rsidP="00713376">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2330A480" id="_x0000_s1036" type="#_x0000_t185" style="width:455.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" adj="1739" fillcolor="#943634" strokecolor="#9bbb59" strokeweight="3pt">
                <v:shadow color="#5d7035" opacity="1" mv:blur="0" offset="1pt,1pt"/>
                <v:textbox inset="3.6pt,,3.6pt">
                  <w:txbxContent>
                    <w:p w14:paraId="5D9BAB0A" w14:textId="69F39087" w:rsidR="001175A6" w:rsidRDefault="001175A6" w:rsidP="00713376">
                      <w:pPr>
                        <w:spacing w:after="0"/>
                        <w:rPr>
                          <w:b/>
                          <w:color w:val="4F81BD" w:themeColor="accent1"/>
                        </w:rPr>
                      </w:pPr>
                      <w:r>
                        <w:rPr>
                          <w:b/>
                          <w:color w:val="4F81BD" w:themeColor="accent1"/>
                        </w:rPr>
                        <w:t xml:space="preserve">Guidance: </w:t>
                      </w:r>
                      <w:r w:rsidRPr="00713376">
                        <w:rPr>
                          <w:color w:val="4F81BD" w:themeColor="accent1"/>
                        </w:rPr>
                        <w:t>This section will set the stage and workflow on how a company can move to an advanced maturity model.</w:t>
                      </w:r>
                      <w:r>
                        <w:rPr>
                          <w:color w:val="4F81BD" w:themeColor="accent1"/>
                        </w:rPr>
                        <w:t xml:space="preserve"> </w:t>
                      </w:r>
                      <w:r w:rsidRPr="00D43261">
                        <w:rPr>
                          <w:color w:val="4F81BD" w:themeColor="accent1"/>
                        </w:rPr>
                        <w:t xml:space="preserve">The </w:t>
                      </w:r>
                      <w:r>
                        <w:rPr>
                          <w:color w:val="4F81BD" w:themeColor="accent1"/>
                        </w:rPr>
                        <w:t>purpose</w:t>
                      </w:r>
                      <w:r w:rsidRPr="00D43261">
                        <w:rPr>
                          <w:color w:val="4F81BD" w:themeColor="accent1"/>
                        </w:rPr>
                        <w:t xml:space="preserve"> of this section is to explain that the growth and road is not a direct one and that we recommend the organizations have to have additional support as they move into different states or levels.</w:t>
                      </w:r>
                    </w:p>
                    <w:p w14:paraId="4B9C883C" w14:textId="77777777" w:rsidR="001175A6" w:rsidRDefault="001175A6" w:rsidP="00713376">
                      <w:pPr>
                        <w:spacing w:after="0"/>
                        <w:rPr>
                          <w:b/>
                          <w:color w:val="4F81BD" w:themeColor="accent1"/>
                        </w:rPr>
                      </w:pPr>
                    </w:p>
                    <w:p w14:paraId="37FD9146" w14:textId="77777777" w:rsidR="001175A6" w:rsidRDefault="001175A6" w:rsidP="00713376">
                      <w:pPr>
                        <w:spacing w:after="0"/>
                        <w:rPr>
                          <w:b/>
                          <w:color w:val="4F81BD" w:themeColor="accent1"/>
                        </w:rPr>
                      </w:pPr>
                    </w:p>
                    <w:p w14:paraId="15BB00D3" w14:textId="77777777" w:rsidR="001175A6" w:rsidRDefault="001175A6" w:rsidP="00713376">
                      <w:pPr>
                        <w:spacing w:after="0"/>
                        <w:rPr>
                          <w:b/>
                          <w:color w:val="4F81BD" w:themeColor="accent1"/>
                        </w:rPr>
                      </w:pPr>
                    </w:p>
                    <w:p w14:paraId="421B62B0" w14:textId="77777777" w:rsidR="001175A6" w:rsidRDefault="001175A6" w:rsidP="00713376">
                      <w:pPr>
                        <w:spacing w:after="0"/>
                        <w:rPr>
                          <w:b/>
                          <w:color w:val="4F81BD" w:themeColor="accent1"/>
                        </w:rPr>
                      </w:pPr>
                      <w:r>
                        <w:rPr>
                          <w:b/>
                          <w:color w:val="4F81BD" w:themeColor="accent1"/>
                        </w:rPr>
                        <w:t>s</w:t>
                      </w:r>
                    </w:p>
                    <w:p w14:paraId="2FA5D115" w14:textId="77777777" w:rsidR="001175A6" w:rsidRDefault="001175A6" w:rsidP="00713376">
                      <w:pPr>
                        <w:spacing w:after="0"/>
                        <w:rPr>
                          <w:b/>
                          <w:color w:val="4F81BD" w:themeColor="accent1"/>
                        </w:rPr>
                      </w:pPr>
                    </w:p>
                    <w:p w14:paraId="0752CFA0" w14:textId="77777777" w:rsidR="001175A6" w:rsidRDefault="001175A6" w:rsidP="00713376">
                      <w:pPr>
                        <w:spacing w:after="0"/>
                        <w:rPr>
                          <w:b/>
                          <w:color w:val="4F81BD" w:themeColor="accent1"/>
                        </w:rPr>
                      </w:pPr>
                    </w:p>
                    <w:p w14:paraId="0EF3DB0F" w14:textId="77777777" w:rsidR="001175A6" w:rsidRDefault="001175A6" w:rsidP="00713376">
                      <w:pPr>
                        <w:spacing w:after="0"/>
                        <w:rPr>
                          <w:b/>
                          <w:color w:val="4F81BD" w:themeColor="accent1"/>
                        </w:rPr>
                      </w:pPr>
                    </w:p>
                    <w:p w14:paraId="3C278F30" w14:textId="77777777" w:rsidR="001175A6" w:rsidRPr="00925AD5" w:rsidRDefault="001175A6" w:rsidP="00713376">
                      <w:pPr>
                        <w:spacing w:after="0"/>
                        <w:rPr>
                          <w:i/>
                          <w:iCs/>
                          <w:color w:val="7F7F7F" w:themeColor="text1" w:themeTint="80"/>
                          <w:sz w:val="18"/>
                          <w:szCs w:val="20"/>
                        </w:rPr>
                      </w:pPr>
                      <w:hyperlink r:id="rId31" w:history="1">
                        <w:r w:rsidRPr="00194CE0">
                          <w:rPr>
                            <w:rStyle w:val="Hyperlink"/>
                            <w:b/>
                          </w:rPr>
                          <w:t>Application Lifecycle Management with Visual Studio and Team Foundation Server</w:t>
                        </w:r>
                      </w:hyperlink>
                    </w:p>
                    <w:p w14:paraId="54ACFBE1" w14:textId="77777777" w:rsidR="001175A6" w:rsidRPr="00925AD5" w:rsidRDefault="001175A6" w:rsidP="00713376">
                      <w:pPr>
                        <w:spacing w:after="0"/>
                        <w:rPr>
                          <w:i/>
                          <w:iCs/>
                          <w:color w:val="7F7F7F" w:themeColor="text1" w:themeTint="80"/>
                          <w:sz w:val="18"/>
                          <w:szCs w:val="20"/>
                        </w:rPr>
                      </w:pPr>
                    </w:p>
                  </w:txbxContent>
                </v:textbox>
                <w10:anchorlock/>
              </v:shape>
            </w:pict>
          </mc:Fallback>
        </mc:AlternateContent>
      </w:r>
    </w:p>
    <w:p w14:paraId="0884F010" w14:textId="2DD5BE37" w:rsidR="00622791" w:rsidRDefault="00622791" w:rsidP="00622791">
      <w:r>
        <w:t xml:space="preserve">The level of </w:t>
      </w:r>
      <w:r w:rsidR="00926264">
        <w:t>DevOps</w:t>
      </w:r>
      <w:r>
        <w:t xml:space="preserve"> maturity varies greatly between companies and the type of software being </w:t>
      </w:r>
      <w:r w:rsidR="000B34ED">
        <w:t>delivered</w:t>
      </w:r>
      <w:r>
        <w:t>. The goals outlined in the maturity level are not “one size fit</w:t>
      </w:r>
      <w:r w:rsidR="007B7A17">
        <w:t>s</w:t>
      </w:r>
      <w:r>
        <w:t xml:space="preserve"> all” so</w:t>
      </w:r>
      <w:r w:rsidR="007B7A17">
        <w:t>lutions for companies and teams;</w:t>
      </w:r>
      <w:r>
        <w:t xml:space="preserve"> rather, they provide a direction for maturing your </w:t>
      </w:r>
      <w:r w:rsidR="000B34ED">
        <w:t xml:space="preserve">complete </w:t>
      </w:r>
      <w:r>
        <w:t xml:space="preserve">software </w:t>
      </w:r>
      <w:r w:rsidR="000B34ED">
        <w:t>life</w:t>
      </w:r>
      <w:r>
        <w:t xml:space="preserve">cycle to </w:t>
      </w:r>
      <w:r w:rsidR="007B7A17">
        <w:t>meet the needs of the business</w:t>
      </w:r>
      <w:r>
        <w:t xml:space="preserve"> and </w:t>
      </w:r>
      <w:r w:rsidR="007B7A17">
        <w:t>your customers.</w:t>
      </w:r>
    </w:p>
    <w:p w14:paraId="6EFA43AB" w14:textId="1F4D2E68" w:rsidR="00622791" w:rsidRDefault="00622791" w:rsidP="00622791">
      <w:r>
        <w:t xml:space="preserve">The growth of a mature </w:t>
      </w:r>
      <w:r w:rsidR="00926264">
        <w:t>DevOps</w:t>
      </w:r>
      <w:r>
        <w:t xml:space="preserve"> practice is not a direct one. As the team becomes more efficient, requirements become refined and testing results become more transparent, and there will be new areas of concern that will emerge. </w:t>
      </w:r>
    </w:p>
    <w:p w14:paraId="1202D742" w14:textId="413FA2DB" w:rsidR="00622791" w:rsidRDefault="00622791" w:rsidP="00622791">
      <w:r>
        <w:t xml:space="preserve">As </w:t>
      </w:r>
      <w:r w:rsidR="00926264">
        <w:t>DevOps</w:t>
      </w:r>
      <w:r>
        <w:t xml:space="preserve"> maturity levels move through the next stages (for example, </w:t>
      </w:r>
      <w:r w:rsidR="007B7A17">
        <w:t>Repeatable to Reliable</w:t>
      </w:r>
      <w:r>
        <w:t>), some common “growing pains” will begin to emerge. These common “growing pains” will be the best choices for additional assessments and guidance to help assist with the transition for the business, teams, and individuals.</w:t>
      </w:r>
    </w:p>
    <w:p w14:paraId="49E59B55" w14:textId="1A275983" w:rsidR="00381100" w:rsidRDefault="00381100">
      <w:r>
        <w:br w:type="page"/>
      </w:r>
    </w:p>
    <w:p w14:paraId="404666A4" w14:textId="6345AF03" w:rsidR="00381100" w:rsidRDefault="00F162E1" w:rsidP="00381100">
      <w:pPr>
        <w:pStyle w:val="Heading1Numbered"/>
      </w:pPr>
      <w:bookmarkStart w:id="41" w:name="_Toc369011067"/>
      <w:bookmarkStart w:id="42" w:name="_Toc399415794"/>
      <w:r w:rsidRPr="006952B8">
        <w:rPr>
          <w:rFonts w:cs="Segoe Print"/>
        </w:rPr>
        <w:lastRenderedPageBreak/>
        <w:t>DevOps progression Framework</w:t>
      </w:r>
      <w:r w:rsidR="00DF3E8F">
        <w:t>/Readiness</w:t>
      </w:r>
      <w:r w:rsidR="00381100" w:rsidRPr="00DF3E8F">
        <w:t xml:space="preserve"> Model</w:t>
      </w:r>
      <w:bookmarkEnd w:id="41"/>
      <w:bookmarkEnd w:id="42"/>
      <w:r w:rsidR="00381100">
        <w:tab/>
      </w:r>
    </w:p>
    <w:p w14:paraId="0DEB06E7" w14:textId="328EECA7" w:rsidR="00381100" w:rsidRPr="009C2807" w:rsidRDefault="00381100" w:rsidP="007E5BE5">
      <w:r w:rsidRPr="009C2807">
        <w:t xml:space="preserve">The model below shows the different </w:t>
      </w:r>
      <w:r w:rsidR="001C6DFA">
        <w:t xml:space="preserve">practice areas and </w:t>
      </w:r>
      <w:r w:rsidRPr="009C2807">
        <w:t xml:space="preserve">maturity levels of </w:t>
      </w:r>
      <w:r w:rsidR="00A74929">
        <w:t>DevOps</w:t>
      </w:r>
      <w:r w:rsidRPr="009C2807">
        <w:t xml:space="preserve"> at a </w:t>
      </w:r>
      <w:r w:rsidR="007B7A17">
        <w:t>broad</w:t>
      </w:r>
      <w:r w:rsidRPr="009C2807">
        <w:t xml:space="preserve"> scale</w:t>
      </w:r>
      <w:r w:rsidR="00926264" w:rsidRPr="009C2807">
        <w:t xml:space="preserve">. </w:t>
      </w:r>
      <w:r w:rsidR="007B7A17">
        <w:t>L</w:t>
      </w:r>
      <w:r w:rsidRPr="009C2807">
        <w:t xml:space="preserve">evels of </w:t>
      </w:r>
      <w:r w:rsidR="00A74929">
        <w:t>DevOps</w:t>
      </w:r>
      <w:r w:rsidR="00A74929" w:rsidRPr="009C2807">
        <w:t xml:space="preserve"> </w:t>
      </w:r>
      <w:r w:rsidRPr="009C2807">
        <w:t xml:space="preserve">maturity </w:t>
      </w:r>
      <w:r w:rsidR="007B7A17">
        <w:t>may vary across teams, even within a common department or division</w:t>
      </w:r>
      <w:r w:rsidR="001C6DFA">
        <w:t xml:space="preserve">, and the same organization may have significantly more advanced practices in some categories than others. </w:t>
      </w:r>
      <w:r w:rsidRPr="009C2807">
        <w:t xml:space="preserve">Enhancing the </w:t>
      </w:r>
      <w:r w:rsidR="001C6DFA">
        <w:t xml:space="preserve">entire </w:t>
      </w:r>
      <w:r w:rsidRPr="009C2807">
        <w:t xml:space="preserve">workflow to achieve the best possible </w:t>
      </w:r>
      <w:r w:rsidR="00A74929">
        <w:t>DevOps</w:t>
      </w:r>
      <w:r w:rsidR="00A74929" w:rsidRPr="009C2807">
        <w:t xml:space="preserve"> </w:t>
      </w:r>
      <w:r w:rsidRPr="009C2807">
        <w:t>process throughout the enterprise should be the end goal of the team and individual effort</w:t>
      </w:r>
      <w:r w:rsidR="007B7A17">
        <w:t>.</w:t>
      </w:r>
      <w:r w:rsidR="001C6DFA" w:rsidRPr="001C6DFA">
        <w:rPr>
          <w:rFonts w:asciiTheme="minorHAnsi" w:hAnsiTheme="minorHAnsi" w:cstheme="minorHAnsi"/>
          <w:noProof/>
          <w:color w:val="FFFFFF" w:themeColor="background1"/>
          <w:lang w:eastAsia="en-US"/>
        </w:rPr>
        <w:t xml:space="preserve"> </w:t>
      </w:r>
    </w:p>
    <w:p w14:paraId="21C10E5B" w14:textId="2799CD8A" w:rsidR="00381100" w:rsidRDefault="001C6DFA" w:rsidP="00381100">
      <w:pPr>
        <w:spacing w:after="0" w:line="240" w:lineRule="auto"/>
        <w:rPr>
          <w:rFonts w:asciiTheme="minorHAnsi" w:hAnsiTheme="minorHAnsi" w:cstheme="minorHAnsi"/>
          <w:color w:val="404040" w:themeColor="text1" w:themeTint="BF"/>
        </w:rPr>
      </w:pPr>
      <w:r>
        <w:rPr>
          <w:rFonts w:asciiTheme="minorHAnsi" w:hAnsiTheme="minorHAnsi" w:cstheme="minorHAnsi"/>
          <w:noProof/>
          <w:color w:val="404040" w:themeColor="text1" w:themeTint="BF"/>
          <w:lang w:eastAsia="en-US"/>
        </w:rPr>
        <mc:AlternateContent>
          <mc:Choice Requires="wpg">
            <w:drawing>
              <wp:inline distT="0" distB="0" distL="0" distR="0" wp14:anchorId="4A6419B1" wp14:editId="7A8B6D74">
                <wp:extent cx="5943600" cy="3156668"/>
                <wp:effectExtent l="76200" t="57150" r="95250" b="120015"/>
                <wp:docPr id="23" name="Group 23"/>
                <wp:cNvGraphicFramePr/>
                <a:graphic xmlns:a="http://schemas.openxmlformats.org/drawingml/2006/main">
                  <a:graphicData uri="http://schemas.microsoft.com/office/word/2010/wordprocessingGroup">
                    <wpg:wgp>
                      <wpg:cNvGrpSpPr/>
                      <wpg:grpSpPr>
                        <a:xfrm>
                          <a:off x="0" y="0"/>
                          <a:ext cx="5943600" cy="3156668"/>
                          <a:chOff x="0" y="0"/>
                          <a:chExt cx="6106258" cy="2485780"/>
                        </a:xfrm>
                      </wpg:grpSpPr>
                      <wpg:grpSp>
                        <wpg:cNvPr id="21" name="Group 21"/>
                        <wpg:cNvGrpSpPr/>
                        <wpg:grpSpPr>
                          <a:xfrm>
                            <a:off x="0" y="0"/>
                            <a:ext cx="1261874" cy="2465546"/>
                            <a:chOff x="-1" y="0"/>
                            <a:chExt cx="1367030" cy="2248099"/>
                          </a:xfrm>
                        </wpg:grpSpPr>
                        <wps:wsp>
                          <wps:cNvPr id="7" name="Rectangle 7"/>
                          <wps:cNvSpPr/>
                          <wps:spPr>
                            <a:xfrm>
                              <a:off x="-1" y="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0C656247" w14:textId="77777777" w:rsidR="001175A6" w:rsidRPr="00D90B4A" w:rsidRDefault="001175A6" w:rsidP="001C6DFA">
                                <w:pPr>
                                  <w:jc w:val="center"/>
                                </w:pPr>
                                <w:r>
                                  <w:rPr>
                                    <w:b/>
                                    <w:smallCaps/>
                                  </w:rPr>
                                  <w:t>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8" name="Rectangle 8"/>
                          <wps:cNvSpPr/>
                          <wps:spPr>
                            <a:xfrm>
                              <a:off x="-1" y="32385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78056D" w14:textId="77777777" w:rsidR="001175A6" w:rsidRPr="00D90B4A" w:rsidRDefault="001175A6" w:rsidP="001C6DFA">
                                <w:pPr>
                                  <w:jc w:val="center"/>
                                </w:pPr>
                                <w:r>
                                  <w:rPr>
                                    <w:b/>
                                    <w:smallCaps/>
                                  </w:rPr>
                                  <w:t>Schedule &amp;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0" name="Rectangle 10"/>
                          <wps:cNvSpPr/>
                          <wps:spPr>
                            <a:xfrm>
                              <a:off x="0" y="657225"/>
                              <a:ext cx="1367029"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F74F2F4" w14:textId="77777777" w:rsidR="001175A6" w:rsidRPr="00D90B4A" w:rsidRDefault="001175A6" w:rsidP="001C6DFA">
                                <w:pPr>
                                  <w:jc w:val="center"/>
                                </w:pPr>
                                <w:r>
                                  <w:rPr>
                                    <w:b/>
                                    <w:smallCaps/>
                                  </w:rPr>
                                  <w:t>Technical Debt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7" name="Rectangle 17"/>
                          <wps:cNvSpPr/>
                          <wps:spPr>
                            <a:xfrm>
                              <a:off x="-1" y="981075"/>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9931A3" w14:textId="77777777" w:rsidR="001175A6" w:rsidRPr="00D90B4A" w:rsidRDefault="001175A6" w:rsidP="001C6DFA">
                                <w:pPr>
                                  <w:jc w:val="center"/>
                                </w:pPr>
                                <w:r>
                                  <w:rPr>
                                    <w:b/>
                                    <w:smallCaps/>
                                  </w:rPr>
                                  <w: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8" name="Rectangle 18"/>
                          <wps:cNvSpPr/>
                          <wps:spPr>
                            <a:xfrm>
                              <a:off x="-1" y="131445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6412207D" w14:textId="77777777" w:rsidR="001175A6" w:rsidRPr="00D90B4A" w:rsidRDefault="001175A6" w:rsidP="001C6DFA">
                                <w:pPr>
                                  <w:jc w:val="center"/>
                                </w:pPr>
                                <w:r>
                                  <w:rPr>
                                    <w:b/>
                                    <w:smallCaps/>
                                  </w:rPr>
                                  <w:t>Evidence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19" name="Rectangle 19"/>
                          <wps:cNvSpPr/>
                          <wps:spPr>
                            <a:xfrm>
                              <a:off x="-1" y="1638300"/>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675594B" w14:textId="77777777" w:rsidR="001175A6" w:rsidRPr="00D90B4A" w:rsidRDefault="001175A6" w:rsidP="001C6DFA">
                                <w:pPr>
                                  <w:jc w:val="center"/>
                                </w:pPr>
                                <w:r>
                                  <w:rPr>
                                    <w:b/>
                                    <w:smallCaps/>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s:wsp>
                          <wps:cNvPr id="32" name="Rectangle 32"/>
                          <wps:cNvSpPr/>
                          <wps:spPr>
                            <a:xfrm>
                              <a:off x="1" y="1962349"/>
                              <a:ext cx="1367028" cy="2857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338D4B18" w14:textId="547BB564" w:rsidR="001175A6" w:rsidRPr="00D90B4A" w:rsidRDefault="001175A6" w:rsidP="00264506">
                                <w:pPr>
                                  <w:spacing w:line="360" w:lineRule="auto"/>
                                  <w:jc w:val="center"/>
                                </w:pPr>
                                <w:r>
                                  <w:rPr>
                                    <w:b/>
                                    <w:smallCaps/>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234950">
                              <a:bevelT w="63500" h="38100"/>
                            </a:sp3d>
                          </wps:bodyPr>
                        </wps:wsp>
                      </wpg:grpSp>
                      <wpg:grpSp>
                        <wpg:cNvPr id="31" name="Group 31"/>
                        <wpg:cNvGrpSpPr/>
                        <wpg:grpSpPr>
                          <a:xfrm>
                            <a:off x="1314450" y="0"/>
                            <a:ext cx="4791808" cy="2485780"/>
                            <a:chOff x="57150" y="19044"/>
                            <a:chExt cx="5774462" cy="2693343"/>
                          </a:xfrm>
                        </wpg:grpSpPr>
                        <wps:wsp>
                          <wps:cNvPr id="24" name="Rectangle 24"/>
                          <wps:cNvSpPr/>
                          <wps:spPr>
                            <a:xfrm>
                              <a:off x="57150" y="19044"/>
                              <a:ext cx="1404938" cy="2671413"/>
                            </a:xfrm>
                            <a:prstGeom prst="rect">
                              <a:avLst/>
                            </a:prstGeom>
                            <a:scene3d>
                              <a:camera prst="orthographicFront"/>
                              <a:lightRig rig="threePt" dir="t"/>
                            </a:scene3d>
                            <a:sp3d>
                              <a:bevelT prst="angle"/>
                            </a:sp3d>
                          </wps:spPr>
                          <wps:style>
                            <a:lnRef idx="1">
                              <a:schemeClr val="accent1"/>
                            </a:lnRef>
                            <a:fillRef idx="2">
                              <a:schemeClr val="accent1"/>
                            </a:fillRef>
                            <a:effectRef idx="1">
                              <a:schemeClr val="accent1"/>
                            </a:effectRef>
                            <a:fontRef idx="minor">
                              <a:schemeClr val="dk1"/>
                            </a:fontRef>
                          </wps:style>
                          <wps:txbx>
                            <w:txbxContent>
                              <w:p w14:paraId="7EEF4BB6" w14:textId="6C5EAF61" w:rsidR="001175A6" w:rsidRPr="007B7A17" w:rsidRDefault="001175A6" w:rsidP="001C6DFA">
                                <w:pPr>
                                  <w:jc w:val="center"/>
                                  <w:rPr>
                                    <w:b/>
                                    <w:smallCaps/>
                                  </w:rPr>
                                </w:pPr>
                                <w:r>
                                  <w:rPr>
                                    <w:b/>
                                    <w:smallCaps/>
                                  </w:rPr>
                                  <w:t>Foundational</w:t>
                                </w:r>
                              </w:p>
                              <w:p w14:paraId="3D389189" w14:textId="77777777" w:rsidR="001175A6" w:rsidRPr="00D90B4A" w:rsidRDefault="001175A6" w:rsidP="001C6DFA">
                                <w:pPr>
                                  <w:jc w:val="center"/>
                                </w:pPr>
                                <w:r>
                                  <w:t>Releases: a</w:t>
                                </w:r>
                                <w:r w:rsidRPr="00D90B4A">
                                  <w:t>d-</w:t>
                                </w:r>
                                <w:r>
                                  <w:t>h</w:t>
                                </w:r>
                                <w:r w:rsidRPr="00D90B4A">
                                  <w:t>oc</w:t>
                                </w:r>
                              </w:p>
                              <w:p w14:paraId="3E33F788" w14:textId="77777777" w:rsidR="001175A6" w:rsidRDefault="001175A6" w:rsidP="001C6DFA">
                                <w:pPr>
                                  <w:jc w:val="center"/>
                                </w:pPr>
                                <w:r>
                                  <w:t>Decisions: brute force</w:t>
                                </w:r>
                              </w:p>
                              <w:p w14:paraId="6AABF02C" w14:textId="77777777" w:rsidR="001175A6" w:rsidRDefault="001175A6" w:rsidP="001C6DFA">
                                <w:pPr>
                                  <w:jc w:val="center"/>
                                </w:pPr>
                                <w:r>
                                  <w:t xml:space="preserve">Teams: </w:t>
                                </w:r>
                                <w:proofErr w:type="spellStart"/>
                                <w:r>
                                  <w:t>siloed</w:t>
                                </w:r>
                                <w:proofErr w:type="spellEnd"/>
                              </w:p>
                              <w:p w14:paraId="6129CB08" w14:textId="77777777" w:rsidR="001175A6" w:rsidRDefault="001175A6" w:rsidP="001C6DFA">
                                <w:pPr>
                                  <w:jc w:val="center"/>
                                </w:pPr>
                                <w:r>
                                  <w:t>Goals: unknown</w:t>
                                </w:r>
                              </w:p>
                              <w:p w14:paraId="7D1CDFCF" w14:textId="57C2F1B2" w:rsidR="001175A6" w:rsidRPr="00D90B4A" w:rsidRDefault="001175A6" w:rsidP="000D23BF">
                                <w:pPr>
                                  <w:jc w:val="center"/>
                                </w:pPr>
                                <w:r>
                                  <w:t>Limited or no public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8" name="Rectangle 28"/>
                          <wps:cNvSpPr/>
                          <wps:spPr>
                            <a:xfrm>
                              <a:off x="1519232" y="19044"/>
                              <a:ext cx="1404938" cy="2671406"/>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1B5EE633" w14:textId="77777777" w:rsidR="001175A6" w:rsidRPr="007B7A17" w:rsidRDefault="001175A6" w:rsidP="001C6DFA">
                                <w:pPr>
                                  <w:jc w:val="center"/>
                                  <w:rPr>
                                    <w:b/>
                                    <w:smallCaps/>
                                  </w:rPr>
                                </w:pPr>
                                <w:r w:rsidRPr="007B7A17">
                                  <w:rPr>
                                    <w:b/>
                                    <w:smallCaps/>
                                  </w:rPr>
                                  <w:t>Repeatable</w:t>
                                </w:r>
                              </w:p>
                              <w:p w14:paraId="22B1E269" w14:textId="77777777" w:rsidR="001175A6" w:rsidRDefault="001175A6" w:rsidP="001C6DFA">
                                <w:pPr>
                                  <w:jc w:val="center"/>
                                </w:pPr>
                                <w:r>
                                  <w:t>Releases: periodic</w:t>
                                </w:r>
                              </w:p>
                              <w:p w14:paraId="1D478C3F" w14:textId="77777777" w:rsidR="001175A6" w:rsidRDefault="001175A6" w:rsidP="001C6DFA">
                                <w:pPr>
                                  <w:jc w:val="center"/>
                                </w:pPr>
                                <w:r>
                                  <w:t>Decisions: anecdotal</w:t>
                                </w:r>
                              </w:p>
                              <w:p w14:paraId="5CDC05E8" w14:textId="77777777" w:rsidR="001175A6" w:rsidRDefault="001175A6" w:rsidP="001C6DFA">
                                <w:pPr>
                                  <w:jc w:val="center"/>
                                </w:pPr>
                                <w:r>
                                  <w:t>Teams: communicative</w:t>
                                </w:r>
                              </w:p>
                              <w:p w14:paraId="7FDB77E2" w14:textId="77777777" w:rsidR="001175A6" w:rsidRDefault="001175A6" w:rsidP="001C6DFA">
                                <w:pPr>
                                  <w:jc w:val="center"/>
                                </w:pPr>
                                <w:r>
                                  <w:t>Goals: inconsistent</w:t>
                                </w:r>
                              </w:p>
                              <w:p w14:paraId="18139520" w14:textId="6C190FC6" w:rsidR="001175A6" w:rsidRPr="00D90B4A" w:rsidRDefault="001175A6" w:rsidP="001C6DFA">
                                <w:pPr>
                                  <w:jc w:val="center"/>
                                </w:pPr>
                                <w:r>
                                  <w:t xml:space="preserve">Individual teams working with VM’s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29" name="Rectangle 29"/>
                          <wps:cNvSpPr/>
                          <wps:spPr>
                            <a:xfrm>
                              <a:off x="2972361" y="19044"/>
                              <a:ext cx="1404938" cy="2680579"/>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1931ACE" w14:textId="77777777" w:rsidR="001175A6" w:rsidRPr="007B7A17" w:rsidRDefault="001175A6" w:rsidP="001C6DFA">
                                <w:pPr>
                                  <w:jc w:val="center"/>
                                  <w:rPr>
                                    <w:b/>
                                    <w:smallCaps/>
                                  </w:rPr>
                                </w:pPr>
                                <w:r w:rsidRPr="007B7A17">
                                  <w:rPr>
                                    <w:b/>
                                    <w:smallCaps/>
                                  </w:rPr>
                                  <w:t>Reliable</w:t>
                                </w:r>
                              </w:p>
                              <w:p w14:paraId="23781480" w14:textId="77777777" w:rsidR="001175A6" w:rsidRDefault="001175A6" w:rsidP="001C6DFA">
                                <w:pPr>
                                  <w:jc w:val="center"/>
                                </w:pPr>
                                <w:r>
                                  <w:t>Releases: frequent</w:t>
                                </w:r>
                              </w:p>
                              <w:p w14:paraId="50B726CD" w14:textId="77777777" w:rsidR="001175A6" w:rsidRDefault="001175A6" w:rsidP="001C6DFA">
                                <w:pPr>
                                  <w:jc w:val="center"/>
                                </w:pPr>
                                <w:r>
                                  <w:t>Decisions: corroborated</w:t>
                                </w:r>
                              </w:p>
                              <w:p w14:paraId="1D585812" w14:textId="77777777" w:rsidR="001175A6" w:rsidRDefault="001175A6" w:rsidP="001C6DFA">
                                <w:pPr>
                                  <w:jc w:val="center"/>
                                </w:pPr>
                                <w:r>
                                  <w:t>Teams: collaborative</w:t>
                                </w:r>
                              </w:p>
                              <w:p w14:paraId="61377CF5" w14:textId="77777777" w:rsidR="001175A6" w:rsidRDefault="001175A6" w:rsidP="001C6DFA">
                                <w:pPr>
                                  <w:jc w:val="center"/>
                                </w:pPr>
                                <w:r>
                                  <w:t>Goals: aligned</w:t>
                                </w:r>
                              </w:p>
                              <w:p w14:paraId="51F2E90F" w14:textId="6EE3D045" w:rsidR="001175A6" w:rsidRPr="00D90B4A" w:rsidRDefault="001175A6" w:rsidP="001C6DFA">
                                <w:pPr>
                                  <w:jc w:val="center"/>
                                </w:pPr>
                                <w:r>
                                  <w:t>Corporate wide with no team autonomy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s:wsp>
                          <wps:cNvPr id="30" name="Rectangle 30"/>
                          <wps:cNvSpPr/>
                          <wps:spPr>
                            <a:xfrm>
                              <a:off x="4426674" y="22572"/>
                              <a:ext cx="1404938" cy="268981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a:scene3d>
                              <a:camera prst="orthographicFront"/>
                              <a:lightRig rig="threePt" dir="t"/>
                            </a:scene3d>
                            <a:sp3d>
                              <a:bevelT prst="angle"/>
                            </a:sp3d>
                          </wps:spPr>
                          <wps:txbx>
                            <w:txbxContent>
                              <w:p w14:paraId="28C1BBB7" w14:textId="77777777" w:rsidR="001175A6" w:rsidRPr="007B7A17" w:rsidRDefault="001175A6" w:rsidP="001C6DFA">
                                <w:pPr>
                                  <w:jc w:val="center"/>
                                  <w:rPr>
                                    <w:b/>
                                    <w:smallCaps/>
                                  </w:rPr>
                                </w:pPr>
                                <w:r w:rsidRPr="007B7A17">
                                  <w:rPr>
                                    <w:b/>
                                    <w:smallCaps/>
                                  </w:rPr>
                                  <w:t>Aspirational</w:t>
                                </w:r>
                              </w:p>
                              <w:p w14:paraId="2B4B26DC" w14:textId="77777777" w:rsidR="001175A6" w:rsidRDefault="001175A6" w:rsidP="001C6DFA">
                                <w:pPr>
                                  <w:jc w:val="center"/>
                                </w:pPr>
                                <w:r>
                                  <w:t>Releases: continuous</w:t>
                                </w:r>
                              </w:p>
                              <w:p w14:paraId="7D1E956B" w14:textId="77777777" w:rsidR="001175A6" w:rsidRDefault="001175A6" w:rsidP="001C6DFA">
                                <w:pPr>
                                  <w:jc w:val="center"/>
                                </w:pPr>
                                <w:r>
                                  <w:t>Decisions: evidence-based</w:t>
                                </w:r>
                              </w:p>
                              <w:p w14:paraId="19571F5D" w14:textId="77777777" w:rsidR="001175A6" w:rsidRDefault="001175A6" w:rsidP="001C6DFA">
                                <w:pPr>
                                  <w:jc w:val="center"/>
                                </w:pPr>
                                <w:r>
                                  <w:t>Teams: unified</w:t>
                                </w:r>
                              </w:p>
                              <w:p w14:paraId="3E5ADF11" w14:textId="77777777" w:rsidR="001175A6" w:rsidRDefault="001175A6" w:rsidP="001C6DFA">
                                <w:pPr>
                                  <w:jc w:val="center"/>
                                </w:pPr>
                                <w:r>
                                  <w:t>Goals: shared</w:t>
                                </w:r>
                              </w:p>
                              <w:p w14:paraId="7AEBDA56" w14:textId="45241C1D" w:rsidR="001175A6" w:rsidRPr="00D90B4A" w:rsidRDefault="001175A6" w:rsidP="001C6DFA">
                                <w:pPr>
                                  <w:jc w:val="center"/>
                                </w:pPr>
                                <w:r>
                                  <w:t xml:space="preserve">Public Cloud fully embraced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extrusionH="234950">
                              <a:bevelT w="63500" h="38100"/>
                            </a:sp3d>
                          </wps:bodyPr>
                        </wps:wsp>
                      </wpg:grpSp>
                    </wpg:wgp>
                  </a:graphicData>
                </a:graphic>
              </wp:inline>
            </w:drawing>
          </mc:Choice>
          <mc:Fallback>
            <w:pict>
              <v:group w14:anchorId="4A6419B1" id="Group 23" o:spid="_x0000_s1037" style="width:468pt;height:248.55pt;mso-position-horizontal-relative:char;mso-position-vertical-relative:line" coordsize="6106258,2485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">
                <v:group id="Group 21" o:spid="_x0000_s1038" style="position:absolute;width:1261874;height:2465546" coordorigin="-1" coordsize="1367030,2248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 7" o:spid="_x0000_s1039" style="position:absolute;left:-1;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RyixgAA&#10;ANoAAAAPAAAAZHJzL2Rvd25yZXYueG1sRI9PawIxFMTvQr9DeIVeFs22xT9sjVIKhRbxoC2ot+fm&#10;dZO6eVk2Uddv3xQEj8PM/IaZzjtXixO1wXpW8DjIQRCXXluuFHx/vfcnIEJE1lh7JgUXCjCf3fWm&#10;WGh/5hWd1rESCcKhQAUmxqaQMpSGHIaBb4iT9+NbhzHJtpK6xXOCu1o+5flIOrScFgw29GaoPKyP&#10;TsG+WSw32WFrd8Nfuf88PmelsZlSD/fd6wuISF28ha/tD61gDP9X0g2Qs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sRyixgAAANo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0C656247" w14:textId="77777777" w:rsidR="001175A6" w:rsidRPr="00D90B4A" w:rsidRDefault="001175A6" w:rsidP="001C6DFA">
                          <w:pPr>
                            <w:jc w:val="center"/>
                          </w:pPr>
                          <w:r>
                            <w:rPr>
                              <w:b/>
                              <w:smallCaps/>
                            </w:rPr>
                            <w:t>Backlog</w:t>
                          </w:r>
                        </w:p>
                      </w:txbxContent>
                    </v:textbox>
                  </v:rect>
                  <v:rect id="Rectangle 8" o:spid="_x0000_s1040" style="position:absolute;left:-1;top:32385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ojQwgAA&#10;ANoAAAAPAAAAZHJzL2Rvd25yZXYueG1sRE9NawIxEL0L/Q9hCl6WmtViKVujFEFQpAetoN7GzXST&#10;upksm6jbf98cBI+P9z2Zda4WV2qD9axgOMhBEJdeW64U7L4XL+8gQkTWWHsmBX8UYDZ96k2w0P7G&#10;G7puYyVSCIcCFZgYm0LKUBpyGAa+IU7cj28dxgTbSuoWbync1XKU52/SoeXUYLChuaHyvL04Badm&#10;/bXPzgd7HP/K0+rympXGZkr1n7vPDxCRuvgQ391LrSBtTVfSDZD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uiNDCAAAA2gAAAA8AAAAAAAAAAAAAAAAAlwIAAGRycy9kb3du&#10;cmV2LnhtbFBLBQYAAAAABAAEAPUAAACGAwAAAAA=&#10;" fillcolor="#a3c4ff" strokecolor="#4a7ebb">
                    <v:fill color2="#e5eeff" rotate="t" colors="0 #a3c4ff;22938f #bfd5ff;1 #e5eeff" type="gradient"/>
                    <v:shadow on="t" opacity="24903f" mv:blur="40000f" origin=",.5" offset="0,20000emu"/>
                    <v:textbox>
                      <w:txbxContent>
                        <w:p w14:paraId="2878056D" w14:textId="77777777" w:rsidR="001175A6" w:rsidRPr="00D90B4A" w:rsidRDefault="001175A6" w:rsidP="001C6DFA">
                          <w:pPr>
                            <w:jc w:val="center"/>
                          </w:pPr>
                          <w:r>
                            <w:rPr>
                              <w:b/>
                              <w:smallCaps/>
                            </w:rPr>
                            <w:t>Schedule &amp; Team</w:t>
                          </w:r>
                        </w:p>
                      </w:txbxContent>
                    </v:textbox>
                  </v:rect>
                  <v:rect id="Rectangle 10" o:spid="_x0000_s1041" style="position:absolute;top:657225;width:1367029;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Rn8RxgAA&#10;ANsAAAAPAAAAZHJzL2Rvd25yZXYueG1sRI9BSwMxEIXvBf9DGMHLYrNVKrI2LVIQLMVDq6Depptx&#10;E7uZLJu0Xf+9cyj0NsN78943s8UQWnWkPvnIBibjEhRxHa3nxsDH+8vtI6iUkS22kcnAHyVYzK9G&#10;M6xsPPGGjtvcKAnhVKEBl3NXaZ1qRwHTOHbEov3EPmCWtW+07fEk4aHVd2X5oAN6lgaHHS0d1fvt&#10;IRjYdeu3z2L/5b+nv3q3OtwXtfOFMTfXw/MTqExDvpjP169W8IVefpEB9P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Rn8R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1F74F2F4" w14:textId="77777777" w:rsidR="001175A6" w:rsidRPr="00D90B4A" w:rsidRDefault="001175A6" w:rsidP="001C6DFA">
                          <w:pPr>
                            <w:jc w:val="center"/>
                          </w:pPr>
                          <w:r>
                            <w:rPr>
                              <w:b/>
                              <w:smallCaps/>
                            </w:rPr>
                            <w:t>Technical Debt</w:t>
                          </w:r>
                        </w:p>
                      </w:txbxContent>
                    </v:textbox>
                  </v:rect>
                  <v:rect id="Rectangle 17" o:spid="_x0000_s1042" style="position:absolute;left:-1;top:981075;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r+dlxAAA&#10;ANsAAAAPAAAAZHJzL2Rvd25yZXYueG1sRE9LawIxEL4L/Q9hCr0smm2LD7ZGKYVCi3jQFtTbuJlu&#10;UjeTZRN1/fdNQfA2H99zpvPO1eJEbbCeFTwOchDEpdeWKwXfX+/9CYgQkTXWnknBhQLMZ3e9KRba&#10;n3lFp3WsRArhUKACE2NTSBlKQw7DwDfEifvxrcOYYFtJ3eI5hbtaPuX5SDq0nBoMNvRmqDysj07B&#10;vlksN9lha3fDX7n/PD5npbGZUg/33esLiEhdvImv7g+d5o/h/5d0gJ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a/nZcQAAADbAAAADwAAAAAAAAAAAAAAAACXAgAAZHJzL2Rv&#10;d25yZXYueG1sUEsFBgAAAAAEAAQA9QAAAIgDAAAAAA==&#10;" fillcolor="#a3c4ff" strokecolor="#4a7ebb">
                    <v:fill color2="#e5eeff" rotate="t" colors="0 #a3c4ff;22938f #bfd5ff;1 #e5eeff" type="gradient"/>
                    <v:shadow on="t" opacity="24903f" mv:blur="40000f" origin=",.5" offset="0,20000emu"/>
                    <v:textbox>
                      <w:txbxContent>
                        <w:p w14:paraId="649931A3" w14:textId="77777777" w:rsidR="001175A6" w:rsidRPr="00D90B4A" w:rsidRDefault="001175A6" w:rsidP="001C6DFA">
                          <w:pPr>
                            <w:jc w:val="center"/>
                          </w:pPr>
                          <w:r>
                            <w:rPr>
                              <w:b/>
                              <w:smallCaps/>
                            </w:rPr>
                            <w:t>Flow</w:t>
                          </w:r>
                        </w:p>
                      </w:txbxContent>
                    </v:textbox>
                  </v:rect>
                  <v:rect id="Rectangle 18" o:spid="_x0000_s1043" style="position:absolute;left:-1;top:131445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HMXxgAA&#10;ANsAAAAPAAAAZHJzL2Rvd25yZXYueG1sRI9BSwMxEIXvBf9DGMHLYrNVKrI2LVIQLMVDq6Depptx&#10;E7uZLJu0Xf+9cyj0NsN78943s8UQWnWkPvnIBibjEhRxHa3nxsDH+8vtI6iUkS22kcnAHyVYzK9G&#10;M6xsPPGGjtvcKAnhVKEBl3NXaZ1qRwHTOHbEov3EPmCWtW+07fEk4aHVd2X5oAN6lgaHHS0d1fvt&#10;IRjYdeu3z2L/5b+nv3q3OtwXtfOFMTfXw/MTqExDvpjP169W8AVWfpEB9P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MHMX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6412207D" w14:textId="77777777" w:rsidR="001175A6" w:rsidRPr="00D90B4A" w:rsidRDefault="001175A6" w:rsidP="001C6DFA">
                          <w:pPr>
                            <w:jc w:val="center"/>
                          </w:pPr>
                          <w:r>
                            <w:rPr>
                              <w:b/>
                              <w:smallCaps/>
                            </w:rPr>
                            <w:t>Evidence</w:t>
                          </w:r>
                        </w:p>
                      </w:txbxContent>
                    </v:textbox>
                  </v:rect>
                  <v:rect id="Rectangle 19" o:spid="_x0000_s1044" style="position:absolute;left:-1;top:1638300;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NaMxAAA&#10;ANsAAAAPAAAAZHJzL2Rvd25yZXYueG1sRE9NawIxEL0L/Q9hCr0smm2LolujlEKhRTxoC+pt3Ew3&#10;qZvJsom6/vumIHibx/uc6bxztThRG6xnBY+DHARx6bXlSsH313t/DCJEZI21Z1JwoQDz2V1vioX2&#10;Z17RaR0rkUI4FKjAxNgUUobSkMMw8A1x4n586zAm2FZSt3hO4a6WT3k+kg4tpwaDDb0ZKg/ro1Ow&#10;bxbLTXbY2t3wV+4/j89ZaWym1MN99/oCIlIXb+Kr+0On+RP4/yUd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zWjMQAAADbAAAADwAAAAAAAAAAAAAAAACXAgAAZHJzL2Rv&#10;d25yZXYueG1sUEsFBgAAAAAEAAQA9QAAAIgDAAAAAA==&#10;" fillcolor="#a3c4ff" strokecolor="#4a7ebb">
                    <v:fill color2="#e5eeff" rotate="t" colors="0 #a3c4ff;22938f #bfd5ff;1 #e5eeff" type="gradient"/>
                    <v:shadow on="t" opacity="24903f" mv:blur="40000f" origin=",.5" offset="0,20000emu"/>
                    <v:textbox>
                      <w:txbxContent>
                        <w:p w14:paraId="2675594B" w14:textId="77777777" w:rsidR="001175A6" w:rsidRPr="00D90B4A" w:rsidRDefault="001175A6" w:rsidP="001C6DFA">
                          <w:pPr>
                            <w:jc w:val="center"/>
                          </w:pPr>
                          <w:r>
                            <w:rPr>
                              <w:b/>
                              <w:smallCaps/>
                            </w:rPr>
                            <w:t>Production</w:t>
                          </w:r>
                        </w:p>
                      </w:txbxContent>
                    </v:textbox>
                  </v:rect>
                  <v:rect id="Rectangle 32" o:spid="_x0000_s1045" style="position:absolute;left:1;top:1962349;width:1367028;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RidxgAA&#10;ANsAAAAPAAAAZHJzL2Rvd25yZXYueG1sRI9BawIxFITvBf9DeEIvi2ZVKrIapRSEltJDVVBvz83r&#10;JnXzsmyibv99UxB6HGbmG2ax6lwtrtQG61nBaJiDIC69tlwp2G3XgxmIEJE11p5JwQ8FWC17Dwss&#10;tL/xJ103sRIJwqFABSbGppAylIYchqFviJP35VuHMcm2krrFW4K7Wo7zfCodWk4LBht6MVSeNxen&#10;4NS8f+yz88Een77l6e0yyUpjM6Ue+93zHESkLv6H7+1XrWAyhr8v6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bRidxgAAANsAAAAPAAAAAAAAAAAAAAAAAJcCAABkcnMv&#10;ZG93bnJldi54bWxQSwUGAAAAAAQABAD1AAAAigMAAAAA&#10;" fillcolor="#a3c4ff" strokecolor="#4a7ebb">
                    <v:fill color2="#e5eeff" rotate="t" colors="0 #a3c4ff;22938f #bfd5ff;1 #e5eeff" type="gradient"/>
                    <v:shadow on="t" opacity="24903f" mv:blur="40000f" origin=",.5" offset="0,20000emu"/>
                    <v:textbox>
                      <w:txbxContent>
                        <w:p w14:paraId="338D4B18" w14:textId="547BB564" w:rsidR="001175A6" w:rsidRPr="00D90B4A" w:rsidRDefault="001175A6" w:rsidP="00264506">
                          <w:pPr>
                            <w:spacing w:line="360" w:lineRule="auto"/>
                            <w:jc w:val="center"/>
                          </w:pPr>
                          <w:r>
                            <w:rPr>
                              <w:b/>
                              <w:smallCaps/>
                            </w:rPr>
                            <w:t>Cloud</w:t>
                          </w:r>
                        </w:p>
                      </w:txbxContent>
                    </v:textbox>
                  </v:rect>
                </v:group>
                <v:group id="Group 31" o:spid="_x0000_s1046" style="position:absolute;left:1314450;width:4791808;height:2485780" coordorigin="57150,19044" coordsize="5774462,26933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24" o:spid="_x0000_s1047" style="position:absolute;left:57150;top:19044;width:1404938;height:26714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yeExAAA&#10;ANsAAAAPAAAAZHJzL2Rvd25yZXYueG1sRI9Ba8JAFITvBf/D8oTe6qZSS4muUgRBRCTaqNfX7GsS&#10;zb4N2dXEf+8KQo/DzHzDTGadqcSVGldaVvA+iEAQZ1aXnCtIfxZvXyCcR9ZYWSYFN3Iwm/ZeJhhr&#10;2/KWrjufiwBhF6OCwvs6ltJlBRl0A1sTB+/PNgZ9kE0udYNtgJtKDqPoUxosOSwUWNO8oOy8uxgF&#10;myz5HWlso3V6Op5W9TI57GWi1Gu/+x6D8NT5//CzvdQKhh/w+BJ+gJ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cnhMQAAADbAAAADwAAAAAAAAAAAAAAAACXAgAAZHJzL2Rv&#10;d25yZXYueG1sUEsFBgAAAAAEAAQA9QAAAIgDAAAAAA==&#10;" fillcolor="#a7bfde [1620]" strokecolor="#4579b8 [3044]">
                    <v:fill color2="#e4ecf5 [500]" rotate="t" colors="0 #a3c4ff;22938f #bfd5ff;1 #e5eeff" type="gradient"/>
                    <v:shadow on="t" opacity="24903f" mv:blur="40000f" origin=",.5" offset="0,20000emu"/>
                    <v:textbox>
                      <w:txbxContent>
                        <w:p w14:paraId="7EEF4BB6" w14:textId="6C5EAF61" w:rsidR="001175A6" w:rsidRPr="007B7A17" w:rsidRDefault="001175A6" w:rsidP="001C6DFA">
                          <w:pPr>
                            <w:jc w:val="center"/>
                            <w:rPr>
                              <w:b/>
                              <w:smallCaps/>
                            </w:rPr>
                          </w:pPr>
                          <w:r>
                            <w:rPr>
                              <w:b/>
                              <w:smallCaps/>
                            </w:rPr>
                            <w:t>Foundational</w:t>
                          </w:r>
                        </w:p>
                        <w:p w14:paraId="3D389189" w14:textId="77777777" w:rsidR="001175A6" w:rsidRPr="00D90B4A" w:rsidRDefault="001175A6" w:rsidP="001C6DFA">
                          <w:pPr>
                            <w:jc w:val="center"/>
                          </w:pPr>
                          <w:r>
                            <w:t>Releases: a</w:t>
                          </w:r>
                          <w:r w:rsidRPr="00D90B4A">
                            <w:t>d-</w:t>
                          </w:r>
                          <w:r>
                            <w:t>h</w:t>
                          </w:r>
                          <w:r w:rsidRPr="00D90B4A">
                            <w:t>oc</w:t>
                          </w:r>
                        </w:p>
                        <w:p w14:paraId="3E33F788" w14:textId="77777777" w:rsidR="001175A6" w:rsidRDefault="001175A6" w:rsidP="001C6DFA">
                          <w:pPr>
                            <w:jc w:val="center"/>
                          </w:pPr>
                          <w:r>
                            <w:t>Decisions: brute force</w:t>
                          </w:r>
                        </w:p>
                        <w:p w14:paraId="6AABF02C" w14:textId="77777777" w:rsidR="001175A6" w:rsidRDefault="001175A6" w:rsidP="001C6DFA">
                          <w:pPr>
                            <w:jc w:val="center"/>
                          </w:pPr>
                          <w:r>
                            <w:t xml:space="preserve">Teams: </w:t>
                          </w:r>
                          <w:proofErr w:type="spellStart"/>
                          <w:r>
                            <w:t>siloed</w:t>
                          </w:r>
                          <w:proofErr w:type="spellEnd"/>
                        </w:p>
                        <w:p w14:paraId="6129CB08" w14:textId="77777777" w:rsidR="001175A6" w:rsidRDefault="001175A6" w:rsidP="001C6DFA">
                          <w:pPr>
                            <w:jc w:val="center"/>
                          </w:pPr>
                          <w:r>
                            <w:t>Goals: unknown</w:t>
                          </w:r>
                        </w:p>
                        <w:p w14:paraId="7D1CDFCF" w14:textId="57C2F1B2" w:rsidR="001175A6" w:rsidRPr="00D90B4A" w:rsidRDefault="001175A6" w:rsidP="000D23BF">
                          <w:pPr>
                            <w:jc w:val="center"/>
                          </w:pPr>
                          <w:r>
                            <w:t>Limited or no public cloud</w:t>
                          </w:r>
                        </w:p>
                      </w:txbxContent>
                    </v:textbox>
                  </v:rect>
                  <v:rect id="Rectangle 28" o:spid="_x0000_s1048" style="position:absolute;left:1519232;top:19044;width:1404938;height:26714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" fillcolor="#a3c4ff" strokecolor="#4a7ebb">
                    <v:fill color2="#e5eeff" rotate="t" colors="0 #a3c4ff;22938f #bfd5ff;1 #e5eeff" type="gradient"/>
                    <v:shadow on="t" opacity="24903f" mv:blur="40000f" origin=",.5" offset="0,20000emu"/>
                    <v:textbox>
                      <w:txbxContent>
                        <w:p w14:paraId="1B5EE633" w14:textId="77777777" w:rsidR="001175A6" w:rsidRPr="007B7A17" w:rsidRDefault="001175A6" w:rsidP="001C6DFA">
                          <w:pPr>
                            <w:jc w:val="center"/>
                            <w:rPr>
                              <w:b/>
                              <w:smallCaps/>
                            </w:rPr>
                          </w:pPr>
                          <w:r w:rsidRPr="007B7A17">
                            <w:rPr>
                              <w:b/>
                              <w:smallCaps/>
                            </w:rPr>
                            <w:t>Repeatable</w:t>
                          </w:r>
                        </w:p>
                        <w:p w14:paraId="22B1E269" w14:textId="77777777" w:rsidR="001175A6" w:rsidRDefault="001175A6" w:rsidP="001C6DFA">
                          <w:pPr>
                            <w:jc w:val="center"/>
                          </w:pPr>
                          <w:r>
                            <w:t>Releases: periodic</w:t>
                          </w:r>
                        </w:p>
                        <w:p w14:paraId="1D478C3F" w14:textId="77777777" w:rsidR="001175A6" w:rsidRDefault="001175A6" w:rsidP="001C6DFA">
                          <w:pPr>
                            <w:jc w:val="center"/>
                          </w:pPr>
                          <w:r>
                            <w:t>Decisions: anecdotal</w:t>
                          </w:r>
                        </w:p>
                        <w:p w14:paraId="5CDC05E8" w14:textId="77777777" w:rsidR="001175A6" w:rsidRDefault="001175A6" w:rsidP="001C6DFA">
                          <w:pPr>
                            <w:jc w:val="center"/>
                          </w:pPr>
                          <w:r>
                            <w:t>Teams: communicative</w:t>
                          </w:r>
                        </w:p>
                        <w:p w14:paraId="7FDB77E2" w14:textId="77777777" w:rsidR="001175A6" w:rsidRDefault="001175A6" w:rsidP="001C6DFA">
                          <w:pPr>
                            <w:jc w:val="center"/>
                          </w:pPr>
                          <w:r>
                            <w:t>Goals: inconsistent</w:t>
                          </w:r>
                        </w:p>
                        <w:p w14:paraId="18139520" w14:textId="6C190FC6" w:rsidR="001175A6" w:rsidRPr="00D90B4A" w:rsidRDefault="001175A6" w:rsidP="001C6DFA">
                          <w:pPr>
                            <w:jc w:val="center"/>
                          </w:pPr>
                          <w:r>
                            <w:t xml:space="preserve">Individual teams working with VM’s </w:t>
                          </w:r>
                        </w:p>
                      </w:txbxContent>
                    </v:textbox>
                  </v:rect>
                  <v:rect id="Rectangle 29" o:spid="_x0000_s1049" style="position:absolute;left:2972361;top:19044;width:1404938;height:26805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eayvgAA&#10;ANsAAAAPAAAAZHJzL2Rvd25yZXYueG1sRI/NigIxEITvC75DaMHLookKoqNRRFG8+ndvJu1kcNIZ&#10;JlHHtzfCwh6LqvqKWqxaV4knNaH0rGE4UCCIc29KLjRczrv+FESIyAYrz6ThTQFWy87PAjPjX3yk&#10;5ykWIkE4ZKjBxlhnUobcksMw8DVx8m6+cRiTbAppGnwluKvkSKmJdFhyWrBY08ZSfj89nIb9r6Lh&#10;9s3OtqWtLnhVfiyV1r1uu56DiNTG//Bf+2A0jGbw/ZJ+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4s3msr4AAADbAAAADwAAAAAAAAAAAAAAAACXAgAAZHJzL2Rvd25yZXYu&#10;eG1sUEsFBgAAAAAEAAQA9QAAAIIDAAAAAA==&#10;" fillcolor="#a3c4ff" strokecolor="#4a7ebb">
                    <v:fill color2="#e5eeff" rotate="t" colors="0 #a3c4ff;22938f #bfd5ff;1 #e5eeff" type="gradient"/>
                    <v:shadow on="t" opacity="24903f" mv:blur="40000f" origin=",.5" offset="0,20000emu"/>
                    <v:textbox>
                      <w:txbxContent>
                        <w:p w14:paraId="21931ACE" w14:textId="77777777" w:rsidR="001175A6" w:rsidRPr="007B7A17" w:rsidRDefault="001175A6" w:rsidP="001C6DFA">
                          <w:pPr>
                            <w:jc w:val="center"/>
                            <w:rPr>
                              <w:b/>
                              <w:smallCaps/>
                            </w:rPr>
                          </w:pPr>
                          <w:r w:rsidRPr="007B7A17">
                            <w:rPr>
                              <w:b/>
                              <w:smallCaps/>
                            </w:rPr>
                            <w:t>Reliable</w:t>
                          </w:r>
                        </w:p>
                        <w:p w14:paraId="23781480" w14:textId="77777777" w:rsidR="001175A6" w:rsidRDefault="001175A6" w:rsidP="001C6DFA">
                          <w:pPr>
                            <w:jc w:val="center"/>
                          </w:pPr>
                          <w:r>
                            <w:t>Releases: frequent</w:t>
                          </w:r>
                        </w:p>
                        <w:p w14:paraId="50B726CD" w14:textId="77777777" w:rsidR="001175A6" w:rsidRDefault="001175A6" w:rsidP="001C6DFA">
                          <w:pPr>
                            <w:jc w:val="center"/>
                          </w:pPr>
                          <w:r>
                            <w:t>Decisions: corroborated</w:t>
                          </w:r>
                        </w:p>
                        <w:p w14:paraId="1D585812" w14:textId="77777777" w:rsidR="001175A6" w:rsidRDefault="001175A6" w:rsidP="001C6DFA">
                          <w:pPr>
                            <w:jc w:val="center"/>
                          </w:pPr>
                          <w:r>
                            <w:t>Teams: collaborative</w:t>
                          </w:r>
                        </w:p>
                        <w:p w14:paraId="61377CF5" w14:textId="77777777" w:rsidR="001175A6" w:rsidRDefault="001175A6" w:rsidP="001C6DFA">
                          <w:pPr>
                            <w:jc w:val="center"/>
                          </w:pPr>
                          <w:r>
                            <w:t>Goals: aligned</w:t>
                          </w:r>
                        </w:p>
                        <w:p w14:paraId="51F2E90F" w14:textId="6EE3D045" w:rsidR="001175A6" w:rsidRPr="00D90B4A" w:rsidRDefault="001175A6" w:rsidP="001C6DFA">
                          <w:pPr>
                            <w:jc w:val="center"/>
                          </w:pPr>
                          <w:r>
                            <w:t>Corporate wide with no team autonomy</w:t>
                          </w:r>
                        </w:p>
                      </w:txbxContent>
                    </v:textbox>
                  </v:rect>
                  <v:rect id="Rectangle 30" o:spid="_x0000_s1050" style="position:absolute;left:4426674;top:22572;width:1404938;height:2689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" fillcolor="#a3c4ff" strokecolor="#4a7ebb">
                    <v:fill color2="#e5eeff" rotate="t" colors="0 #a3c4ff;22938f #bfd5ff;1 #e5eeff" type="gradient"/>
                    <v:shadow on="t" opacity="24903f" mv:blur="40000f" origin=",.5" offset="0,20000emu"/>
                    <v:textbox>
                      <w:txbxContent>
                        <w:p w14:paraId="28C1BBB7" w14:textId="77777777" w:rsidR="001175A6" w:rsidRPr="007B7A17" w:rsidRDefault="001175A6" w:rsidP="001C6DFA">
                          <w:pPr>
                            <w:jc w:val="center"/>
                            <w:rPr>
                              <w:b/>
                              <w:smallCaps/>
                            </w:rPr>
                          </w:pPr>
                          <w:r w:rsidRPr="007B7A17">
                            <w:rPr>
                              <w:b/>
                              <w:smallCaps/>
                            </w:rPr>
                            <w:t>Aspirational</w:t>
                          </w:r>
                        </w:p>
                        <w:p w14:paraId="2B4B26DC" w14:textId="77777777" w:rsidR="001175A6" w:rsidRDefault="001175A6" w:rsidP="001C6DFA">
                          <w:pPr>
                            <w:jc w:val="center"/>
                          </w:pPr>
                          <w:r>
                            <w:t>Releases: continuous</w:t>
                          </w:r>
                        </w:p>
                        <w:p w14:paraId="7D1E956B" w14:textId="77777777" w:rsidR="001175A6" w:rsidRDefault="001175A6" w:rsidP="001C6DFA">
                          <w:pPr>
                            <w:jc w:val="center"/>
                          </w:pPr>
                          <w:r>
                            <w:t>Decisions: evidence-based</w:t>
                          </w:r>
                        </w:p>
                        <w:p w14:paraId="19571F5D" w14:textId="77777777" w:rsidR="001175A6" w:rsidRDefault="001175A6" w:rsidP="001C6DFA">
                          <w:pPr>
                            <w:jc w:val="center"/>
                          </w:pPr>
                          <w:r>
                            <w:t>Teams: unified</w:t>
                          </w:r>
                        </w:p>
                        <w:p w14:paraId="3E5ADF11" w14:textId="77777777" w:rsidR="001175A6" w:rsidRDefault="001175A6" w:rsidP="001C6DFA">
                          <w:pPr>
                            <w:jc w:val="center"/>
                          </w:pPr>
                          <w:r>
                            <w:t>Goals: shared</w:t>
                          </w:r>
                        </w:p>
                        <w:p w14:paraId="7AEBDA56" w14:textId="45241C1D" w:rsidR="001175A6" w:rsidRPr="00D90B4A" w:rsidRDefault="001175A6" w:rsidP="001C6DFA">
                          <w:pPr>
                            <w:jc w:val="center"/>
                          </w:pPr>
                          <w:r>
                            <w:t xml:space="preserve">Public Cloud fully embraced </w:t>
                          </w:r>
                        </w:p>
                      </w:txbxContent>
                    </v:textbox>
                  </v:rect>
                </v:group>
                <w10:anchorlock/>
              </v:group>
            </w:pict>
          </mc:Fallback>
        </mc:AlternateContent>
      </w:r>
    </w:p>
    <w:p w14:paraId="2DFC0BE0" w14:textId="7B2BB320" w:rsidR="00381100" w:rsidRDefault="00381100" w:rsidP="00381100">
      <w:pPr>
        <w:pStyle w:val="Heading1Numbered"/>
      </w:pPr>
      <w:bookmarkStart w:id="43" w:name="_Toc399415795"/>
      <w:r>
        <w:lastRenderedPageBreak/>
        <w:t xml:space="preserve">Current vs. </w:t>
      </w:r>
      <w:r w:rsidR="00FB09FC">
        <w:t xml:space="preserve">Desired </w:t>
      </w:r>
      <w:r>
        <w:t>State</w:t>
      </w:r>
      <w:bookmarkEnd w:id="43"/>
    </w:p>
    <w:p w14:paraId="39605862" w14:textId="77777777" w:rsidR="00381100" w:rsidRDefault="00381100" w:rsidP="00381100">
      <w:r w:rsidRPr="00EB6292">
        <w:rPr>
          <w:noProof/>
          <w:lang w:eastAsia="en-US"/>
        </w:rPr>
        <mc:AlternateContent>
          <mc:Choice Requires="wps">
            <w:drawing>
              <wp:inline distT="0" distB="0" distL="0" distR="0" wp14:anchorId="79AF50DD" wp14:editId="55BE1E74">
                <wp:extent cx="5788025" cy="515389"/>
                <wp:effectExtent l="19050" t="19050" r="22225" b="18415"/>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5389"/>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EF7BC68" w14:textId="34F37678" w:rsidR="001175A6" w:rsidRDefault="001175A6" w:rsidP="00381100">
                            <w:pPr>
                              <w:spacing w:after="0"/>
                              <w:rPr>
                                <w:b/>
                                <w:color w:val="4F81BD" w:themeColor="accent1"/>
                              </w:rPr>
                            </w:pPr>
                            <w:r>
                              <w:rPr>
                                <w:b/>
                                <w:color w:val="4F81BD" w:themeColor="accent1"/>
                              </w:rPr>
                              <w:t xml:space="preserve">Guidance: </w:t>
                            </w:r>
                            <w:r w:rsidRPr="00381100">
                              <w:rPr>
                                <w:color w:val="4F81BD" w:themeColor="accent1"/>
                              </w:rPr>
                              <w:t xml:space="preserve">This section will give an overview of the current state </w:t>
                            </w:r>
                            <w:r>
                              <w:rPr>
                                <w:color w:val="4F81BD" w:themeColor="accent1"/>
                              </w:rPr>
                              <w:t xml:space="preserve">of the organization </w:t>
                            </w:r>
                            <w:r w:rsidRPr="00381100">
                              <w:rPr>
                                <w:color w:val="4F81BD" w:themeColor="accent1"/>
                              </w:rPr>
                              <w:t>and how it match</w:t>
                            </w:r>
                            <w:r>
                              <w:rPr>
                                <w:color w:val="4F81BD" w:themeColor="accent1"/>
                              </w:rPr>
                              <w:t>es</w:t>
                            </w:r>
                            <w:r w:rsidRPr="00381100">
                              <w:rPr>
                                <w:color w:val="4F81BD" w:themeColor="accent1"/>
                              </w:rPr>
                              <w:t xml:space="preserve"> with the maturity model and the </w:t>
                            </w:r>
                            <w:r>
                              <w:rPr>
                                <w:color w:val="4F81BD" w:themeColor="accent1"/>
                              </w:rPr>
                              <w:t xml:space="preserve">organization’s Ideal State. </w:t>
                            </w:r>
                          </w:p>
                          <w:p w14:paraId="0103D3D4" w14:textId="77777777" w:rsidR="001175A6" w:rsidRDefault="001175A6" w:rsidP="00381100">
                            <w:pPr>
                              <w:spacing w:after="0"/>
                              <w:rPr>
                                <w:b/>
                                <w:color w:val="4F81BD" w:themeColor="accent1"/>
                              </w:rPr>
                            </w:pPr>
                          </w:p>
                          <w:p w14:paraId="0AE20AD1" w14:textId="77777777" w:rsidR="001175A6" w:rsidRDefault="001175A6" w:rsidP="00381100">
                            <w:pPr>
                              <w:spacing w:after="0"/>
                              <w:rPr>
                                <w:b/>
                                <w:color w:val="4F81BD" w:themeColor="accent1"/>
                              </w:rPr>
                            </w:pPr>
                            <w:r>
                              <w:rPr>
                                <w:b/>
                                <w:color w:val="4F81BD" w:themeColor="accent1"/>
                              </w:rPr>
                              <w:t>s</w:t>
                            </w:r>
                          </w:p>
                          <w:p w14:paraId="1CC59A25" w14:textId="77777777" w:rsidR="001175A6" w:rsidRDefault="001175A6" w:rsidP="00381100">
                            <w:pPr>
                              <w:spacing w:after="0"/>
                              <w:rPr>
                                <w:b/>
                                <w:color w:val="4F81BD" w:themeColor="accent1"/>
                              </w:rPr>
                            </w:pPr>
                          </w:p>
                          <w:p w14:paraId="63B72E7B" w14:textId="77777777" w:rsidR="001175A6" w:rsidRDefault="001175A6" w:rsidP="00381100">
                            <w:pPr>
                              <w:spacing w:after="0"/>
                              <w:rPr>
                                <w:b/>
                                <w:color w:val="4F81BD" w:themeColor="accent1"/>
                              </w:rPr>
                            </w:pPr>
                          </w:p>
                          <w:p w14:paraId="057F0D40" w14:textId="77777777" w:rsidR="001175A6" w:rsidRDefault="001175A6" w:rsidP="00381100">
                            <w:pPr>
                              <w:spacing w:after="0"/>
                              <w:rPr>
                                <w:b/>
                                <w:color w:val="4F81BD" w:themeColor="accent1"/>
                              </w:rPr>
                            </w:pPr>
                          </w:p>
                          <w:p w14:paraId="762C02E6" w14:textId="77777777" w:rsidR="001175A6" w:rsidRPr="00925AD5" w:rsidRDefault="001175A6" w:rsidP="00381100">
                            <w:pPr>
                              <w:spacing w:after="0"/>
                              <w:rPr>
                                <w:i/>
                                <w:iCs/>
                                <w:color w:val="7F7F7F" w:themeColor="text1" w:themeTint="80"/>
                                <w:sz w:val="18"/>
                                <w:szCs w:val="20"/>
                              </w:rPr>
                            </w:pPr>
                            <w:hyperlink r:id="rId32" w:history="1">
                              <w:r w:rsidRPr="00194CE0">
                                <w:rPr>
                                  <w:rStyle w:val="Hyperlink"/>
                                  <w:b/>
                                </w:rPr>
                                <w:t>Application Lifecycle Management with Visual Studio and Team Foundation Server</w:t>
                              </w:r>
                            </w:hyperlink>
                          </w:p>
                          <w:p w14:paraId="117829AB" w14:textId="77777777" w:rsidR="001175A6" w:rsidRPr="00925AD5" w:rsidRDefault="001175A6" w:rsidP="00381100">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79AF50DD" id="_x0000_s1051" type="#_x0000_t185" style="width:455.75pt;height:4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" adj="1739" fillcolor="#943634" strokecolor="#9bbb59" strokeweight="3pt">
                <v:shadow color="#5d7035" opacity="1" mv:blur="0" offset="1pt,1pt"/>
                <v:textbox inset="3.6pt,,3.6pt">
                  <w:txbxContent>
                    <w:p w14:paraId="7EF7BC68" w14:textId="34F37678" w:rsidR="001175A6" w:rsidRDefault="001175A6" w:rsidP="00381100">
                      <w:pPr>
                        <w:spacing w:after="0"/>
                        <w:rPr>
                          <w:b/>
                          <w:color w:val="4F81BD" w:themeColor="accent1"/>
                        </w:rPr>
                      </w:pPr>
                      <w:r>
                        <w:rPr>
                          <w:b/>
                          <w:color w:val="4F81BD" w:themeColor="accent1"/>
                        </w:rPr>
                        <w:t xml:space="preserve">Guidance: </w:t>
                      </w:r>
                      <w:r w:rsidRPr="00381100">
                        <w:rPr>
                          <w:color w:val="4F81BD" w:themeColor="accent1"/>
                        </w:rPr>
                        <w:t xml:space="preserve">This section will give an overview of the current state </w:t>
                      </w:r>
                      <w:r>
                        <w:rPr>
                          <w:color w:val="4F81BD" w:themeColor="accent1"/>
                        </w:rPr>
                        <w:t xml:space="preserve">of the organization </w:t>
                      </w:r>
                      <w:r w:rsidRPr="00381100">
                        <w:rPr>
                          <w:color w:val="4F81BD" w:themeColor="accent1"/>
                        </w:rPr>
                        <w:t>and how it match</w:t>
                      </w:r>
                      <w:r>
                        <w:rPr>
                          <w:color w:val="4F81BD" w:themeColor="accent1"/>
                        </w:rPr>
                        <w:t>es</w:t>
                      </w:r>
                      <w:r w:rsidRPr="00381100">
                        <w:rPr>
                          <w:color w:val="4F81BD" w:themeColor="accent1"/>
                        </w:rPr>
                        <w:t xml:space="preserve"> with the maturity model and the </w:t>
                      </w:r>
                      <w:r>
                        <w:rPr>
                          <w:color w:val="4F81BD" w:themeColor="accent1"/>
                        </w:rPr>
                        <w:t xml:space="preserve">organization’s Ideal State. </w:t>
                      </w:r>
                    </w:p>
                    <w:p w14:paraId="0103D3D4" w14:textId="77777777" w:rsidR="001175A6" w:rsidRDefault="001175A6" w:rsidP="00381100">
                      <w:pPr>
                        <w:spacing w:after="0"/>
                        <w:rPr>
                          <w:b/>
                          <w:color w:val="4F81BD" w:themeColor="accent1"/>
                        </w:rPr>
                      </w:pPr>
                    </w:p>
                    <w:p w14:paraId="0AE20AD1" w14:textId="77777777" w:rsidR="001175A6" w:rsidRDefault="001175A6" w:rsidP="00381100">
                      <w:pPr>
                        <w:spacing w:after="0"/>
                        <w:rPr>
                          <w:b/>
                          <w:color w:val="4F81BD" w:themeColor="accent1"/>
                        </w:rPr>
                      </w:pPr>
                      <w:r>
                        <w:rPr>
                          <w:b/>
                          <w:color w:val="4F81BD" w:themeColor="accent1"/>
                        </w:rPr>
                        <w:t>s</w:t>
                      </w:r>
                    </w:p>
                    <w:p w14:paraId="1CC59A25" w14:textId="77777777" w:rsidR="001175A6" w:rsidRDefault="001175A6" w:rsidP="00381100">
                      <w:pPr>
                        <w:spacing w:after="0"/>
                        <w:rPr>
                          <w:b/>
                          <w:color w:val="4F81BD" w:themeColor="accent1"/>
                        </w:rPr>
                      </w:pPr>
                    </w:p>
                    <w:p w14:paraId="63B72E7B" w14:textId="77777777" w:rsidR="001175A6" w:rsidRDefault="001175A6" w:rsidP="00381100">
                      <w:pPr>
                        <w:spacing w:after="0"/>
                        <w:rPr>
                          <w:b/>
                          <w:color w:val="4F81BD" w:themeColor="accent1"/>
                        </w:rPr>
                      </w:pPr>
                    </w:p>
                    <w:p w14:paraId="057F0D40" w14:textId="77777777" w:rsidR="001175A6" w:rsidRDefault="001175A6" w:rsidP="00381100">
                      <w:pPr>
                        <w:spacing w:after="0"/>
                        <w:rPr>
                          <w:b/>
                          <w:color w:val="4F81BD" w:themeColor="accent1"/>
                        </w:rPr>
                      </w:pPr>
                    </w:p>
                    <w:p w14:paraId="762C02E6" w14:textId="77777777" w:rsidR="001175A6" w:rsidRPr="00925AD5" w:rsidRDefault="001175A6" w:rsidP="00381100">
                      <w:pPr>
                        <w:spacing w:after="0"/>
                        <w:rPr>
                          <w:i/>
                          <w:iCs/>
                          <w:color w:val="7F7F7F" w:themeColor="text1" w:themeTint="80"/>
                          <w:sz w:val="18"/>
                          <w:szCs w:val="20"/>
                        </w:rPr>
                      </w:pPr>
                      <w:hyperlink r:id="rId33" w:history="1">
                        <w:r w:rsidRPr="00194CE0">
                          <w:rPr>
                            <w:rStyle w:val="Hyperlink"/>
                            <w:b/>
                          </w:rPr>
                          <w:t>Application Lifecycle Management with Visual Studio and Team Foundation Server</w:t>
                        </w:r>
                      </w:hyperlink>
                    </w:p>
                    <w:p w14:paraId="117829AB" w14:textId="77777777" w:rsidR="001175A6" w:rsidRPr="00925AD5" w:rsidRDefault="001175A6" w:rsidP="00381100">
                      <w:pPr>
                        <w:spacing w:after="0"/>
                        <w:rPr>
                          <w:i/>
                          <w:iCs/>
                          <w:color w:val="7F7F7F" w:themeColor="text1" w:themeTint="80"/>
                          <w:sz w:val="18"/>
                          <w:szCs w:val="20"/>
                        </w:rPr>
                      </w:pPr>
                    </w:p>
                  </w:txbxContent>
                </v:textbox>
                <w10:anchorlock/>
              </v:shape>
            </w:pict>
          </mc:Fallback>
        </mc:AlternateContent>
      </w:r>
    </w:p>
    <w:p w14:paraId="402B706F" w14:textId="4FB7D3F9" w:rsidR="00381100" w:rsidRDefault="00EF21ED" w:rsidP="00381100">
      <w:r>
        <w:t xml:space="preserve">The current DevOps maturity levels at </w:t>
      </w:r>
      <w:fldSimple w:instr=" DOCPROPERTY  Customer  \* MERGEFORMAT ">
        <w:r w:rsidR="00381100">
          <w:rPr>
            <w:highlight w:val="yellow"/>
          </w:rPr>
          <w:t>&lt;C</w:t>
        </w:r>
        <w:r w:rsidR="00381100" w:rsidRPr="00D549A9">
          <w:rPr>
            <w:highlight w:val="yellow"/>
          </w:rPr>
          <w:t>ustomer Nam</w:t>
        </w:r>
        <w:r w:rsidR="00381100">
          <w:rPr>
            <w:highlight w:val="yellow"/>
          </w:rPr>
          <w:t>e&gt;</w:t>
        </w:r>
      </w:fldSimple>
      <w:r>
        <w:t>, on a scale of 1 (</w:t>
      </w:r>
      <w:r w:rsidR="00881DAA">
        <w:t>Foundational</w:t>
      </w:r>
      <w:r>
        <w:t>) to 4 (Aspirational), for each practice area are illustrated below.</w:t>
      </w:r>
      <w:r w:rsidR="0054271F">
        <w:t xml:space="preserve"> </w:t>
      </w:r>
      <w:r w:rsidR="00381100">
        <w:t xml:space="preserve">The team has some good practices in place and the enthusiasm to </w:t>
      </w:r>
      <w:r>
        <w:t>achieve a higher level in several key categories</w:t>
      </w:r>
      <w:r w:rsidR="007E5BE5">
        <w:t>.</w:t>
      </w:r>
    </w:p>
    <w:p w14:paraId="52C1DDA9" w14:textId="7B463622" w:rsidR="000904C6" w:rsidRDefault="00AC1933" w:rsidP="00381100">
      <w:r>
        <w:t xml:space="preserve">   </w:t>
      </w:r>
      <w:r>
        <w:rPr>
          <w:noProof/>
          <w:lang w:eastAsia="en-US"/>
        </w:rPr>
        <w:drawing>
          <wp:inline distT="0" distB="0" distL="0" distR="0" wp14:anchorId="04148FBE" wp14:editId="55EF96C1">
            <wp:extent cx="5581934" cy="3490595"/>
            <wp:effectExtent l="0" t="0" r="0" b="1460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851B14" w14:textId="1D26F17B" w:rsidR="00381100" w:rsidRPr="00381100" w:rsidRDefault="00154A96" w:rsidP="00381100">
      <w:pPr>
        <w:rPr>
          <w:b/>
        </w:rPr>
      </w:pPr>
      <w:r w:rsidRPr="00EB6292">
        <w:rPr>
          <w:noProof/>
          <w:lang w:eastAsia="en-US"/>
        </w:rPr>
        <mc:AlternateContent>
          <mc:Choice Requires="wps">
            <w:drawing>
              <wp:inline distT="0" distB="0" distL="0" distR="0" wp14:anchorId="7A0AB7FF" wp14:editId="165E40D3">
                <wp:extent cx="5788025" cy="515389"/>
                <wp:effectExtent l="19050" t="19050" r="22225" b="18415"/>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8025" cy="515389"/>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495E5301" w14:textId="686FD695" w:rsidR="001175A6" w:rsidRDefault="001175A6" w:rsidP="00154A96">
                            <w:pPr>
                              <w:spacing w:after="0"/>
                              <w:rPr>
                                <w:b/>
                                <w:color w:val="4F81BD" w:themeColor="accent1"/>
                              </w:rPr>
                            </w:pPr>
                            <w:r>
                              <w:rPr>
                                <w:b/>
                                <w:color w:val="4F81BD" w:themeColor="accent1"/>
                              </w:rPr>
                              <w:t xml:space="preserve">Guidance: </w:t>
                            </w:r>
                            <w:r>
                              <w:rPr>
                                <w:color w:val="4F81BD" w:themeColor="accent1"/>
                              </w:rPr>
                              <w:t>Give key examples here for some or all of the DevOps Progression Framework practice areas, focusing on the most impactful opportunities and/or customer’s priority goals.</w:t>
                            </w:r>
                          </w:p>
                          <w:p w14:paraId="42A328ED" w14:textId="77777777" w:rsidR="001175A6" w:rsidRDefault="001175A6" w:rsidP="00154A96">
                            <w:pPr>
                              <w:spacing w:after="0"/>
                              <w:rPr>
                                <w:b/>
                                <w:color w:val="4F81BD" w:themeColor="accent1"/>
                              </w:rPr>
                            </w:pPr>
                          </w:p>
                          <w:p w14:paraId="0865E497" w14:textId="77777777" w:rsidR="001175A6" w:rsidRDefault="001175A6" w:rsidP="00154A96">
                            <w:pPr>
                              <w:spacing w:after="0"/>
                              <w:rPr>
                                <w:b/>
                                <w:color w:val="4F81BD" w:themeColor="accent1"/>
                              </w:rPr>
                            </w:pPr>
                            <w:r>
                              <w:rPr>
                                <w:b/>
                                <w:color w:val="4F81BD" w:themeColor="accent1"/>
                              </w:rPr>
                              <w:t>s</w:t>
                            </w:r>
                          </w:p>
                          <w:p w14:paraId="47FF3C30" w14:textId="77777777" w:rsidR="001175A6" w:rsidRDefault="001175A6" w:rsidP="00154A96">
                            <w:pPr>
                              <w:spacing w:after="0"/>
                              <w:rPr>
                                <w:b/>
                                <w:color w:val="4F81BD" w:themeColor="accent1"/>
                              </w:rPr>
                            </w:pPr>
                          </w:p>
                          <w:p w14:paraId="25B4D448" w14:textId="77777777" w:rsidR="001175A6" w:rsidRDefault="001175A6" w:rsidP="00154A96">
                            <w:pPr>
                              <w:spacing w:after="0"/>
                              <w:rPr>
                                <w:b/>
                                <w:color w:val="4F81BD" w:themeColor="accent1"/>
                              </w:rPr>
                            </w:pPr>
                          </w:p>
                          <w:p w14:paraId="254095A4" w14:textId="77777777" w:rsidR="001175A6" w:rsidRDefault="001175A6" w:rsidP="00154A96">
                            <w:pPr>
                              <w:spacing w:after="0"/>
                              <w:rPr>
                                <w:b/>
                                <w:color w:val="4F81BD" w:themeColor="accent1"/>
                              </w:rPr>
                            </w:pPr>
                          </w:p>
                          <w:p w14:paraId="39B972FE" w14:textId="77777777" w:rsidR="001175A6" w:rsidRPr="00925AD5" w:rsidRDefault="001175A6" w:rsidP="00154A96">
                            <w:pPr>
                              <w:spacing w:after="0"/>
                              <w:rPr>
                                <w:i/>
                                <w:iCs/>
                                <w:color w:val="7F7F7F" w:themeColor="text1" w:themeTint="80"/>
                                <w:sz w:val="18"/>
                                <w:szCs w:val="20"/>
                              </w:rPr>
                            </w:pPr>
                            <w:hyperlink r:id="rId35" w:history="1">
                              <w:r w:rsidRPr="00194CE0">
                                <w:rPr>
                                  <w:rStyle w:val="Hyperlink"/>
                                  <w:b/>
                                </w:rPr>
                                <w:t>Application Lifecycle Management with Visual Studio and Team Foundation Server</w:t>
                              </w:r>
                            </w:hyperlink>
                          </w:p>
                          <w:p w14:paraId="1A7D5FE1" w14:textId="77777777" w:rsidR="001175A6" w:rsidRPr="00925AD5" w:rsidRDefault="001175A6" w:rsidP="00154A96">
                            <w:pPr>
                              <w:spacing w:after="0"/>
                              <w:rPr>
                                <w:i/>
                                <w:iCs/>
                                <w:color w:val="7F7F7F" w:themeColor="text1" w:themeTint="80"/>
                                <w:sz w:val="18"/>
                                <w:szCs w:val="20"/>
                              </w:rPr>
                            </w:pPr>
                          </w:p>
                        </w:txbxContent>
                      </wps:txbx>
                      <wps:bodyPr rot="0" vert="horz" wrap="square" lIns="45720" tIns="45720" rIns="45720" bIns="45720" anchor="t" anchorCtr="0" upright="1">
                        <a:noAutofit/>
                      </wps:bodyPr>
                    </wps:wsp>
                  </a:graphicData>
                </a:graphic>
              </wp:inline>
            </w:drawing>
          </mc:Choice>
          <mc:Fallback>
            <w:pict>
              <v:shape w14:anchorId="7A0AB7FF" id="_x0000_s1052" type="#_x0000_t185" style="width:455.75pt;height:4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" adj="1739" fillcolor="#943634" strokecolor="#9bbb59" strokeweight="3pt">
                <v:shadow color="#5d7035" opacity="1" mv:blur="0" offset="1pt,1pt"/>
                <v:textbox inset="3.6pt,,3.6pt">
                  <w:txbxContent>
                    <w:p w14:paraId="495E5301" w14:textId="686FD695" w:rsidR="001175A6" w:rsidRDefault="001175A6" w:rsidP="00154A96">
                      <w:pPr>
                        <w:spacing w:after="0"/>
                        <w:rPr>
                          <w:b/>
                          <w:color w:val="4F81BD" w:themeColor="accent1"/>
                        </w:rPr>
                      </w:pPr>
                      <w:r>
                        <w:rPr>
                          <w:b/>
                          <w:color w:val="4F81BD" w:themeColor="accent1"/>
                        </w:rPr>
                        <w:t xml:space="preserve">Guidance: </w:t>
                      </w:r>
                      <w:r>
                        <w:rPr>
                          <w:color w:val="4F81BD" w:themeColor="accent1"/>
                        </w:rPr>
                        <w:t>Give key examples here for some or all of the DevOps Progression Framework practice areas, focusing on the most impactful opportunities and/or customer’s priority goals.</w:t>
                      </w:r>
                    </w:p>
                    <w:p w14:paraId="42A328ED" w14:textId="77777777" w:rsidR="001175A6" w:rsidRDefault="001175A6" w:rsidP="00154A96">
                      <w:pPr>
                        <w:spacing w:after="0"/>
                        <w:rPr>
                          <w:b/>
                          <w:color w:val="4F81BD" w:themeColor="accent1"/>
                        </w:rPr>
                      </w:pPr>
                    </w:p>
                    <w:p w14:paraId="0865E497" w14:textId="77777777" w:rsidR="001175A6" w:rsidRDefault="001175A6" w:rsidP="00154A96">
                      <w:pPr>
                        <w:spacing w:after="0"/>
                        <w:rPr>
                          <w:b/>
                          <w:color w:val="4F81BD" w:themeColor="accent1"/>
                        </w:rPr>
                      </w:pPr>
                      <w:r>
                        <w:rPr>
                          <w:b/>
                          <w:color w:val="4F81BD" w:themeColor="accent1"/>
                        </w:rPr>
                        <w:t>s</w:t>
                      </w:r>
                    </w:p>
                    <w:p w14:paraId="47FF3C30" w14:textId="77777777" w:rsidR="001175A6" w:rsidRDefault="001175A6" w:rsidP="00154A96">
                      <w:pPr>
                        <w:spacing w:after="0"/>
                        <w:rPr>
                          <w:b/>
                          <w:color w:val="4F81BD" w:themeColor="accent1"/>
                        </w:rPr>
                      </w:pPr>
                    </w:p>
                    <w:p w14:paraId="25B4D448" w14:textId="77777777" w:rsidR="001175A6" w:rsidRDefault="001175A6" w:rsidP="00154A96">
                      <w:pPr>
                        <w:spacing w:after="0"/>
                        <w:rPr>
                          <w:b/>
                          <w:color w:val="4F81BD" w:themeColor="accent1"/>
                        </w:rPr>
                      </w:pPr>
                    </w:p>
                    <w:p w14:paraId="254095A4" w14:textId="77777777" w:rsidR="001175A6" w:rsidRDefault="001175A6" w:rsidP="00154A96">
                      <w:pPr>
                        <w:spacing w:after="0"/>
                        <w:rPr>
                          <w:b/>
                          <w:color w:val="4F81BD" w:themeColor="accent1"/>
                        </w:rPr>
                      </w:pPr>
                    </w:p>
                    <w:p w14:paraId="39B972FE" w14:textId="77777777" w:rsidR="001175A6" w:rsidRPr="00925AD5" w:rsidRDefault="001175A6" w:rsidP="00154A96">
                      <w:pPr>
                        <w:spacing w:after="0"/>
                        <w:rPr>
                          <w:i/>
                          <w:iCs/>
                          <w:color w:val="7F7F7F" w:themeColor="text1" w:themeTint="80"/>
                          <w:sz w:val="18"/>
                          <w:szCs w:val="20"/>
                        </w:rPr>
                      </w:pPr>
                      <w:hyperlink r:id="rId36" w:history="1">
                        <w:r w:rsidRPr="00194CE0">
                          <w:rPr>
                            <w:rStyle w:val="Hyperlink"/>
                            <w:b/>
                          </w:rPr>
                          <w:t>Application Lifecycle Management with Visual Studio and Team Foundation Server</w:t>
                        </w:r>
                      </w:hyperlink>
                    </w:p>
                    <w:p w14:paraId="1A7D5FE1" w14:textId="77777777" w:rsidR="001175A6" w:rsidRPr="00925AD5" w:rsidRDefault="001175A6" w:rsidP="00154A96">
                      <w:pPr>
                        <w:spacing w:after="0"/>
                        <w:rPr>
                          <w:i/>
                          <w:iCs/>
                          <w:color w:val="7F7F7F" w:themeColor="text1" w:themeTint="80"/>
                          <w:sz w:val="18"/>
                          <w:szCs w:val="20"/>
                        </w:rPr>
                      </w:pPr>
                    </w:p>
                  </w:txbxContent>
                </v:textbox>
                <w10:anchorlock/>
              </v:shape>
            </w:pict>
          </mc:Fallback>
        </mc:AlternateContent>
      </w:r>
      <w:r w:rsidR="00381100" w:rsidRPr="00381100">
        <w:rPr>
          <w:b/>
        </w:rPr>
        <w:t>Current Practices [</w:t>
      </w:r>
      <w:r w:rsidR="0054271F" w:rsidRPr="0054271F">
        <w:rPr>
          <w:b/>
          <w:highlight w:val="yellow"/>
        </w:rPr>
        <w:t>&lt;Level&gt;</w:t>
      </w:r>
      <w:r w:rsidR="00381100" w:rsidRPr="00381100">
        <w:rPr>
          <w:b/>
        </w:rPr>
        <w:t>]:</w:t>
      </w:r>
    </w:p>
    <w:p w14:paraId="31D272DB" w14:textId="656F5696" w:rsidR="00381100" w:rsidRDefault="00381100" w:rsidP="00381100">
      <w:pPr>
        <w:pStyle w:val="ListParagraph"/>
        <w:numPr>
          <w:ilvl w:val="0"/>
          <w:numId w:val="55"/>
        </w:numPr>
      </w:pPr>
    </w:p>
    <w:p w14:paraId="718D1937" w14:textId="0A11BC3E" w:rsidR="00381100" w:rsidRPr="00381100" w:rsidRDefault="00381100" w:rsidP="00381100">
      <w:pPr>
        <w:rPr>
          <w:b/>
        </w:rPr>
      </w:pPr>
      <w:r w:rsidRPr="00381100">
        <w:rPr>
          <w:b/>
        </w:rPr>
        <w:t>Ideal State [</w:t>
      </w:r>
      <w:r w:rsidR="0054271F" w:rsidRPr="0054271F">
        <w:rPr>
          <w:b/>
          <w:highlight w:val="yellow"/>
        </w:rPr>
        <w:t>&lt;Level&gt;</w:t>
      </w:r>
      <w:r w:rsidRPr="00381100">
        <w:rPr>
          <w:b/>
        </w:rPr>
        <w:t>]:</w:t>
      </w:r>
    </w:p>
    <w:p w14:paraId="483022AE" w14:textId="7B599DF1" w:rsidR="00381100" w:rsidRDefault="00381100" w:rsidP="00381100">
      <w:pPr>
        <w:pStyle w:val="ListParagraph"/>
        <w:numPr>
          <w:ilvl w:val="0"/>
          <w:numId w:val="56"/>
        </w:numPr>
      </w:pPr>
    </w:p>
    <w:p w14:paraId="70618534" w14:textId="77777777" w:rsidR="00622791" w:rsidRPr="00713376" w:rsidRDefault="00622791" w:rsidP="00713376"/>
    <w:p w14:paraId="75A4EFAD" w14:textId="32BB2B66" w:rsidR="00622791" w:rsidRDefault="00622791" w:rsidP="00622791">
      <w:pPr>
        <w:pStyle w:val="Heading1Numbered"/>
      </w:pPr>
      <w:bookmarkStart w:id="44" w:name="_Toc399415796"/>
      <w:r w:rsidRPr="0043684B">
        <w:lastRenderedPageBreak/>
        <w:t>Roadmap</w:t>
      </w:r>
      <w:bookmarkEnd w:id="44"/>
    </w:p>
    <w:p w14:paraId="6B65E79F" w14:textId="021D8F21" w:rsidR="005143E4" w:rsidRPr="00A24A70" w:rsidRDefault="005143E4" w:rsidP="005143E4">
      <w:pPr>
        <w:spacing w:before="100" w:beforeAutospacing="1" w:after="100" w:afterAutospacing="1"/>
        <w:rPr>
          <w:rFonts w:asciiTheme="minorHAnsi" w:hAnsiTheme="minorHAnsi" w:cstheme="minorHAnsi"/>
          <w:color w:val="000000" w:themeColor="text1"/>
        </w:rPr>
      </w:pPr>
      <w:r w:rsidRPr="00A24A70">
        <w:rPr>
          <w:rFonts w:asciiTheme="minorHAnsi" w:hAnsiTheme="minorHAnsi" w:cstheme="minorHAnsi"/>
          <w:color w:val="000000" w:themeColor="text1"/>
        </w:rPr>
        <w:t xml:space="preserve">Based on our observations and discussions, we recommend that the following iterative roadmap be implemented in order to </w:t>
      </w:r>
      <w:r w:rsidR="00A24A70">
        <w:rPr>
          <w:rFonts w:asciiTheme="minorHAnsi" w:hAnsiTheme="minorHAnsi" w:cstheme="minorHAnsi"/>
          <w:color w:val="000000" w:themeColor="text1"/>
        </w:rPr>
        <w:t xml:space="preserve">understand and instill </w:t>
      </w:r>
      <w:r w:rsidR="00926264">
        <w:rPr>
          <w:rFonts w:asciiTheme="minorHAnsi" w:hAnsiTheme="minorHAnsi" w:cstheme="minorHAnsi"/>
          <w:color w:val="000000" w:themeColor="text1"/>
        </w:rPr>
        <w:t>DevOps</w:t>
      </w:r>
      <w:r w:rsidR="00A24A70">
        <w:rPr>
          <w:rFonts w:asciiTheme="minorHAnsi" w:hAnsiTheme="minorHAnsi" w:cstheme="minorHAnsi"/>
          <w:color w:val="000000" w:themeColor="text1"/>
        </w:rPr>
        <w:t xml:space="preserve"> best practices within the teams.</w:t>
      </w:r>
    </w:p>
    <w:p w14:paraId="4C5C2DF4" w14:textId="7BF161E1" w:rsidR="003C475B" w:rsidRPr="00A24A70" w:rsidRDefault="005143E4" w:rsidP="005143E4">
      <w:pPr>
        <w:spacing w:before="100" w:beforeAutospacing="1" w:after="100" w:afterAutospacing="1"/>
        <w:rPr>
          <w:rFonts w:asciiTheme="minorHAnsi" w:hAnsiTheme="minorHAnsi" w:cstheme="minorHAnsi"/>
          <w:color w:val="000000" w:themeColor="text1"/>
        </w:rPr>
      </w:pPr>
      <w:r w:rsidRPr="00A24A70">
        <w:rPr>
          <w:rFonts w:asciiTheme="minorHAnsi" w:hAnsiTheme="minorHAnsi" w:cstheme="minorHAnsi"/>
          <w:color w:val="000000" w:themeColor="text1"/>
        </w:rPr>
        <w:t xml:space="preserve">Please note that the areas for improvement mentioned in the prior </w:t>
      </w:r>
      <w:r w:rsidR="00793D9C" w:rsidRPr="00A24A70">
        <w:rPr>
          <w:rFonts w:asciiTheme="minorHAnsi" w:hAnsiTheme="minorHAnsi" w:cstheme="minorHAnsi"/>
          <w:color w:val="000000" w:themeColor="text1"/>
        </w:rPr>
        <w:t>section, which are marked as urgent,</w:t>
      </w:r>
      <w:r w:rsidRPr="00A24A70">
        <w:rPr>
          <w:rFonts w:asciiTheme="minorHAnsi" w:hAnsiTheme="minorHAnsi" w:cstheme="minorHAnsi"/>
          <w:color w:val="000000" w:themeColor="text1"/>
        </w:rPr>
        <w:t xml:space="preserve"> may not be addressed immediately. In some cases, the foundations for improving a particular service area will not be in place in the first or second iteration.</w:t>
      </w:r>
    </w:p>
    <w:p w14:paraId="6125CDFB" w14:textId="0B2254C5" w:rsidR="00333621" w:rsidRDefault="00333621" w:rsidP="008D1837">
      <w:pPr>
        <w:pStyle w:val="Heading3"/>
      </w:pPr>
      <w:bookmarkStart w:id="45" w:name="_Toc369011065"/>
      <w:bookmarkStart w:id="46" w:name="_Toc399415797"/>
      <w:r>
        <w:t>First Iteration</w:t>
      </w:r>
      <w:bookmarkEnd w:id="45"/>
      <w:bookmarkEnd w:id="46"/>
    </w:p>
    <w:p w14:paraId="0B1EF78E" w14:textId="4A6AB8B2" w:rsidR="008D1837" w:rsidRPr="008D1837" w:rsidRDefault="008D1837" w:rsidP="008D1837">
      <w:r>
        <w:t xml:space="preserve">The main goal of the first iteration is to identify and review the actionable items for the team and consult to review and </w:t>
      </w:r>
      <w:r w:rsidR="00D66A38">
        <w:t>agree on a</w:t>
      </w:r>
      <w:r>
        <w:t xml:space="preserve"> c</w:t>
      </w:r>
      <w:r w:rsidR="00D66A38">
        <w:t>ourse that would be beneficial.</w:t>
      </w:r>
    </w:p>
    <w:p w14:paraId="47EF3BBA" w14:textId="58FEB69B" w:rsidR="003C475B" w:rsidRDefault="00C56FB4" w:rsidP="00C56FB4">
      <w:pPr>
        <w:pStyle w:val="Heading4"/>
      </w:pPr>
      <w:r>
        <w:t xml:space="preserve">1. </w:t>
      </w:r>
      <w:r w:rsidR="00EF3E79" w:rsidRPr="00EF3E79">
        <w:rPr>
          <w:highlight w:val="yellow"/>
        </w:rPr>
        <w:t>&lt;Issue&gt;</w:t>
      </w:r>
    </w:p>
    <w:p w14:paraId="6E74E8E5" w14:textId="62D47600" w:rsidR="003C475B" w:rsidRPr="008E139F" w:rsidRDefault="00EF3E79" w:rsidP="003C475B">
      <w:r w:rsidRPr="00EF3E79">
        <w:rPr>
          <w:highlight w:val="yellow"/>
        </w:rPr>
        <w:t>&lt;Summary&gt;</w:t>
      </w:r>
    </w:p>
    <w:p w14:paraId="16178936" w14:textId="0C2CA331" w:rsidR="003C475B" w:rsidRPr="008E139F" w:rsidRDefault="00D10987" w:rsidP="003C475B">
      <w:pPr>
        <w:rPr>
          <w:b/>
        </w:rPr>
      </w:pPr>
      <w:r>
        <w:rPr>
          <w:b/>
        </w:rPr>
        <w:t>Current issue</w:t>
      </w:r>
      <w:r w:rsidR="003C475B" w:rsidRPr="008E139F">
        <w:rPr>
          <w:b/>
        </w:rPr>
        <w:t>(</w:t>
      </w:r>
      <w:proofErr w:type="spellStart"/>
      <w:r w:rsidR="003C475B" w:rsidRPr="008E139F">
        <w:rPr>
          <w:b/>
        </w:rPr>
        <w:t>s</w:t>
      </w:r>
      <w:proofErr w:type="spellEnd"/>
      <w:r w:rsidR="003C475B" w:rsidRPr="008E139F">
        <w:rPr>
          <w:b/>
        </w:rPr>
        <w:t>)</w:t>
      </w:r>
      <w:r w:rsidR="00EF3E79">
        <w:rPr>
          <w:b/>
        </w:rPr>
        <w:t xml:space="preserve"> </w:t>
      </w:r>
      <w:r w:rsidR="00EF3E79" w:rsidRPr="00EF3E79">
        <w:rPr>
          <w:b/>
          <w:highlight w:val="yellow"/>
        </w:rPr>
        <w:t>&lt;based on above&gt;</w:t>
      </w:r>
    </w:p>
    <w:p w14:paraId="6B06C5BA" w14:textId="3EB04AA6" w:rsidR="003C475B" w:rsidRPr="008E139F" w:rsidRDefault="003C475B" w:rsidP="00C9491E">
      <w:pPr>
        <w:pStyle w:val="ListParagraph"/>
        <w:numPr>
          <w:ilvl w:val="0"/>
          <w:numId w:val="50"/>
        </w:numPr>
        <w:spacing w:after="160"/>
      </w:pPr>
    </w:p>
    <w:p w14:paraId="7DDC66F4" w14:textId="77777777" w:rsidR="003C475B" w:rsidRPr="008E139F" w:rsidRDefault="003C475B" w:rsidP="003C475B">
      <w:pPr>
        <w:rPr>
          <w:b/>
        </w:rPr>
      </w:pPr>
      <w:r w:rsidRPr="008E139F">
        <w:rPr>
          <w:b/>
        </w:rPr>
        <w:t>Recommendation(s)</w:t>
      </w:r>
    </w:p>
    <w:p w14:paraId="15E1597B" w14:textId="7343CF84" w:rsidR="003C475B" w:rsidRDefault="00EF3E79" w:rsidP="008D1837">
      <w:r w:rsidRPr="00EF3E79">
        <w:rPr>
          <w:highlight w:val="yellow"/>
        </w:rPr>
        <w:t>&lt;Summary&gt;</w:t>
      </w:r>
    </w:p>
    <w:p w14:paraId="52BF1DA9" w14:textId="6DE2E8E2" w:rsidR="00C56FB4" w:rsidRDefault="00C56FB4" w:rsidP="00C56FB4">
      <w:pPr>
        <w:pStyle w:val="Heading3"/>
      </w:pPr>
      <w:bookmarkStart w:id="47" w:name="_Toc369011066"/>
      <w:bookmarkStart w:id="48" w:name="_Toc399415798"/>
      <w:r>
        <w:t>Second iteration</w:t>
      </w:r>
      <w:bookmarkEnd w:id="47"/>
      <w:bookmarkEnd w:id="48"/>
    </w:p>
    <w:p w14:paraId="6520BD02" w14:textId="76FE30E2" w:rsidR="00E35213" w:rsidRDefault="00E35213" w:rsidP="00E35213">
      <w:r>
        <w:t>Once the critical issues</w:t>
      </w:r>
      <w:r w:rsidR="00D66A38">
        <w:t xml:space="preserve"> are in progress, we recommend</w:t>
      </w:r>
      <w:r>
        <w:t xml:space="preserve"> having a continuous improvement progress check-in</w:t>
      </w:r>
      <w:r w:rsidR="00926264">
        <w:t xml:space="preserve">. </w:t>
      </w:r>
      <w:r>
        <w:t>After the first iteration, there is potential for the team to be overwhelmed with the number of new process</w:t>
      </w:r>
      <w:r w:rsidR="00D66A38">
        <w:t>es</w:t>
      </w:r>
      <w:r>
        <w:t>, tools, and changes. We thus recommend time for the team to “work on your o</w:t>
      </w:r>
      <w:r w:rsidR="00D66A38">
        <w:t>wn” after the first iteration.</w:t>
      </w:r>
    </w:p>
    <w:p w14:paraId="45963702" w14:textId="4BB4F0FB" w:rsidR="002C27AE" w:rsidRDefault="00E35213" w:rsidP="00E35213">
      <w:pPr>
        <w:spacing w:after="0" w:line="240" w:lineRule="auto"/>
        <w:rPr>
          <w:rFonts w:asciiTheme="minorHAnsi" w:hAnsiTheme="minorHAnsi" w:cstheme="minorHAnsi"/>
          <w:b/>
          <w:color w:val="404040" w:themeColor="text1" w:themeTint="BF"/>
        </w:rPr>
      </w:pPr>
      <w:r>
        <w:t xml:space="preserve">In the second </w:t>
      </w:r>
      <w:r w:rsidR="00154A96">
        <w:t xml:space="preserve">and subsequent </w:t>
      </w:r>
      <w:r>
        <w:t>iteration</w:t>
      </w:r>
      <w:r w:rsidR="00154A96">
        <w:t>s</w:t>
      </w:r>
      <w:r>
        <w:t xml:space="preserve"> there </w:t>
      </w:r>
      <w:r w:rsidR="00154A96">
        <w:t>will likely be</w:t>
      </w:r>
      <w:r>
        <w:t xml:space="preserve"> additional items added to the backlog, as the team find additional pain points as they continue to work through the new process</w:t>
      </w:r>
      <w:r w:rsidR="00154A96">
        <w:t>es</w:t>
      </w:r>
      <w:r>
        <w:t xml:space="preserve">.  </w:t>
      </w:r>
    </w:p>
    <w:p w14:paraId="6B3E6ABE" w14:textId="77777777" w:rsidR="00EF3E79" w:rsidRDefault="00EF3E79" w:rsidP="00EF3E79">
      <w:pPr>
        <w:pStyle w:val="Heading4"/>
      </w:pPr>
      <w:bookmarkStart w:id="49" w:name="_Toc369011068"/>
      <w:r>
        <w:t xml:space="preserve">1. </w:t>
      </w:r>
      <w:r w:rsidRPr="00EF3E79">
        <w:rPr>
          <w:highlight w:val="yellow"/>
        </w:rPr>
        <w:t>&lt;Issue&gt;</w:t>
      </w:r>
    </w:p>
    <w:p w14:paraId="5491FB0A" w14:textId="77777777" w:rsidR="00EF3E79" w:rsidRPr="008E139F" w:rsidRDefault="00EF3E79" w:rsidP="00EF3E79">
      <w:r w:rsidRPr="00EF3E79">
        <w:rPr>
          <w:highlight w:val="yellow"/>
        </w:rPr>
        <w:t>&lt;Summary&gt;</w:t>
      </w:r>
    </w:p>
    <w:p w14:paraId="7F58822D" w14:textId="77777777" w:rsidR="00EF3E79" w:rsidRPr="008E139F" w:rsidRDefault="00EF3E79" w:rsidP="00EF3E79">
      <w:pPr>
        <w:rPr>
          <w:b/>
        </w:rPr>
      </w:pPr>
      <w:r>
        <w:rPr>
          <w:b/>
        </w:rPr>
        <w:t>Current issue</w:t>
      </w:r>
      <w:r w:rsidRPr="008E139F">
        <w:rPr>
          <w:b/>
        </w:rPr>
        <w:t>(</w:t>
      </w:r>
      <w:proofErr w:type="spellStart"/>
      <w:r w:rsidRPr="008E139F">
        <w:rPr>
          <w:b/>
        </w:rPr>
        <w:t>s</w:t>
      </w:r>
      <w:proofErr w:type="spellEnd"/>
      <w:r w:rsidRPr="008E139F">
        <w:rPr>
          <w:b/>
        </w:rPr>
        <w:t>)</w:t>
      </w:r>
      <w:r>
        <w:rPr>
          <w:b/>
        </w:rPr>
        <w:t xml:space="preserve"> </w:t>
      </w:r>
      <w:r w:rsidRPr="00EF3E79">
        <w:rPr>
          <w:b/>
          <w:highlight w:val="yellow"/>
        </w:rPr>
        <w:t>&lt;based on above&gt;</w:t>
      </w:r>
    </w:p>
    <w:p w14:paraId="0186E67F" w14:textId="77777777" w:rsidR="00EF3E79" w:rsidRPr="008E139F" w:rsidRDefault="00EF3E79" w:rsidP="00EF3E79">
      <w:pPr>
        <w:pStyle w:val="ListParagraph"/>
        <w:numPr>
          <w:ilvl w:val="0"/>
          <w:numId w:val="50"/>
        </w:numPr>
        <w:spacing w:after="160"/>
      </w:pPr>
    </w:p>
    <w:p w14:paraId="2F454A37" w14:textId="77777777" w:rsidR="00EF3E79" w:rsidRPr="008E139F" w:rsidRDefault="00EF3E79" w:rsidP="00EF3E79">
      <w:pPr>
        <w:rPr>
          <w:b/>
        </w:rPr>
      </w:pPr>
      <w:r w:rsidRPr="008E139F">
        <w:rPr>
          <w:b/>
        </w:rPr>
        <w:t>Recommendation(s)</w:t>
      </w:r>
    </w:p>
    <w:p w14:paraId="103CDCAD" w14:textId="77777777" w:rsidR="00EF3E79" w:rsidRDefault="00EF3E79" w:rsidP="00EF3E79">
      <w:r w:rsidRPr="00EF3E79">
        <w:rPr>
          <w:highlight w:val="yellow"/>
        </w:rPr>
        <w:t>&lt;Summary&gt;</w:t>
      </w:r>
    </w:p>
    <w:p w14:paraId="778DBC39" w14:textId="150F5ADC" w:rsidR="00154A96" w:rsidRDefault="00154A96" w:rsidP="00154A96">
      <w:pPr>
        <w:pStyle w:val="Heading3"/>
      </w:pPr>
      <w:r>
        <w:lastRenderedPageBreak/>
        <w:t>Subsequent iterations</w:t>
      </w:r>
    </w:p>
    <w:p w14:paraId="2A94445D" w14:textId="7EEC0533" w:rsidR="00154A96" w:rsidRDefault="00154A96" w:rsidP="00EF3E79">
      <w:r>
        <w:t>Repeat the cycle of improvement, retrospective, and adjustment.</w:t>
      </w:r>
    </w:p>
    <w:p w14:paraId="6E04296A" w14:textId="7A3AFB10" w:rsidR="00A62BAE" w:rsidRDefault="00AF00BE" w:rsidP="00AA6701">
      <w:pPr>
        <w:pStyle w:val="Heading1Numbered"/>
      </w:pPr>
      <w:bookmarkStart w:id="50" w:name="_Toc399415799"/>
      <w:r>
        <w:lastRenderedPageBreak/>
        <w:t>Detail</w:t>
      </w:r>
      <w:r w:rsidR="009C2807">
        <w:t>ed</w:t>
      </w:r>
      <w:r>
        <w:t xml:space="preserve"> finding</w:t>
      </w:r>
      <w:r w:rsidR="009C2807">
        <w:t>s</w:t>
      </w:r>
      <w:r>
        <w:t xml:space="preserve"> on </w:t>
      </w:r>
      <w:bookmarkEnd w:id="49"/>
      <w:r w:rsidR="00EF3E79">
        <w:t>DevOps Practices</w:t>
      </w:r>
      <w:bookmarkEnd w:id="50"/>
    </w:p>
    <w:p w14:paraId="6F59F8E1" w14:textId="322E9A3F" w:rsidR="009C2807" w:rsidRPr="001D3A27" w:rsidRDefault="009C2807" w:rsidP="009C2807">
      <w:r>
        <w:t xml:space="preserve">The detailed findings will indicate the maturity levels of each of the following discipline areas. The findings provide a general estimate of the maturity level and the impact it is causing. </w:t>
      </w:r>
      <w:r w:rsidR="004108CC" w:rsidRPr="004108CC">
        <w:rPr>
          <w:highlight w:val="yellow"/>
        </w:rPr>
        <w:t xml:space="preserve">&lt;Note: not all lines need to be filled out for each category. Focus on </w:t>
      </w:r>
      <w:r w:rsidR="00691891">
        <w:rPr>
          <w:highlight w:val="yellow"/>
        </w:rPr>
        <w:t xml:space="preserve">greater detail for a few </w:t>
      </w:r>
      <w:r w:rsidR="004108CC" w:rsidRPr="004108CC">
        <w:rPr>
          <w:highlight w:val="yellow"/>
        </w:rPr>
        <w:t>high</w:t>
      </w:r>
      <w:r w:rsidR="00691891">
        <w:rPr>
          <w:highlight w:val="yellow"/>
        </w:rPr>
        <w:t>est</w:t>
      </w:r>
      <w:r w:rsidR="004108CC" w:rsidRPr="004108CC">
        <w:rPr>
          <w:highlight w:val="yellow"/>
        </w:rPr>
        <w:t xml:space="preserve">-value findings and remove rows that are not </w:t>
      </w:r>
      <w:r w:rsidR="004108CC">
        <w:rPr>
          <w:highlight w:val="yellow"/>
        </w:rPr>
        <w:t>useful</w:t>
      </w:r>
      <w:r w:rsidR="004108CC" w:rsidRPr="004108CC">
        <w:rPr>
          <w:highlight w:val="yellow"/>
        </w:rPr>
        <w:t>.&gt;</w:t>
      </w:r>
    </w:p>
    <w:tbl>
      <w:tblPr>
        <w:tblStyle w:val="LightList-Accent1"/>
        <w:tblW w:w="5000" w:type="pct"/>
        <w:tblCellMar>
          <w:top w:w="57" w:type="dxa"/>
          <w:bottom w:w="57" w:type="dxa"/>
        </w:tblCellMar>
        <w:tblLook w:val="04A0" w:firstRow="1" w:lastRow="0" w:firstColumn="1" w:lastColumn="0" w:noHBand="0" w:noVBand="1"/>
      </w:tblPr>
      <w:tblGrid>
        <w:gridCol w:w="1432"/>
        <w:gridCol w:w="7648"/>
        <w:gridCol w:w="260"/>
      </w:tblGrid>
      <w:tr w:rsidR="009B57FE" w:rsidRPr="00B6036A" w14:paraId="670A71E2" w14:textId="77777777" w:rsidTr="009B57FE">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2CC6F0A3" w14:textId="26E2CC0B" w:rsidR="009B57FE" w:rsidRPr="00F00E56" w:rsidRDefault="00EF3E79" w:rsidP="009B57FE">
            <w:pPr>
              <w:rPr>
                <w:sz w:val="20"/>
                <w:szCs w:val="20"/>
              </w:rPr>
            </w:pPr>
            <w:r>
              <w:rPr>
                <w:rFonts w:ascii="Verdana" w:eastAsiaTheme="minorEastAsia" w:hAnsi="Verdana" w:cs="Tahoma"/>
                <w:b w:val="0"/>
                <w:bCs w:val="0"/>
                <w:sz w:val="18"/>
                <w:szCs w:val="18"/>
              </w:rPr>
              <w:t>Backlog</w:t>
            </w:r>
            <w:r w:rsidR="009B57FE" w:rsidRPr="00F00E56">
              <w:rPr>
                <w:rFonts w:ascii="Verdana" w:eastAsiaTheme="minorEastAsia" w:hAnsi="Verdana" w:cs="Tahoma"/>
                <w:b w:val="0"/>
                <w:bCs w:val="0"/>
                <w:sz w:val="18"/>
                <w:szCs w:val="18"/>
              </w:rPr>
              <w:t xml:space="preserve"> Summary :</w:t>
            </w:r>
          </w:p>
        </w:tc>
      </w:tr>
      <w:tr w:rsidR="009B57FE" w:rsidRPr="00B6036A" w14:paraId="3CB64246"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D9087CB" w14:textId="67D5489B" w:rsidR="009B57FE" w:rsidRPr="00B6036A" w:rsidRDefault="006825A8" w:rsidP="009B57FE">
            <w:pPr>
              <w:rPr>
                <w:rFonts w:ascii="Tahoma" w:hAnsi="Tahoma" w:cs="Tahoma"/>
                <w:b w:val="0"/>
                <w:bCs w:val="0"/>
                <w:color w:val="0F66D0"/>
                <w:sz w:val="18"/>
                <w:szCs w:val="18"/>
              </w:rPr>
            </w:pPr>
            <w:r>
              <w:rPr>
                <w:rFonts w:ascii="Tahoma" w:hAnsi="Tahoma" w:cs="Tahoma"/>
                <w:b w:val="0"/>
                <w:bCs w:val="0"/>
                <w:color w:val="0F66D0"/>
                <w:sz w:val="18"/>
                <w:szCs w:val="18"/>
              </w:rPr>
              <w:t>Prioritization</w:t>
            </w:r>
          </w:p>
        </w:tc>
      </w:tr>
      <w:tr w:rsidR="009B57FE" w:rsidRPr="00B6036A" w14:paraId="0757C3A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1954D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D98F87"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26427CC" w14:textId="530F46C8"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71888F5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CFACCB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C8D6964"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68110F65" w14:textId="65B1E3CC" w:rsidR="009B57FE" w:rsidRPr="00B6036A" w:rsidRDefault="009B57FE" w:rsidP="00AE538B">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19E30A72"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F12F1E"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5A95244"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BC5AF4D" w14:textId="747CF334"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58F4A4F6"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80460B"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0BF554"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8CF6F7B"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31843197"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C69650F"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256B54F"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43766EC4"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21D63964"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614796D"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A832569"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243F0CAE" w14:textId="788B19E2"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B36ECBE"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E8DA670" w14:textId="2701B07E"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Engagement with stakeholders</w:t>
            </w:r>
          </w:p>
        </w:tc>
      </w:tr>
      <w:tr w:rsidR="006825A8" w:rsidRPr="00B6036A" w14:paraId="2240A9E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5251348"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A619E5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6E03C8F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8F9C33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5C1FEF9"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E5F4EF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964BED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2CCBAF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0C262DA"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C57318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8146DF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463EC65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32C40D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3C1102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5096DA3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45B284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14C380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40E030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78976DC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B9D28CC"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8254CF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A066E67"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13C65AF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A06497" w14:paraId="5D3329D5"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06CC0D9E" w14:textId="780B942D" w:rsidR="009B57FE" w:rsidRPr="00A06497" w:rsidRDefault="00EF3E79" w:rsidP="009B57FE">
            <w:pPr>
              <w:rPr>
                <w:rFonts w:ascii="Verdana" w:eastAsiaTheme="minorEastAsia" w:hAnsi="Verdana" w:cs="Tahoma"/>
                <w:b w:val="0"/>
                <w:bCs w:val="0"/>
                <w:color w:val="FFFFFF" w:themeColor="background1"/>
                <w:sz w:val="18"/>
                <w:szCs w:val="18"/>
              </w:rPr>
            </w:pPr>
            <w:r>
              <w:rPr>
                <w:rFonts w:ascii="Verdana" w:eastAsiaTheme="minorEastAsia" w:hAnsi="Verdana" w:cs="Tahoma"/>
                <w:b w:val="0"/>
                <w:bCs w:val="0"/>
                <w:color w:val="FFFFFF" w:themeColor="background1"/>
                <w:sz w:val="18"/>
                <w:szCs w:val="18"/>
              </w:rPr>
              <w:t>Schedule and Team</w:t>
            </w:r>
            <w:r w:rsidR="009B57FE" w:rsidRPr="00A06497">
              <w:rPr>
                <w:rFonts w:ascii="Verdana" w:eastAsiaTheme="minorEastAsia" w:hAnsi="Verdana" w:cs="Tahoma"/>
                <w:b w:val="0"/>
                <w:bCs w:val="0"/>
                <w:color w:val="FFFFFF" w:themeColor="background1"/>
                <w:sz w:val="18"/>
                <w:szCs w:val="18"/>
              </w:rPr>
              <w:t xml:space="preserve"> Summary :</w:t>
            </w:r>
          </w:p>
        </w:tc>
      </w:tr>
      <w:tr w:rsidR="009B57FE" w:rsidRPr="00B6036A" w14:paraId="2BC45876"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ED8BC81" w14:textId="554E5E21" w:rsidR="009B57FE" w:rsidRPr="00B6036A" w:rsidRDefault="006825A8" w:rsidP="00AF00BE">
            <w:pPr>
              <w:rPr>
                <w:rFonts w:ascii="Tahoma" w:hAnsi="Tahoma" w:cs="Tahoma"/>
                <w:b w:val="0"/>
                <w:bCs w:val="0"/>
                <w:color w:val="0F66D0"/>
                <w:sz w:val="18"/>
                <w:szCs w:val="18"/>
              </w:rPr>
            </w:pPr>
            <w:r>
              <w:rPr>
                <w:rFonts w:ascii="Tahoma" w:hAnsi="Tahoma" w:cs="Tahoma"/>
                <w:b w:val="0"/>
                <w:bCs w:val="0"/>
                <w:color w:val="0F66D0"/>
                <w:sz w:val="18"/>
                <w:szCs w:val="18"/>
              </w:rPr>
              <w:t>Cross-functionality</w:t>
            </w:r>
          </w:p>
        </w:tc>
      </w:tr>
      <w:tr w:rsidR="009B57FE" w:rsidRPr="00B6036A" w14:paraId="247A7019"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682782B"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648C02A"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60011473" w14:textId="0B6CE705"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39826D6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82B2D47"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B74A720"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53C6884" w14:textId="6BE75E4A"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7165BC23"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BAB5C35"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7FD5703"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2CFFEE4D" w14:textId="261934EB"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B57FE" w:rsidRPr="00B6036A" w14:paraId="6CDD7F2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6EF8572"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DDF54A3" w14:textId="77777777" w:rsidR="009B57FE" w:rsidRPr="00B6036A" w:rsidRDefault="009B57FE" w:rsidP="009B57FE">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BBEAC1C" w14:textId="300FF4E9" w:rsidR="009B57FE" w:rsidRPr="00B6036A" w:rsidRDefault="009B57FE" w:rsidP="00346E28">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B57FE" w:rsidRPr="00B6036A" w14:paraId="3B58EA2B"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3C3CD3" w14:textId="77777777" w:rsidR="009B57FE" w:rsidRPr="00B6036A" w:rsidRDefault="009B57FE" w:rsidP="009B57FE">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DF62E51" w14:textId="77777777"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85B8DBB" w14:textId="55943F89" w:rsidR="009B57FE" w:rsidRPr="00B6036A" w:rsidRDefault="009B57FE" w:rsidP="009B57FE">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49C9306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B6C8E23"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E95A231"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D7C0498"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E8FA1C7"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0DB77CD" w14:textId="4DE235EC"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Work in process (WIP)</w:t>
            </w:r>
          </w:p>
        </w:tc>
      </w:tr>
      <w:tr w:rsidR="006825A8" w:rsidRPr="00B6036A" w14:paraId="664D539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73E32D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8327E3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3420B85B"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1B0DB3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F8DEF6D"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326FB5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98440A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32606067"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8D6048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5787028"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873827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07A535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65F151A"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8B95D6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7A42671A"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044D89B6"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DC3D6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F2C312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6D663008"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AD98A7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DA8C6B0"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EDB10E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7525166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5566549"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CF1DA74" w14:textId="78D52701"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Ability to respond to schedule changes</w:t>
            </w:r>
          </w:p>
        </w:tc>
      </w:tr>
      <w:tr w:rsidR="006825A8" w:rsidRPr="00B6036A" w14:paraId="56255EA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E7896DB"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lastRenderedPageBreak/>
              <w:t> </w:t>
            </w:r>
          </w:p>
        </w:tc>
        <w:tc>
          <w:tcPr>
            <w:tcW w:w="4094" w:type="pct"/>
            <w:hideMark/>
          </w:tcPr>
          <w:p w14:paraId="23403AA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216220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5C89961"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2AE331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FEBF40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39FE246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49A616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BB0FD0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FE7A06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401655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40D47F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196696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2558F5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77690C6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09701A9"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C8EE7C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5FCD8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35DCD3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20FAE1B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C27973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5E03B1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5647F12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425C649C"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323BFCC2" w14:textId="4A84B453" w:rsidR="00993896" w:rsidRPr="00A06497" w:rsidRDefault="00EF3E79" w:rsidP="00993896">
            <w:pPr>
              <w:rPr>
                <w:rFonts w:ascii="Verdana" w:eastAsiaTheme="minorEastAsia" w:hAnsi="Verdana" w:cs="Tahoma"/>
                <w:b w:val="0"/>
                <w:bCs w:val="0"/>
                <w:color w:val="FFFFFF" w:themeColor="background1"/>
                <w:sz w:val="18"/>
                <w:szCs w:val="18"/>
              </w:rPr>
            </w:pPr>
            <w:r>
              <w:rPr>
                <w:rFonts w:ascii="Verdana" w:eastAsiaTheme="minorEastAsia" w:hAnsi="Verdana" w:cs="Tahoma"/>
                <w:b w:val="0"/>
                <w:bCs w:val="0"/>
                <w:color w:val="FFFFFF" w:themeColor="background1"/>
                <w:sz w:val="18"/>
                <w:szCs w:val="18"/>
              </w:rPr>
              <w:t>Technical Debt</w:t>
            </w:r>
            <w:r w:rsidR="00993896" w:rsidRPr="00A06497">
              <w:rPr>
                <w:rFonts w:ascii="Verdana" w:eastAsiaTheme="minorEastAsia" w:hAnsi="Verdana" w:cs="Tahoma"/>
                <w:b w:val="0"/>
                <w:bCs w:val="0"/>
                <w:color w:val="FFFFFF" w:themeColor="background1"/>
                <w:sz w:val="18"/>
                <w:szCs w:val="18"/>
              </w:rPr>
              <w:t xml:space="preserve"> Summary :</w:t>
            </w:r>
          </w:p>
        </w:tc>
      </w:tr>
      <w:tr w:rsidR="00993896" w:rsidRPr="00B6036A" w14:paraId="445B083A"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D8C8F1C" w14:textId="364D2D89"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Rework vs. new value delivery</w:t>
            </w:r>
          </w:p>
        </w:tc>
      </w:tr>
      <w:tr w:rsidR="00993896" w:rsidRPr="00B6036A" w14:paraId="6AFE8FC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3577800"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DA39D85"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8DEEB89" w14:textId="6F336ACE"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7636A140"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DDC6A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11B42CC"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1DDE5A30" w14:textId="22954AB6"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6E91C2A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8D50ED6"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0A6E184"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D263A26" w14:textId="545FF4E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36B5B7C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8E594CD"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A8A5A5C"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8B945C0" w14:textId="0043BC2F"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6769DE5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58561C"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BEC63EF"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6C2BA17" w14:textId="4196FE43"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49AA9AB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652E2EB"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4D822BE"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22B9B6E8"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3C3A2785"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4A2D0589" w14:textId="5854E561"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Flow</w:t>
            </w:r>
            <w:r w:rsidR="00993896" w:rsidRPr="00CF4215">
              <w:rPr>
                <w:rFonts w:ascii="Verdana" w:eastAsiaTheme="minorEastAsia" w:hAnsi="Verdana" w:cs="Tahoma"/>
                <w:b w:val="0"/>
                <w:bCs w:val="0"/>
                <w:color w:val="FFFFFF" w:themeColor="background1"/>
                <w:sz w:val="18"/>
                <w:szCs w:val="18"/>
              </w:rPr>
              <w:t xml:space="preserve"> Summary :</w:t>
            </w:r>
          </w:p>
        </w:tc>
      </w:tr>
      <w:tr w:rsidR="00993896" w:rsidRPr="00B6036A" w14:paraId="24923D8B"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E0AEF7D" w14:textId="439A519B" w:rsidR="00993896" w:rsidRPr="00B6036A" w:rsidRDefault="006825A8" w:rsidP="006825A8">
            <w:pPr>
              <w:rPr>
                <w:rFonts w:ascii="Tahoma" w:hAnsi="Tahoma" w:cs="Tahoma"/>
                <w:b w:val="0"/>
                <w:bCs w:val="0"/>
                <w:color w:val="0F66D0"/>
                <w:sz w:val="18"/>
                <w:szCs w:val="18"/>
              </w:rPr>
            </w:pPr>
            <w:r>
              <w:rPr>
                <w:rFonts w:ascii="Tahoma" w:hAnsi="Tahoma" w:cs="Tahoma"/>
                <w:b w:val="0"/>
                <w:bCs w:val="0"/>
                <w:color w:val="0F66D0"/>
                <w:sz w:val="18"/>
                <w:szCs w:val="18"/>
              </w:rPr>
              <w:t>Build management</w:t>
            </w:r>
          </w:p>
        </w:tc>
      </w:tr>
      <w:tr w:rsidR="00993896" w:rsidRPr="00B6036A" w14:paraId="49ADA29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94FBAA4"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2B7E173"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350B147" w14:textId="58A52A1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73EDA85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5447F96"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FDF7575"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AA9ECC9" w14:textId="534D26E6" w:rsidR="00993896" w:rsidRPr="00B6036A" w:rsidRDefault="00993896" w:rsidP="00AE538B">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2E064573"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F602330"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632E5F2"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09AC31FC" w14:textId="51DA1E45"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4A803D9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1A3096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6AC3F82"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90D3392" w14:textId="37C8194E"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585BAA5B"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4C84DC8"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35CCFC5"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1A9B7171" w14:textId="127F8FD1"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6591266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0FDBC9D"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139A8FB"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C1465C5"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2B6D5FE"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8899F73" w14:textId="4CBDD6B7"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Deployment process</w:t>
            </w:r>
          </w:p>
        </w:tc>
      </w:tr>
      <w:tr w:rsidR="006825A8" w:rsidRPr="00B6036A" w14:paraId="738B078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B3C5B98"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592CCC1"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BC5EFBC"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BB474FA"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AC357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48CAA7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0375727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3919A4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4F8746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A97A97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174CACE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52A2DF8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3D9059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7B748BF"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D6E7C49"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DAAF6D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D65095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8233DC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B05842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1192CEA0"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2CBDAC4"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944A12"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10EA8F9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67564EA8"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shd w:val="clear" w:color="auto" w:fill="95B3D7" w:themeFill="accent1" w:themeFillTint="99"/>
            <w:hideMark/>
          </w:tcPr>
          <w:p w14:paraId="3B5FDAB6" w14:textId="0EDC48DC"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Evidence</w:t>
            </w:r>
            <w:r w:rsidR="00993896" w:rsidRPr="00CF4215">
              <w:rPr>
                <w:rFonts w:ascii="Verdana" w:eastAsiaTheme="minorEastAsia" w:hAnsi="Verdana" w:cs="Tahoma"/>
                <w:b w:val="0"/>
                <w:bCs w:val="0"/>
                <w:color w:val="FFFFFF" w:themeColor="background1"/>
                <w:sz w:val="18"/>
                <w:szCs w:val="18"/>
              </w:rPr>
              <w:t xml:space="preserve"> Summary :</w:t>
            </w:r>
          </w:p>
        </w:tc>
      </w:tr>
      <w:tr w:rsidR="00993896" w:rsidRPr="00B6036A" w14:paraId="2DCD940D"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75147B5D" w14:textId="0A99DF4C"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Code quality</w:t>
            </w:r>
          </w:p>
        </w:tc>
      </w:tr>
      <w:tr w:rsidR="00993896" w:rsidRPr="00B6036A" w14:paraId="11DC6295"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B5748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644A65A"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2AEAAD4" w14:textId="42BD0D88"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098AD7FC"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EBEA041"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216CB50"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3F826C8B" w14:textId="69BCF49E"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8D7E62" w14:paraId="715C49C0"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E8C8D9A"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121297B"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0413A09" w14:textId="110145EA"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0C68BE3A"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76F4646"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2E7ABCB"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4CB665B5"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F93A73" w:rsidRPr="00B6036A" w14:paraId="0607279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9567902"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56D1592"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74E165B1" w14:textId="77777777" w:rsidR="00F93A73" w:rsidRPr="00B6036A" w:rsidRDefault="00F93A73"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0A60324C"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C7C5182" w14:textId="77777777" w:rsidR="00F93A73" w:rsidRPr="00B6036A" w:rsidRDefault="00F93A73" w:rsidP="00C24DF2">
            <w:pPr>
              <w:rPr>
                <w:rFonts w:ascii="Tahoma" w:hAnsi="Tahoma" w:cs="Tahoma"/>
                <w:color w:val="2D313E"/>
                <w:sz w:val="17"/>
                <w:szCs w:val="17"/>
              </w:rPr>
            </w:pPr>
            <w:r w:rsidRPr="00B6036A">
              <w:rPr>
                <w:rFonts w:ascii="Tahoma" w:hAnsi="Tahoma" w:cs="Tahoma"/>
                <w:color w:val="2D313E"/>
                <w:sz w:val="17"/>
                <w:szCs w:val="17"/>
              </w:rPr>
              <w:lastRenderedPageBreak/>
              <w:t> </w:t>
            </w:r>
          </w:p>
        </w:tc>
        <w:tc>
          <w:tcPr>
            <w:tcW w:w="4094" w:type="pct"/>
            <w:hideMark/>
          </w:tcPr>
          <w:p w14:paraId="184FB242"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44765323" w14:textId="77777777" w:rsidR="00F93A73" w:rsidRPr="00B6036A" w:rsidRDefault="00F93A73"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462A784"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C181ECE" w14:textId="1F991950"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Test automation</w:t>
            </w:r>
          </w:p>
        </w:tc>
      </w:tr>
      <w:tr w:rsidR="006825A8" w:rsidRPr="00B6036A" w14:paraId="24F2BAA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C1554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EF0AAC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71D574E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E77726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EEE7DF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E625D0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E9753D2"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09AEC26F"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76C044C"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5EDCAA0"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7E832EF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37E5093"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065CF0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CC4FE70"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1C61EAE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589424E1"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E6065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68F44CD"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14F419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CAD9F3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657C293"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FD069DB"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979B1F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1D02585D"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6CD3B3" w14:textId="7F0FF457" w:rsidR="006825A8" w:rsidRPr="00B6036A" w:rsidRDefault="006825A8" w:rsidP="006825A8">
            <w:pPr>
              <w:rPr>
                <w:rFonts w:ascii="Tahoma" w:hAnsi="Tahoma" w:cs="Tahoma"/>
                <w:b w:val="0"/>
                <w:bCs w:val="0"/>
                <w:color w:val="0F66D0"/>
                <w:sz w:val="18"/>
                <w:szCs w:val="18"/>
              </w:rPr>
            </w:pPr>
            <w:r>
              <w:rPr>
                <w:rFonts w:ascii="Tahoma" w:hAnsi="Tahoma" w:cs="Tahoma"/>
                <w:b w:val="0"/>
                <w:bCs w:val="0"/>
                <w:color w:val="0F66D0"/>
                <w:sz w:val="18"/>
                <w:szCs w:val="18"/>
              </w:rPr>
              <w:t>Telemetry, instrumentation, ability to analyze software effectiveness in production</w:t>
            </w:r>
          </w:p>
        </w:tc>
      </w:tr>
      <w:tr w:rsidR="006825A8" w:rsidRPr="00B6036A" w14:paraId="076E72F4"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E04B58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5B61D9F"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69B1B2E"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B9EF1D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33CB9C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BB0F26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0E4FEF60"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23317F2"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BAFC4C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1BF42E"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873814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3FCBBC8D"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D2A7D9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2222D6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3433BC4E"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22A8C3D"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60D3A41"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4807899"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F9F6D23"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667C6FDE"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552E6A9"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867CDD1"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014F9E66"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473E2114" w14:textId="77777777" w:rsidTr="009B57FE">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7C864CD2" w14:textId="7FC8BA05" w:rsidR="00993896" w:rsidRPr="00B6036A" w:rsidRDefault="00EF3E79" w:rsidP="00993896">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Production</w:t>
            </w:r>
            <w:r w:rsidR="00993896" w:rsidRPr="00CF4215">
              <w:rPr>
                <w:rFonts w:ascii="Verdana" w:eastAsiaTheme="minorEastAsia" w:hAnsi="Verdana" w:cs="Tahoma"/>
                <w:b w:val="0"/>
                <w:bCs w:val="0"/>
                <w:color w:val="FFFFFF" w:themeColor="background1"/>
                <w:sz w:val="18"/>
                <w:szCs w:val="18"/>
              </w:rPr>
              <w:t xml:space="preserve"> Summary :</w:t>
            </w:r>
          </w:p>
        </w:tc>
      </w:tr>
      <w:tr w:rsidR="006825A8" w:rsidRPr="00B6036A" w14:paraId="586E6982" w14:textId="77777777" w:rsidTr="00C24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2A89524" w14:textId="41558D9E"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Detection of issues</w:t>
            </w:r>
          </w:p>
        </w:tc>
      </w:tr>
      <w:tr w:rsidR="006825A8" w:rsidRPr="00B6036A" w14:paraId="0653D9C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D27B7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BD84D65"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041DCD2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28894557"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9D6C996"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00069F8"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AEE06D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759873D5"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535EF4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1293402"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54BD19E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A2280B6"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A0B14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3BEF226"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5F5C7C89"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5A86800A"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8B0CA5E"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5150428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0F16033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0909DA15"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EAF3C5"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496BB3C"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5599D19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52F0C23" w14:textId="77777777" w:rsidTr="00C24DF2">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221D9D7A" w14:textId="4EC5FC9C" w:rsidR="006825A8" w:rsidRPr="00B6036A" w:rsidRDefault="006825A8" w:rsidP="00C24DF2">
            <w:pPr>
              <w:rPr>
                <w:rFonts w:ascii="Tahoma" w:hAnsi="Tahoma" w:cs="Tahoma"/>
                <w:b w:val="0"/>
                <w:bCs w:val="0"/>
                <w:color w:val="0F66D0"/>
                <w:sz w:val="18"/>
                <w:szCs w:val="18"/>
              </w:rPr>
            </w:pPr>
            <w:r>
              <w:rPr>
                <w:rFonts w:ascii="Tahoma" w:hAnsi="Tahoma" w:cs="Tahoma"/>
                <w:b w:val="0"/>
                <w:bCs w:val="0"/>
                <w:color w:val="0F66D0"/>
                <w:sz w:val="18"/>
                <w:szCs w:val="18"/>
              </w:rPr>
              <w:t>Responsiveness</w:t>
            </w:r>
          </w:p>
        </w:tc>
      </w:tr>
      <w:tr w:rsidR="006825A8" w:rsidRPr="00B6036A" w14:paraId="4FB7BF6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8F18B1B"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5727655"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3326774"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6F24E10E"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5736D2B2"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6D3DCF4D"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7746B89A"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7CD57B12"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4DAD2B0"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9D1ACD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4BE0742B"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15D5981F"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4DF5F7F"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285F4BA7"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6AE6083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6825A8" w:rsidRPr="00B6036A" w14:paraId="4EF7A0A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3E39A006"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3BCD9F3"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3F021BF7" w14:textId="77777777" w:rsidR="006825A8" w:rsidRPr="00B6036A" w:rsidRDefault="006825A8" w:rsidP="00C24DF2">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6825A8" w:rsidRPr="00B6036A" w14:paraId="2C512C39"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CDB2347" w14:textId="77777777" w:rsidR="006825A8" w:rsidRPr="00B6036A" w:rsidRDefault="006825A8" w:rsidP="00C24DF2">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DE510E4"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c>
          <w:tcPr>
            <w:tcW w:w="139" w:type="pct"/>
          </w:tcPr>
          <w:p w14:paraId="67C5DA36" w14:textId="77777777" w:rsidR="006825A8" w:rsidRPr="00B6036A" w:rsidRDefault="006825A8" w:rsidP="00C24DF2">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38EE074E" w14:textId="77777777" w:rsidTr="009B57F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7E1CB" w14:textId="5A001DC3" w:rsidR="00993896" w:rsidRPr="00B6036A" w:rsidRDefault="006825A8" w:rsidP="00993896">
            <w:pPr>
              <w:rPr>
                <w:rFonts w:ascii="Tahoma" w:hAnsi="Tahoma" w:cs="Tahoma"/>
                <w:b w:val="0"/>
                <w:bCs w:val="0"/>
                <w:color w:val="0F66D0"/>
                <w:sz w:val="18"/>
                <w:szCs w:val="18"/>
              </w:rPr>
            </w:pPr>
            <w:r>
              <w:rPr>
                <w:rFonts w:ascii="Tahoma" w:hAnsi="Tahoma" w:cs="Tahoma"/>
                <w:b w:val="0"/>
                <w:bCs w:val="0"/>
                <w:color w:val="0F66D0"/>
                <w:sz w:val="18"/>
                <w:szCs w:val="18"/>
              </w:rPr>
              <w:t>Scalability</w:t>
            </w:r>
          </w:p>
        </w:tc>
      </w:tr>
      <w:tr w:rsidR="00993896" w:rsidRPr="00B6036A" w14:paraId="2D03C56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E9B1E0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DB61C2"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c>
          <w:tcPr>
            <w:tcW w:w="139" w:type="pct"/>
          </w:tcPr>
          <w:p w14:paraId="5E42354D" w14:textId="78E3E6CA"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1CEB8207"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04B8F8FB"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73472A0"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c>
          <w:tcPr>
            <w:tcW w:w="139" w:type="pct"/>
          </w:tcPr>
          <w:p w14:paraId="421E3BDE" w14:textId="5A19C9D8" w:rsidR="00993896" w:rsidRPr="00B6036A" w:rsidRDefault="00993896" w:rsidP="00AE538B">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328F654B"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1E7F9DF"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B69A3C0"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c>
          <w:tcPr>
            <w:tcW w:w="139" w:type="pct"/>
          </w:tcPr>
          <w:p w14:paraId="6EBBB804" w14:textId="2A61440E"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993896" w:rsidRPr="00B6036A" w14:paraId="28188174"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22DC131"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7059518F" w14:textId="77777777"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c>
          <w:tcPr>
            <w:tcW w:w="139" w:type="pct"/>
          </w:tcPr>
          <w:p w14:paraId="2D9AD635" w14:textId="707C85BB" w:rsidR="00993896" w:rsidRPr="00B6036A" w:rsidRDefault="00993896"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993896" w:rsidRPr="00B6036A" w14:paraId="066F13A8" w14:textId="77777777" w:rsidTr="00E540C1">
        <w:trPr>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4F2AFC95" w14:textId="77777777" w:rsidR="00993896" w:rsidRPr="00B6036A" w:rsidRDefault="00993896" w:rsidP="00993896">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F28B7DF" w14:textId="77777777"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c>
          <w:tcPr>
            <w:tcW w:w="139" w:type="pct"/>
          </w:tcPr>
          <w:p w14:paraId="1822B464" w14:textId="74233D0F" w:rsidR="00993896" w:rsidRPr="00B6036A" w:rsidRDefault="00993896" w:rsidP="00993896">
            <w:pPr>
              <w:cnfStyle w:val="000000000000" w:firstRow="0" w:lastRow="0" w:firstColumn="0" w:lastColumn="0" w:oddVBand="0" w:evenVBand="0" w:oddHBand="0" w:evenHBand="0" w:firstRowFirstColumn="0" w:firstRowLastColumn="0" w:lastRowFirstColumn="0" w:lastRowLastColumn="0"/>
              <w:rPr>
                <w:rFonts w:ascii="Tahoma" w:hAnsi="Tahoma" w:cs="Tahoma"/>
                <w:color w:val="2D313E"/>
                <w:sz w:val="17"/>
                <w:szCs w:val="17"/>
              </w:rPr>
            </w:pPr>
          </w:p>
        </w:tc>
      </w:tr>
      <w:tr w:rsidR="00F93A73" w:rsidRPr="00B6036A" w14:paraId="3EAD9F98" w14:textId="77777777" w:rsidTr="00E540C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767" w:type="pct"/>
          </w:tcPr>
          <w:p w14:paraId="1CF0E018" w14:textId="77777777" w:rsidR="00F93A73" w:rsidRPr="00B6036A" w:rsidRDefault="00F93A73" w:rsidP="00993896">
            <w:pPr>
              <w:rPr>
                <w:rFonts w:ascii="Tahoma" w:hAnsi="Tahoma" w:cs="Tahoma"/>
                <w:color w:val="2D313E"/>
                <w:sz w:val="17"/>
                <w:szCs w:val="17"/>
              </w:rPr>
            </w:pPr>
          </w:p>
        </w:tc>
        <w:tc>
          <w:tcPr>
            <w:tcW w:w="4094" w:type="pct"/>
          </w:tcPr>
          <w:p w14:paraId="5FD1BFC0" w14:textId="192B4DE1" w:rsidR="00F93A73" w:rsidRPr="00B6036A" w:rsidRDefault="00F93A73" w:rsidP="00993896">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Pr>
                <w:rFonts w:ascii="Tahoma" w:hAnsi="Tahoma" w:cs="Tahoma"/>
                <w:b/>
                <w:bCs/>
                <w:color w:val="2D313E"/>
                <w:sz w:val="17"/>
                <w:szCs w:val="17"/>
              </w:rPr>
              <w:t>Best Practices:</w:t>
            </w:r>
          </w:p>
        </w:tc>
        <w:tc>
          <w:tcPr>
            <w:tcW w:w="139" w:type="pct"/>
          </w:tcPr>
          <w:p w14:paraId="0CB60A16" w14:textId="77777777" w:rsidR="00F93A73" w:rsidRPr="00B6036A" w:rsidRDefault="00F93A73" w:rsidP="00993896">
            <w:pPr>
              <w:cnfStyle w:val="000000100000" w:firstRow="0" w:lastRow="0" w:firstColumn="0" w:lastColumn="0" w:oddVBand="0" w:evenVBand="0" w:oddHBand="1" w:evenHBand="0" w:firstRowFirstColumn="0" w:firstRowLastColumn="0" w:lastRowFirstColumn="0" w:lastRowLastColumn="0"/>
              <w:rPr>
                <w:rFonts w:ascii="Tahoma" w:hAnsi="Tahoma" w:cs="Tahoma"/>
                <w:color w:val="2D313E"/>
                <w:sz w:val="17"/>
                <w:szCs w:val="17"/>
              </w:rPr>
            </w:pPr>
          </w:p>
        </w:tc>
      </w:tr>
      <w:tr w:rsidR="00E540C1" w:rsidRPr="00B6036A" w14:paraId="15A834BD" w14:textId="77777777" w:rsidTr="00F162E1">
        <w:trPr>
          <w:trHeight w:val="227"/>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8" w:space="0" w:color="4F81BD" w:themeColor="accent1"/>
              <w:bottom w:val="single" w:sz="8" w:space="0" w:color="4F81BD" w:themeColor="accent1"/>
            </w:tcBorders>
            <w:shd w:val="clear" w:color="auto" w:fill="95B3D7" w:themeFill="accent1" w:themeFillTint="99"/>
            <w:hideMark/>
          </w:tcPr>
          <w:p w14:paraId="16249D03" w14:textId="0D297D2E" w:rsidR="00E540C1" w:rsidRPr="00B6036A" w:rsidRDefault="00E540C1" w:rsidP="00F162E1">
            <w:pPr>
              <w:rPr>
                <w:rFonts w:ascii="Verdana" w:eastAsiaTheme="minorEastAsia" w:hAnsi="Verdana" w:cs="Tahoma"/>
                <w:b w:val="0"/>
                <w:bCs w:val="0"/>
                <w:color w:val="0F66D0"/>
                <w:sz w:val="18"/>
                <w:szCs w:val="18"/>
              </w:rPr>
            </w:pPr>
            <w:r>
              <w:rPr>
                <w:rFonts w:ascii="Verdana" w:eastAsiaTheme="minorEastAsia" w:hAnsi="Verdana" w:cs="Tahoma"/>
                <w:b w:val="0"/>
                <w:bCs w:val="0"/>
                <w:color w:val="FFFFFF" w:themeColor="background1"/>
                <w:sz w:val="18"/>
                <w:szCs w:val="18"/>
              </w:rPr>
              <w:t>Cloud Summary</w:t>
            </w:r>
            <w:r w:rsidRPr="00CF4215">
              <w:rPr>
                <w:rFonts w:ascii="Verdana" w:eastAsiaTheme="minorEastAsia" w:hAnsi="Verdana" w:cs="Tahoma"/>
                <w:b w:val="0"/>
                <w:bCs w:val="0"/>
                <w:color w:val="FFFFFF" w:themeColor="background1"/>
                <w:sz w:val="18"/>
                <w:szCs w:val="18"/>
              </w:rPr>
              <w:t>:</w:t>
            </w:r>
          </w:p>
        </w:tc>
      </w:tr>
      <w:tr w:rsidR="00E540C1" w:rsidRPr="00B6036A" w14:paraId="0261C4A5"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56E8FA"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D3481BC"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Observations:</w:t>
            </w:r>
          </w:p>
        </w:tc>
      </w:tr>
      <w:tr w:rsidR="00E540C1" w:rsidRPr="00B6036A" w14:paraId="770F97D5"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7BC19C05"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D8B60DB"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Maturity Level Rating:</w:t>
            </w:r>
          </w:p>
        </w:tc>
      </w:tr>
      <w:tr w:rsidR="00E540C1" w:rsidRPr="00B6036A" w14:paraId="1EF0A641"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2C40C443"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4BB5F7CF"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Level Rating:</w:t>
            </w:r>
          </w:p>
        </w:tc>
      </w:tr>
      <w:tr w:rsidR="00E540C1" w:rsidRPr="00B6036A" w14:paraId="710D1ED8"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126CE3A"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18C24CE8"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Observations:</w:t>
            </w:r>
          </w:p>
        </w:tc>
      </w:tr>
      <w:tr w:rsidR="00E540C1" w:rsidRPr="00B6036A" w14:paraId="0BE84C25" w14:textId="77777777" w:rsidTr="00E540C1">
        <w:trPr>
          <w:gridAfter w:val="1"/>
          <w:cnfStyle w:val="000000100000" w:firstRow="0" w:lastRow="0" w:firstColumn="0" w:lastColumn="0" w:oddVBand="0" w:evenVBand="0" w:oddHBand="1" w:evenHBand="0" w:firstRowFirstColumn="0" w:firstRowLastColumn="0" w:lastRowFirstColumn="0" w:lastRowLastColumn="0"/>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1F653803"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0922822A" w14:textId="77777777" w:rsidR="00E540C1" w:rsidRPr="00B6036A" w:rsidRDefault="00E540C1" w:rsidP="00F162E1">
            <w:pPr>
              <w:cnfStyle w:val="000000100000" w:firstRow="0" w:lastRow="0" w:firstColumn="0" w:lastColumn="0" w:oddVBand="0" w:evenVBand="0" w:oddHBand="1"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Impact Benefits:</w:t>
            </w:r>
          </w:p>
        </w:tc>
      </w:tr>
      <w:tr w:rsidR="00E540C1" w:rsidRPr="00B6036A" w14:paraId="67325BC9" w14:textId="77777777" w:rsidTr="00E540C1">
        <w:trPr>
          <w:gridAfter w:val="1"/>
          <w:wAfter w:w="139" w:type="pct"/>
          <w:trHeight w:val="227"/>
        </w:trPr>
        <w:tc>
          <w:tcPr>
            <w:cnfStyle w:val="001000000000" w:firstRow="0" w:lastRow="0" w:firstColumn="1" w:lastColumn="0" w:oddVBand="0" w:evenVBand="0" w:oddHBand="0" w:evenHBand="0" w:firstRowFirstColumn="0" w:firstRowLastColumn="0" w:lastRowFirstColumn="0" w:lastRowLastColumn="0"/>
            <w:tcW w:w="767" w:type="pct"/>
            <w:hideMark/>
          </w:tcPr>
          <w:p w14:paraId="69BDD479" w14:textId="77777777" w:rsidR="00E540C1" w:rsidRPr="00B6036A" w:rsidRDefault="00E540C1" w:rsidP="00F162E1">
            <w:pPr>
              <w:rPr>
                <w:rFonts w:ascii="Tahoma" w:hAnsi="Tahoma" w:cs="Tahoma"/>
                <w:color w:val="2D313E"/>
                <w:sz w:val="17"/>
                <w:szCs w:val="17"/>
              </w:rPr>
            </w:pPr>
            <w:r w:rsidRPr="00B6036A">
              <w:rPr>
                <w:rFonts w:ascii="Tahoma" w:hAnsi="Tahoma" w:cs="Tahoma"/>
                <w:color w:val="2D313E"/>
                <w:sz w:val="17"/>
                <w:szCs w:val="17"/>
              </w:rPr>
              <w:t> </w:t>
            </w:r>
          </w:p>
        </w:tc>
        <w:tc>
          <w:tcPr>
            <w:tcW w:w="4094" w:type="pct"/>
            <w:hideMark/>
          </w:tcPr>
          <w:p w14:paraId="328D062B" w14:textId="77777777" w:rsidR="00E540C1" w:rsidRPr="00B6036A" w:rsidRDefault="00E540C1" w:rsidP="00F162E1">
            <w:pPr>
              <w:cnfStyle w:val="000000000000" w:firstRow="0" w:lastRow="0" w:firstColumn="0" w:lastColumn="0" w:oddVBand="0" w:evenVBand="0" w:oddHBand="0" w:evenHBand="0" w:firstRowFirstColumn="0" w:firstRowLastColumn="0" w:lastRowFirstColumn="0" w:lastRowLastColumn="0"/>
              <w:rPr>
                <w:rFonts w:ascii="Tahoma" w:hAnsi="Tahoma" w:cs="Tahoma"/>
                <w:b/>
                <w:bCs/>
                <w:color w:val="2D313E"/>
                <w:sz w:val="17"/>
                <w:szCs w:val="17"/>
              </w:rPr>
            </w:pPr>
            <w:r w:rsidRPr="00B6036A">
              <w:rPr>
                <w:rFonts w:ascii="Tahoma" w:hAnsi="Tahoma" w:cs="Tahoma"/>
                <w:b/>
                <w:bCs/>
                <w:color w:val="2D313E"/>
                <w:sz w:val="17"/>
                <w:szCs w:val="17"/>
              </w:rPr>
              <w:t>Best Practices:</w:t>
            </w:r>
          </w:p>
        </w:tc>
      </w:tr>
    </w:tbl>
    <w:p w14:paraId="30B5C71D" w14:textId="65164B56" w:rsidR="00A62BAE" w:rsidRPr="003C1FB9" w:rsidRDefault="00A62BAE" w:rsidP="009448D5">
      <w:pPr>
        <w:spacing w:after="0" w:line="240" w:lineRule="auto"/>
        <w:rPr>
          <w:rFonts w:asciiTheme="minorHAnsi" w:hAnsiTheme="minorHAnsi" w:cstheme="minorHAnsi"/>
          <w:color w:val="FFFFFF" w:themeColor="background1"/>
        </w:rPr>
      </w:pPr>
    </w:p>
    <w:p w14:paraId="4DC5CDAC" w14:textId="77777777" w:rsidR="00C9491E" w:rsidRDefault="00C9491E" w:rsidP="00C9491E">
      <w:pPr>
        <w:pStyle w:val="Heading1Numbered"/>
        <w:rPr>
          <w:lang w:eastAsia="en-US"/>
        </w:rPr>
      </w:pPr>
      <w:bookmarkStart w:id="51" w:name="_Toc369011069"/>
      <w:bookmarkStart w:id="52" w:name="_Toc399415800"/>
      <w:r>
        <w:rPr>
          <w:lang w:eastAsia="en-US"/>
        </w:rPr>
        <w:lastRenderedPageBreak/>
        <w:t>Resources</w:t>
      </w:r>
      <w:bookmarkEnd w:id="51"/>
      <w:bookmarkEnd w:id="52"/>
    </w:p>
    <w:p w14:paraId="45C3964F" w14:textId="498D078C" w:rsidR="00AC1933" w:rsidRDefault="00C9491E" w:rsidP="00A40DBE">
      <w:pPr>
        <w:rPr>
          <w:lang w:eastAsia="en-US"/>
        </w:rPr>
      </w:pPr>
      <w:r>
        <w:rPr>
          <w:lang w:eastAsia="en-US"/>
        </w:rPr>
        <w:t xml:space="preserve">The following is a list of very useful resources readily available to </w:t>
      </w:r>
      <w:r w:rsidR="009C2807">
        <w:rPr>
          <w:lang w:eastAsia="en-US"/>
        </w:rPr>
        <w:t xml:space="preserve">help </w:t>
      </w:r>
      <w:r>
        <w:rPr>
          <w:lang w:eastAsia="en-US"/>
        </w:rPr>
        <w:t xml:space="preserve">deepen </w:t>
      </w:r>
      <w:r w:rsidR="009C2807">
        <w:rPr>
          <w:lang w:eastAsia="en-US"/>
        </w:rPr>
        <w:t xml:space="preserve">your </w:t>
      </w:r>
      <w:r>
        <w:rPr>
          <w:lang w:eastAsia="en-US"/>
        </w:rPr>
        <w:t>knowledge and understanding</w:t>
      </w:r>
      <w:r w:rsidR="009C2807">
        <w:rPr>
          <w:lang w:eastAsia="en-US"/>
        </w:rPr>
        <w:t>.</w:t>
      </w:r>
    </w:p>
    <w:p w14:paraId="0F8224E7" w14:textId="17647537" w:rsidR="009560BE" w:rsidRDefault="009560BE" w:rsidP="00B11826">
      <w:pPr>
        <w:pStyle w:val="Heading4"/>
        <w:rPr>
          <w:lang w:eastAsia="en-US"/>
        </w:rPr>
      </w:pPr>
      <w:r>
        <w:rPr>
          <w:lang w:eastAsia="en-US"/>
        </w:rPr>
        <w:t>General DevOps Training</w:t>
      </w:r>
    </w:p>
    <w:p w14:paraId="6D3D8D49" w14:textId="77777777" w:rsidR="009560BE" w:rsidRDefault="009560BE" w:rsidP="00B11826">
      <w:pPr>
        <w:pStyle w:val="ListParagraph"/>
        <w:numPr>
          <w:ilvl w:val="0"/>
          <w:numId w:val="56"/>
        </w:numPr>
        <w:rPr>
          <w:lang w:eastAsia="en-US"/>
        </w:rPr>
      </w:pPr>
      <w:r>
        <w:rPr>
          <w:lang w:eastAsia="en-US"/>
        </w:rPr>
        <w:t>Microsoft Virtual Academy DevOps training</w:t>
      </w:r>
    </w:p>
    <w:p w14:paraId="03F16CB1" w14:textId="2AC18780" w:rsidR="009560BE" w:rsidRDefault="001175A6" w:rsidP="00B11826">
      <w:pPr>
        <w:pStyle w:val="ListParagraph"/>
        <w:rPr>
          <w:lang w:eastAsia="en-US"/>
        </w:rPr>
      </w:pPr>
      <w:hyperlink r:id="rId37" w:anchor="!lang=1033" w:history="1">
        <w:r w:rsidR="009560BE" w:rsidRPr="00843C1C">
          <w:rPr>
            <w:rStyle w:val="Hyperlink"/>
            <w:lang w:eastAsia="en-US"/>
          </w:rPr>
          <w:t>https://mva.microsoft.com/training-topics/devops#!lang=1033</w:t>
        </w:r>
      </w:hyperlink>
    </w:p>
    <w:p w14:paraId="70264C03" w14:textId="77777777" w:rsidR="009560BE" w:rsidRDefault="009560BE" w:rsidP="00B11826">
      <w:pPr>
        <w:pStyle w:val="ListParagraph"/>
        <w:rPr>
          <w:lang w:eastAsia="en-US"/>
        </w:rPr>
      </w:pPr>
    </w:p>
    <w:p w14:paraId="083F0B2D" w14:textId="0182CE7C" w:rsidR="009560BE" w:rsidRDefault="009560BE" w:rsidP="00B11826">
      <w:pPr>
        <w:pStyle w:val="ListParagraph"/>
        <w:rPr>
          <w:lang w:eastAsia="en-US"/>
        </w:rPr>
      </w:pPr>
      <w:r>
        <w:rPr>
          <w:lang w:eastAsia="en-US"/>
        </w:rPr>
        <w:t xml:space="preserve">The Microsoft Virtual Academy provides on-demand courses on DevOps </w:t>
      </w:r>
    </w:p>
    <w:p w14:paraId="5D77FC1C" w14:textId="77777777" w:rsidR="009560BE" w:rsidRDefault="009560BE" w:rsidP="00B11826">
      <w:pPr>
        <w:pStyle w:val="ListParagraph"/>
        <w:rPr>
          <w:lang w:eastAsia="en-US"/>
        </w:rPr>
      </w:pPr>
    </w:p>
    <w:p w14:paraId="6ED207F6" w14:textId="77777777" w:rsidR="009560BE" w:rsidRDefault="009560BE" w:rsidP="009560BE">
      <w:pPr>
        <w:pStyle w:val="ListParagraph"/>
        <w:numPr>
          <w:ilvl w:val="0"/>
          <w:numId w:val="56"/>
        </w:numPr>
        <w:rPr>
          <w:lang w:eastAsia="en-US"/>
        </w:rPr>
      </w:pPr>
      <w:r>
        <w:rPr>
          <w:lang w:eastAsia="en-US"/>
        </w:rPr>
        <w:t>DevOps in Azure</w:t>
      </w:r>
    </w:p>
    <w:p w14:paraId="0A886CEB" w14:textId="77777777" w:rsidR="009560BE" w:rsidRDefault="001175A6" w:rsidP="009560BE">
      <w:pPr>
        <w:pStyle w:val="ListParagraph"/>
        <w:rPr>
          <w:lang w:eastAsia="en-US"/>
        </w:rPr>
      </w:pPr>
      <w:hyperlink r:id="rId38" w:history="1">
        <w:r w:rsidR="009560BE" w:rsidRPr="00843C1C">
          <w:rPr>
            <w:rStyle w:val="Hyperlink"/>
            <w:lang w:eastAsia="en-US"/>
          </w:rPr>
          <w:t>https://www.microsoft.com/en-us/Openness/DevOps</w:t>
        </w:r>
      </w:hyperlink>
    </w:p>
    <w:p w14:paraId="12381B87" w14:textId="77777777" w:rsidR="009560BE" w:rsidRDefault="009560BE" w:rsidP="009560BE">
      <w:pPr>
        <w:pStyle w:val="ListParagraph"/>
        <w:rPr>
          <w:lang w:eastAsia="en-US"/>
        </w:rPr>
      </w:pPr>
    </w:p>
    <w:p w14:paraId="0D84D187" w14:textId="2114D1FE" w:rsidR="009560BE" w:rsidRDefault="009560BE" w:rsidP="009560BE">
      <w:pPr>
        <w:pStyle w:val="ListParagraph"/>
        <w:rPr>
          <w:lang w:eastAsia="en-US"/>
        </w:rPr>
      </w:pPr>
      <w:proofErr w:type="spellStart"/>
      <w:r>
        <w:rPr>
          <w:lang w:eastAsia="en-US"/>
        </w:rPr>
        <w:t>Microsofts</w:t>
      </w:r>
      <w:proofErr w:type="spellEnd"/>
      <w:r>
        <w:rPr>
          <w:lang w:eastAsia="en-US"/>
        </w:rPr>
        <w:t xml:space="preserve"> view on openness in a DevOps organization</w:t>
      </w:r>
    </w:p>
    <w:p w14:paraId="2EC73349" w14:textId="77777777" w:rsidR="009560BE" w:rsidRDefault="009560BE" w:rsidP="009560BE">
      <w:pPr>
        <w:pStyle w:val="ListParagraph"/>
        <w:rPr>
          <w:lang w:eastAsia="en-US"/>
        </w:rPr>
      </w:pPr>
    </w:p>
    <w:p w14:paraId="2B074F0A" w14:textId="77777777" w:rsidR="009560BE" w:rsidRDefault="009560BE" w:rsidP="009560BE">
      <w:pPr>
        <w:pStyle w:val="ListParagraph"/>
        <w:numPr>
          <w:ilvl w:val="0"/>
          <w:numId w:val="56"/>
        </w:numPr>
        <w:rPr>
          <w:lang w:eastAsia="en-US"/>
        </w:rPr>
      </w:pPr>
      <w:r>
        <w:rPr>
          <w:lang w:eastAsia="en-US"/>
        </w:rPr>
        <w:t xml:space="preserve">IT Pro blog on DevOps in Azure </w:t>
      </w:r>
    </w:p>
    <w:p w14:paraId="526FEC1A" w14:textId="378CEECE" w:rsidR="009560BE" w:rsidRDefault="001175A6" w:rsidP="009560BE">
      <w:pPr>
        <w:pStyle w:val="ListParagraph"/>
        <w:rPr>
          <w:lang w:eastAsia="en-US"/>
        </w:rPr>
      </w:pPr>
      <w:hyperlink r:id="rId39" w:history="1">
        <w:r w:rsidR="009560BE" w:rsidRPr="00843C1C">
          <w:rPr>
            <w:rStyle w:val="Hyperlink"/>
            <w:lang w:eastAsia="en-US"/>
          </w:rPr>
          <w:t>https://azure.microsoft.com/en-us/blog/topics/it-pro-devops/</w:t>
        </w:r>
      </w:hyperlink>
    </w:p>
    <w:p w14:paraId="36C8CB59" w14:textId="77777777" w:rsidR="009560BE" w:rsidRDefault="009560BE" w:rsidP="009560BE">
      <w:pPr>
        <w:pStyle w:val="ListParagraph"/>
        <w:rPr>
          <w:lang w:eastAsia="en-US"/>
        </w:rPr>
      </w:pPr>
    </w:p>
    <w:p w14:paraId="502DF983" w14:textId="3F435EB1" w:rsidR="009560BE" w:rsidRDefault="009560BE" w:rsidP="009560BE">
      <w:pPr>
        <w:pStyle w:val="ListParagraph"/>
        <w:rPr>
          <w:lang w:eastAsia="en-US"/>
        </w:rPr>
      </w:pPr>
      <w:r>
        <w:rPr>
          <w:lang w:eastAsia="en-US"/>
        </w:rPr>
        <w:t>A collection of blogs focusing on the IT Professional and all things DevOps</w:t>
      </w:r>
    </w:p>
    <w:p w14:paraId="5F0FAA5E" w14:textId="77777777" w:rsidR="009560BE" w:rsidRDefault="009560BE" w:rsidP="009560BE">
      <w:pPr>
        <w:pStyle w:val="ListParagraph"/>
        <w:rPr>
          <w:lang w:eastAsia="en-US"/>
        </w:rPr>
      </w:pPr>
    </w:p>
    <w:p w14:paraId="34B235F2" w14:textId="15ED9118" w:rsidR="009560BE" w:rsidRDefault="009560BE" w:rsidP="00B11826">
      <w:pPr>
        <w:pStyle w:val="ListParagraph"/>
        <w:numPr>
          <w:ilvl w:val="0"/>
          <w:numId w:val="56"/>
        </w:numPr>
        <w:rPr>
          <w:lang w:eastAsia="en-US"/>
        </w:rPr>
      </w:pPr>
      <w:r>
        <w:rPr>
          <w:lang w:eastAsia="en-US"/>
        </w:rPr>
        <w:t>DevOps in the Enterprise Blog</w:t>
      </w:r>
    </w:p>
    <w:p w14:paraId="3DA59FBB" w14:textId="3963CA34" w:rsidR="009560BE" w:rsidRDefault="001175A6" w:rsidP="009560BE">
      <w:pPr>
        <w:pStyle w:val="ListParagraph"/>
        <w:rPr>
          <w:lang w:eastAsia="en-US"/>
        </w:rPr>
      </w:pPr>
      <w:hyperlink r:id="rId40" w:history="1">
        <w:r w:rsidR="009560BE" w:rsidRPr="00843C1C">
          <w:rPr>
            <w:rStyle w:val="Hyperlink"/>
            <w:lang w:eastAsia="en-US"/>
          </w:rPr>
          <w:t>https://blogs.technet.microsoft.com/devops/</w:t>
        </w:r>
      </w:hyperlink>
    </w:p>
    <w:p w14:paraId="3001BE79" w14:textId="77777777" w:rsidR="009560BE" w:rsidRDefault="009560BE" w:rsidP="009560BE">
      <w:pPr>
        <w:pStyle w:val="ListParagraph"/>
        <w:rPr>
          <w:lang w:eastAsia="en-US"/>
        </w:rPr>
      </w:pPr>
    </w:p>
    <w:p w14:paraId="6749BF0D" w14:textId="77777777" w:rsidR="009560BE" w:rsidRDefault="009560BE" w:rsidP="00B11826">
      <w:pPr>
        <w:pStyle w:val="ListParagraph"/>
        <w:numPr>
          <w:ilvl w:val="0"/>
          <w:numId w:val="56"/>
        </w:numPr>
        <w:rPr>
          <w:lang w:eastAsia="en-US"/>
        </w:rPr>
      </w:pPr>
      <w:r>
        <w:rPr>
          <w:lang w:eastAsia="en-US"/>
        </w:rPr>
        <w:t>Microsoft Open Technologies DevOps Information</w:t>
      </w:r>
    </w:p>
    <w:p w14:paraId="58336063" w14:textId="4450F07A" w:rsidR="009560BE" w:rsidRPr="00A40DBE" w:rsidRDefault="009560BE" w:rsidP="00B11826">
      <w:pPr>
        <w:pStyle w:val="ListParagraph"/>
        <w:rPr>
          <w:lang w:eastAsia="en-US"/>
        </w:rPr>
      </w:pPr>
      <w:r w:rsidRPr="009560BE">
        <w:rPr>
          <w:lang w:eastAsia="en-US"/>
        </w:rPr>
        <w:t>https://msopentech.com/blog/project-categories/devops/</w:t>
      </w:r>
    </w:p>
    <w:p w14:paraId="40B9091E" w14:textId="77777777" w:rsidR="00C9491E" w:rsidRDefault="00C9491E" w:rsidP="00C9491E">
      <w:pPr>
        <w:pStyle w:val="Heading4"/>
        <w:rPr>
          <w:lang w:eastAsia="en-US"/>
        </w:rPr>
      </w:pPr>
      <w:r>
        <w:rPr>
          <w:lang w:eastAsia="en-US"/>
        </w:rPr>
        <w:t>Testing with Visual Studio and TFS</w:t>
      </w:r>
    </w:p>
    <w:p w14:paraId="159F8E74" w14:textId="5CF5852C" w:rsidR="00C9491E" w:rsidRDefault="00C9491E" w:rsidP="00C9491E">
      <w:pPr>
        <w:pStyle w:val="ListParagraph"/>
        <w:numPr>
          <w:ilvl w:val="0"/>
          <w:numId w:val="17"/>
        </w:numPr>
        <w:rPr>
          <w:lang w:eastAsia="en-US"/>
        </w:rPr>
      </w:pPr>
      <w:r>
        <w:rPr>
          <w:lang w:eastAsia="en-US"/>
        </w:rPr>
        <w:t xml:space="preserve">ALM Rangers Guide – Test Release Management: </w:t>
      </w:r>
      <w:r>
        <w:rPr>
          <w:lang w:eastAsia="en-US"/>
        </w:rPr>
        <w:br/>
      </w:r>
      <w:hyperlink r:id="rId41" w:history="1">
        <w:r w:rsidR="006C4392" w:rsidRPr="00B24985">
          <w:rPr>
            <w:rStyle w:val="Hyperlink"/>
            <w:lang w:eastAsia="en-US"/>
          </w:rPr>
          <w:t>http://vsartestreleaseguide.codeplex.com/</w:t>
        </w:r>
      </w:hyperlink>
      <w:r w:rsidR="006C4392">
        <w:rPr>
          <w:lang w:eastAsia="en-US"/>
        </w:rPr>
        <w:t xml:space="preserve"> </w:t>
      </w:r>
    </w:p>
    <w:p w14:paraId="2528C7B7" w14:textId="77777777" w:rsidR="00C9491E" w:rsidRDefault="00C9491E" w:rsidP="00C9491E">
      <w:pPr>
        <w:ind w:left="360"/>
        <w:rPr>
          <w:lang w:eastAsia="en-US"/>
        </w:rPr>
      </w:pPr>
      <w:r>
        <w:rPr>
          <w:lang w:eastAsia="en-US"/>
        </w:rPr>
        <w:t>This Visual Studio ALM Ranger project has the primary goal of delivering scenario based and hands-on guidance for managing Microsoft Test Manager Test plans.</w:t>
      </w:r>
    </w:p>
    <w:p w14:paraId="28828D93" w14:textId="3FF33FAB" w:rsidR="00C9491E" w:rsidRDefault="00C9491E" w:rsidP="00C9491E">
      <w:pPr>
        <w:pStyle w:val="ListParagraph"/>
        <w:numPr>
          <w:ilvl w:val="0"/>
          <w:numId w:val="17"/>
        </w:numPr>
        <w:rPr>
          <w:lang w:eastAsia="en-US"/>
        </w:rPr>
      </w:pPr>
      <w:r>
        <w:rPr>
          <w:lang w:eastAsia="en-US"/>
        </w:rPr>
        <w:t xml:space="preserve">ALM Rangers Guide – Visual Studio Test Tooling Guidance: </w:t>
      </w:r>
      <w:hyperlink r:id="rId42" w:history="1">
        <w:r w:rsidR="006C4392" w:rsidRPr="00B24985">
          <w:rPr>
            <w:rStyle w:val="Hyperlink"/>
            <w:lang w:eastAsia="en-US"/>
          </w:rPr>
          <w:t>http://vsartesttoolingguide.codeplex.com/</w:t>
        </w:r>
      </w:hyperlink>
      <w:r w:rsidR="006C4392">
        <w:rPr>
          <w:lang w:eastAsia="en-US"/>
        </w:rPr>
        <w:t xml:space="preserve"> </w:t>
      </w:r>
    </w:p>
    <w:p w14:paraId="337E0EEE" w14:textId="77777777" w:rsidR="00C9491E" w:rsidRDefault="00C9491E" w:rsidP="00C9491E">
      <w:pPr>
        <w:ind w:left="360"/>
        <w:rPr>
          <w:lang w:eastAsia="en-US"/>
        </w:rPr>
      </w:pPr>
      <w:r>
        <w:rPr>
          <w:lang w:eastAsia="en-US"/>
        </w:rPr>
        <w:t>This umbrella project delivers a range of practical and scenario based guidance for Visual Studio test features, such as Coded UI, Microsoft Test Manager, IntelliTrace, and Microsoft Fakes.</w:t>
      </w:r>
    </w:p>
    <w:p w14:paraId="060F81BA" w14:textId="77777777" w:rsidR="00C9491E" w:rsidRDefault="00C9491E" w:rsidP="00C9491E">
      <w:pPr>
        <w:pStyle w:val="Heading4"/>
        <w:rPr>
          <w:lang w:eastAsia="en-US"/>
        </w:rPr>
      </w:pPr>
      <w:r>
        <w:rPr>
          <w:lang w:eastAsia="en-US"/>
        </w:rPr>
        <w:t>Automated Build-Deploy-Test</w:t>
      </w:r>
    </w:p>
    <w:p w14:paraId="1BF07811" w14:textId="74F02EBB" w:rsidR="00C9491E" w:rsidRDefault="00C9491E" w:rsidP="00C9491E">
      <w:pPr>
        <w:pStyle w:val="ListParagraph"/>
        <w:numPr>
          <w:ilvl w:val="0"/>
          <w:numId w:val="17"/>
        </w:numPr>
        <w:rPr>
          <w:lang w:eastAsia="en-US"/>
        </w:rPr>
      </w:pPr>
      <w:r>
        <w:rPr>
          <w:lang w:eastAsia="en-US"/>
        </w:rPr>
        <w:t>Setting Up Automated Build-Deploy-Test Workflows:</w:t>
      </w:r>
      <w:r>
        <w:rPr>
          <w:lang w:eastAsia="en-US"/>
        </w:rPr>
        <w:br/>
      </w:r>
      <w:hyperlink r:id="rId43" w:history="1">
        <w:r w:rsidR="006C4392" w:rsidRPr="00B24985">
          <w:rPr>
            <w:rStyle w:val="Hyperlink"/>
            <w:lang w:eastAsia="en-US"/>
          </w:rPr>
          <w:t>http://msdn.microsoft.com/en-us/library/hh191495.aspx</w:t>
        </w:r>
      </w:hyperlink>
      <w:r w:rsidR="006C4392">
        <w:rPr>
          <w:lang w:eastAsia="en-US"/>
        </w:rPr>
        <w:t xml:space="preserve"> </w:t>
      </w:r>
    </w:p>
    <w:p w14:paraId="733AE031" w14:textId="77777777" w:rsidR="00C9491E" w:rsidRDefault="00C9491E" w:rsidP="00C9491E">
      <w:pPr>
        <w:ind w:left="360"/>
        <w:rPr>
          <w:lang w:eastAsia="en-US"/>
        </w:rPr>
      </w:pPr>
      <w:r>
        <w:rPr>
          <w:lang w:eastAsia="en-US"/>
        </w:rPr>
        <w:lastRenderedPageBreak/>
        <w:t>You can use a build-deploy-test workflow to deploy and test your application when you run a build. This lets you schedule and run the build, deployment, and testing of your application with one build process. Build-deploy-test workflows work with Lab Management to deploy your applications to a lab environment and run tests on them as part of the build process.</w:t>
      </w:r>
    </w:p>
    <w:p w14:paraId="34B7A499" w14:textId="2AA67647" w:rsidR="00C9491E" w:rsidRDefault="00C9491E" w:rsidP="00C9491E">
      <w:pPr>
        <w:pStyle w:val="ListParagraph"/>
        <w:numPr>
          <w:ilvl w:val="0"/>
          <w:numId w:val="17"/>
        </w:numPr>
        <w:rPr>
          <w:lang w:eastAsia="en-US"/>
        </w:rPr>
      </w:pPr>
      <w:r>
        <w:rPr>
          <w:lang w:eastAsia="en-US"/>
        </w:rPr>
        <w:t>Visual Studio Team Foundation Build Customization Guidance:</w:t>
      </w:r>
      <w:r>
        <w:rPr>
          <w:lang w:eastAsia="en-US"/>
        </w:rPr>
        <w:br/>
      </w:r>
      <w:hyperlink r:id="rId44" w:history="1">
        <w:r w:rsidR="006C4392" w:rsidRPr="00B24985">
          <w:rPr>
            <w:rStyle w:val="Hyperlink"/>
            <w:lang w:eastAsia="en-US"/>
          </w:rPr>
          <w:t>http://vsarbuildguide.codeplex.com/</w:t>
        </w:r>
      </w:hyperlink>
      <w:r w:rsidR="006C4392">
        <w:rPr>
          <w:lang w:eastAsia="en-US"/>
        </w:rPr>
        <w:t xml:space="preserve"> </w:t>
      </w:r>
    </w:p>
    <w:p w14:paraId="2008F36E" w14:textId="7881BAB5" w:rsidR="003740B7" w:rsidRDefault="00C9491E" w:rsidP="00A85E4F">
      <w:pPr>
        <w:ind w:left="360"/>
        <w:rPr>
          <w:lang w:eastAsia="en-US"/>
        </w:rPr>
      </w:pPr>
      <w:r>
        <w:rPr>
          <w:lang w:eastAsia="en-US"/>
        </w:rPr>
        <w:t>This Visual Studio ALM Ranger project has the primary goal of delivering scenario based and hands-on lab guidance for the customization and deployment of Team Foundation Build.</w:t>
      </w:r>
    </w:p>
    <w:p w14:paraId="126F8C65" w14:textId="22118F41" w:rsidR="003740B7" w:rsidRDefault="003740B7" w:rsidP="003740B7">
      <w:pPr>
        <w:pStyle w:val="Heading4"/>
        <w:rPr>
          <w:lang w:eastAsia="en-US"/>
        </w:rPr>
      </w:pPr>
      <w:r>
        <w:rPr>
          <w:lang w:eastAsia="en-US"/>
        </w:rPr>
        <w:t>Mobile Development DevOps</w:t>
      </w:r>
      <w:r>
        <w:rPr>
          <w:lang w:eastAsia="en-US"/>
        </w:rPr>
        <w:t xml:space="preserve"> Resources</w:t>
      </w:r>
    </w:p>
    <w:p w14:paraId="6EF507FE" w14:textId="77777777" w:rsidR="00A85E4F" w:rsidRDefault="00A85E4F" w:rsidP="00A85E4F">
      <w:pPr>
        <w:pStyle w:val="ListParagraph"/>
        <w:numPr>
          <w:ilvl w:val="0"/>
          <w:numId w:val="17"/>
        </w:numPr>
        <w:rPr>
          <w:rStyle w:val="Hyperlink"/>
          <w:color w:val="auto"/>
          <w:u w:val="none"/>
          <w:lang w:eastAsia="en-US"/>
        </w:rPr>
      </w:pPr>
      <w:proofErr w:type="spellStart"/>
      <w:r>
        <w:rPr>
          <w:rStyle w:val="Hyperlink"/>
          <w:color w:val="auto"/>
          <w:u w:val="none"/>
          <w:lang w:eastAsia="en-US"/>
        </w:rPr>
        <w:t>Xamarin</w:t>
      </w:r>
      <w:proofErr w:type="spellEnd"/>
      <w:r>
        <w:rPr>
          <w:rStyle w:val="Hyperlink"/>
          <w:color w:val="auto"/>
          <w:u w:val="none"/>
          <w:lang w:eastAsia="en-US"/>
        </w:rPr>
        <w:t xml:space="preserve"> Platform Overview</w:t>
      </w:r>
    </w:p>
    <w:p w14:paraId="49407E54" w14:textId="77777777" w:rsidR="00A85E4F" w:rsidRDefault="00A85E4F" w:rsidP="00A85E4F">
      <w:pPr>
        <w:pStyle w:val="ListParagraph"/>
        <w:rPr>
          <w:rStyle w:val="Hyperlink"/>
          <w:color w:val="auto"/>
          <w:u w:val="none"/>
          <w:lang w:eastAsia="en-US"/>
        </w:rPr>
      </w:pPr>
      <w:hyperlink r:id="rId45" w:history="1">
        <w:r w:rsidRPr="00BB2B52">
          <w:rPr>
            <w:rStyle w:val="Hyperlink"/>
            <w:lang w:eastAsia="en-US"/>
          </w:rPr>
          <w:t>http://cdn1.xamarin.com/resources/Build%20better%20apps%20with%20Xamarin%20and%20C%23.pdf</w:t>
        </w:r>
      </w:hyperlink>
    </w:p>
    <w:p w14:paraId="50552EE6" w14:textId="5D6489EF" w:rsidR="00A85E4F" w:rsidRDefault="00A85E4F" w:rsidP="003740B7">
      <w:pPr>
        <w:pStyle w:val="ListParagraph"/>
        <w:numPr>
          <w:ilvl w:val="0"/>
          <w:numId w:val="17"/>
        </w:numPr>
        <w:rPr>
          <w:lang w:eastAsia="en-US"/>
        </w:rPr>
      </w:pPr>
      <w:proofErr w:type="spellStart"/>
      <w:r>
        <w:rPr>
          <w:lang w:eastAsia="en-US"/>
        </w:rPr>
        <w:t>Xamarin</w:t>
      </w:r>
      <w:proofErr w:type="spellEnd"/>
      <w:r>
        <w:rPr>
          <w:lang w:eastAsia="en-US"/>
        </w:rPr>
        <w:t xml:space="preserve"> Test Cloud Datasheet</w:t>
      </w:r>
    </w:p>
    <w:p w14:paraId="4A3B3B73" w14:textId="68D8DAFB" w:rsidR="00A85E4F" w:rsidRDefault="00A85E4F" w:rsidP="00A85E4F">
      <w:pPr>
        <w:pStyle w:val="ListParagraph"/>
        <w:rPr>
          <w:lang w:eastAsia="en-US"/>
        </w:rPr>
      </w:pPr>
      <w:hyperlink r:id="rId46" w:history="1">
        <w:r w:rsidRPr="00BB2B52">
          <w:rPr>
            <w:rStyle w:val="Hyperlink"/>
            <w:lang w:eastAsia="en-US"/>
          </w:rPr>
          <w:t>http://xamarin-releases.s3.amazonaws.com/webimages/assets/Xamarin-Test-Cloud-Datasheet.pdf</w:t>
        </w:r>
      </w:hyperlink>
    </w:p>
    <w:p w14:paraId="6255C485" w14:textId="194B7E76" w:rsidR="00A85E4F" w:rsidRDefault="00A85E4F" w:rsidP="00A85E4F">
      <w:pPr>
        <w:pStyle w:val="ListParagraph"/>
        <w:numPr>
          <w:ilvl w:val="0"/>
          <w:numId w:val="56"/>
        </w:numPr>
        <w:rPr>
          <w:lang w:eastAsia="en-US"/>
        </w:rPr>
      </w:pPr>
      <w:proofErr w:type="spellStart"/>
      <w:r>
        <w:rPr>
          <w:lang w:eastAsia="en-US"/>
        </w:rPr>
        <w:t>Xamarin</w:t>
      </w:r>
      <w:proofErr w:type="spellEnd"/>
      <w:r>
        <w:rPr>
          <w:lang w:eastAsia="en-US"/>
        </w:rPr>
        <w:t xml:space="preserve"> Insights Datasheet</w:t>
      </w:r>
    </w:p>
    <w:p w14:paraId="0F610D64" w14:textId="436B15A1" w:rsidR="00A85E4F" w:rsidRDefault="00A85E4F" w:rsidP="00A85E4F">
      <w:pPr>
        <w:pStyle w:val="ListParagraph"/>
        <w:rPr>
          <w:lang w:eastAsia="en-US"/>
        </w:rPr>
      </w:pPr>
      <w:hyperlink r:id="rId47" w:history="1">
        <w:r w:rsidRPr="00BB2B52">
          <w:rPr>
            <w:rStyle w:val="Hyperlink"/>
            <w:lang w:eastAsia="en-US"/>
          </w:rPr>
          <w:t>http://cdn1.xamarin.com/resources/Improve%20your%20apps%20with%20Xamarin%20Insights.pdf</w:t>
        </w:r>
      </w:hyperlink>
    </w:p>
    <w:p w14:paraId="6A62F0E2" w14:textId="24E581F4" w:rsidR="00A85E4F" w:rsidRDefault="00A85E4F" w:rsidP="00A85E4F">
      <w:pPr>
        <w:pStyle w:val="ListParagraph"/>
        <w:numPr>
          <w:ilvl w:val="0"/>
          <w:numId w:val="56"/>
        </w:numPr>
        <w:rPr>
          <w:lang w:eastAsia="en-US"/>
        </w:rPr>
      </w:pPr>
      <w:proofErr w:type="spellStart"/>
      <w:r>
        <w:rPr>
          <w:lang w:eastAsia="en-US"/>
        </w:rPr>
        <w:t>Whats</w:t>
      </w:r>
      <w:proofErr w:type="spellEnd"/>
      <w:r>
        <w:rPr>
          <w:lang w:eastAsia="en-US"/>
        </w:rPr>
        <w:t xml:space="preserve"> new for Build Automation in Team Foundation Server and Visual Studio Team Services</w:t>
      </w:r>
    </w:p>
    <w:p w14:paraId="51238115" w14:textId="151954FE" w:rsidR="00A85E4F" w:rsidRDefault="00A85E4F" w:rsidP="00A85E4F">
      <w:pPr>
        <w:pStyle w:val="ListParagraph"/>
        <w:rPr>
          <w:lang w:eastAsia="en-US"/>
        </w:rPr>
      </w:pPr>
      <w:hyperlink r:id="rId48" w:history="1">
        <w:r w:rsidRPr="00BB2B52">
          <w:rPr>
            <w:rStyle w:val="Hyperlink"/>
            <w:lang w:eastAsia="en-US"/>
          </w:rPr>
          <w:t>http://channel9.msdn.com/Events/Build/2015/3-671</w:t>
        </w:r>
      </w:hyperlink>
    </w:p>
    <w:p w14:paraId="5C69B277" w14:textId="74B1664C" w:rsidR="003740B7" w:rsidRDefault="00473CAB" w:rsidP="003740B7">
      <w:pPr>
        <w:pStyle w:val="ListParagraph"/>
        <w:numPr>
          <w:ilvl w:val="0"/>
          <w:numId w:val="17"/>
        </w:numPr>
        <w:rPr>
          <w:lang w:eastAsia="en-US"/>
        </w:rPr>
      </w:pPr>
      <w:r>
        <w:t>Key Approaches for Mobile Success</w:t>
      </w:r>
      <w:r w:rsidR="003740B7">
        <w:t xml:space="preserve">:  </w:t>
      </w:r>
      <w:r w:rsidR="003740B7">
        <w:rPr>
          <w:lang w:eastAsia="en-US"/>
        </w:rPr>
        <w:br/>
      </w:r>
      <w:hyperlink r:id="rId49" w:history="1">
        <w:r w:rsidRPr="00BB2B52">
          <w:rPr>
            <w:rStyle w:val="Hyperlink"/>
          </w:rPr>
          <w:t>http://cdn1.xamarin.com/consulting-partners/xamarin-white-paper-key-approaches-to-mobile-success.pdf</w:t>
        </w:r>
      </w:hyperlink>
    </w:p>
    <w:p w14:paraId="7ED8EB93" w14:textId="5C20C85D" w:rsidR="00473CAB" w:rsidRDefault="00473CAB" w:rsidP="003740B7">
      <w:pPr>
        <w:pStyle w:val="ListParagraph"/>
        <w:numPr>
          <w:ilvl w:val="0"/>
          <w:numId w:val="17"/>
        </w:numPr>
        <w:rPr>
          <w:lang w:eastAsia="en-US"/>
        </w:rPr>
      </w:pPr>
      <w:r>
        <w:t>How to be successful with Mobile Ops</w:t>
      </w:r>
    </w:p>
    <w:p w14:paraId="3B58E39D" w14:textId="4784DB7F" w:rsidR="00473CAB" w:rsidRDefault="00473CAB" w:rsidP="00473CAB">
      <w:pPr>
        <w:pStyle w:val="ListParagraph"/>
        <w:rPr>
          <w:rStyle w:val="Hyperlink"/>
          <w:color w:val="auto"/>
          <w:u w:val="none"/>
          <w:lang w:eastAsia="en-US"/>
        </w:rPr>
      </w:pPr>
      <w:r>
        <w:rPr>
          <w:rStyle w:val="Hyperlink"/>
          <w:color w:val="auto"/>
          <w:u w:val="none"/>
          <w:lang w:eastAsia="en-US"/>
        </w:rPr>
        <w:fldChar w:fldCharType="begin"/>
      </w:r>
      <w:r>
        <w:rPr>
          <w:rStyle w:val="Hyperlink"/>
          <w:color w:val="auto"/>
          <w:u w:val="none"/>
          <w:lang w:eastAsia="en-US"/>
        </w:rPr>
        <w:instrText xml:space="preserve"> HYPERLINK "</w:instrText>
      </w:r>
      <w:r w:rsidRPr="00473CAB">
        <w:rPr>
          <w:rStyle w:val="Hyperlink"/>
          <w:color w:val="auto"/>
          <w:u w:val="none"/>
          <w:lang w:eastAsia="en-US"/>
        </w:rPr>
        <w:instrText>https://blog.xamarin.com/how-to-be-successful-with-mobile-devops/</w:instrText>
      </w:r>
      <w:r>
        <w:rPr>
          <w:rStyle w:val="Hyperlink"/>
          <w:color w:val="auto"/>
          <w:u w:val="none"/>
          <w:lang w:eastAsia="en-US"/>
        </w:rPr>
        <w:instrText xml:space="preserve">" </w:instrText>
      </w:r>
      <w:r>
        <w:rPr>
          <w:rStyle w:val="Hyperlink"/>
          <w:color w:val="auto"/>
          <w:u w:val="none"/>
          <w:lang w:eastAsia="en-US"/>
        </w:rPr>
        <w:fldChar w:fldCharType="separate"/>
      </w:r>
      <w:r w:rsidRPr="00BB2B52">
        <w:rPr>
          <w:rStyle w:val="Hyperlink"/>
          <w:lang w:eastAsia="en-US"/>
        </w:rPr>
        <w:t>https://blog.xamarin.com/how-to-be-successful-with-mobile-devops/</w:t>
      </w:r>
      <w:r>
        <w:rPr>
          <w:rStyle w:val="Hyperlink"/>
          <w:color w:val="auto"/>
          <w:u w:val="none"/>
          <w:lang w:eastAsia="en-US"/>
        </w:rPr>
        <w:fldChar w:fldCharType="end"/>
      </w:r>
    </w:p>
    <w:p w14:paraId="1DF746EF" w14:textId="3E41F94F"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The Platform for Mobile Enterprise</w:t>
      </w:r>
    </w:p>
    <w:p w14:paraId="4EE55F4B" w14:textId="79935CF6" w:rsidR="00473CAB" w:rsidRDefault="00473CAB" w:rsidP="00A85E4F">
      <w:pPr>
        <w:pStyle w:val="ListParagraph"/>
        <w:rPr>
          <w:rStyle w:val="Hyperlink"/>
          <w:color w:val="auto"/>
          <w:u w:val="none"/>
          <w:lang w:eastAsia="en-US"/>
        </w:rPr>
      </w:pPr>
      <w:hyperlink r:id="rId50" w:history="1">
        <w:r w:rsidRPr="00BB2B52">
          <w:rPr>
            <w:rStyle w:val="Hyperlink"/>
            <w:lang w:eastAsia="en-US"/>
          </w:rPr>
          <w:t>http://cdn1.xamarin.com/consulting-partners/Official%20Xamarin%20Deck%20-%20June2015%20(</w:t>
        </w:r>
        <w:proofErr w:type="spellStart"/>
        <w:r w:rsidRPr="00BB2B52">
          <w:rPr>
            <w:rStyle w:val="Hyperlink"/>
            <w:lang w:eastAsia="en-US"/>
          </w:rPr>
          <w:t>ConsultingPartners</w:t>
        </w:r>
        <w:proofErr w:type="spellEnd"/>
        <w:r w:rsidRPr="00BB2B52">
          <w:rPr>
            <w:rStyle w:val="Hyperlink"/>
            <w:lang w:eastAsia="en-US"/>
          </w:rPr>
          <w:t>).</w:t>
        </w:r>
        <w:proofErr w:type="spellStart"/>
        <w:r w:rsidRPr="00BB2B52">
          <w:rPr>
            <w:rStyle w:val="Hyperlink"/>
            <w:lang w:eastAsia="en-US"/>
          </w:rPr>
          <w:t>pptx</w:t>
        </w:r>
        <w:proofErr w:type="spellEnd"/>
      </w:hyperlink>
    </w:p>
    <w:p w14:paraId="0A3504D8" w14:textId="50BB4ECA" w:rsidR="00A85E4F" w:rsidRDefault="00A85E4F" w:rsidP="00A85E4F">
      <w:pPr>
        <w:pStyle w:val="ListParagraph"/>
        <w:numPr>
          <w:ilvl w:val="0"/>
          <w:numId w:val="56"/>
        </w:numPr>
        <w:rPr>
          <w:rStyle w:val="Hyperlink"/>
          <w:color w:val="auto"/>
          <w:u w:val="none"/>
          <w:lang w:eastAsia="en-US"/>
        </w:rPr>
      </w:pPr>
      <w:r>
        <w:rPr>
          <w:rStyle w:val="Hyperlink"/>
          <w:color w:val="auto"/>
          <w:u w:val="none"/>
          <w:lang w:eastAsia="en-US"/>
        </w:rPr>
        <w:t xml:space="preserve">Go Mobile with </w:t>
      </w:r>
      <w:proofErr w:type="spellStart"/>
      <w:r>
        <w:rPr>
          <w:rStyle w:val="Hyperlink"/>
          <w:color w:val="auto"/>
          <w:u w:val="none"/>
          <w:lang w:eastAsia="en-US"/>
        </w:rPr>
        <w:t>Xamarin</w:t>
      </w:r>
      <w:proofErr w:type="spellEnd"/>
      <w:r>
        <w:rPr>
          <w:rStyle w:val="Hyperlink"/>
          <w:color w:val="auto"/>
          <w:u w:val="none"/>
          <w:lang w:eastAsia="en-US"/>
        </w:rPr>
        <w:t xml:space="preserve"> and Azure</w:t>
      </w:r>
    </w:p>
    <w:p w14:paraId="543C776F" w14:textId="614CE483" w:rsidR="00A85E4F" w:rsidRPr="00A85E4F" w:rsidRDefault="00A85E4F" w:rsidP="00A85E4F">
      <w:pPr>
        <w:pStyle w:val="ListParagraph"/>
        <w:rPr>
          <w:rStyle w:val="Hyperlink"/>
          <w:color w:val="auto"/>
          <w:u w:val="none"/>
          <w:lang w:eastAsia="en-US"/>
        </w:rPr>
      </w:pPr>
      <w:hyperlink r:id="rId51" w:history="1">
        <w:r w:rsidRPr="00BB2B52">
          <w:rPr>
            <w:rStyle w:val="Hyperlink"/>
            <w:lang w:eastAsia="en-US"/>
          </w:rPr>
          <w:t>https://www.youtube.com/watch?v=pwZoXkyK6Tk</w:t>
        </w:r>
      </w:hyperlink>
    </w:p>
    <w:p w14:paraId="38C37A6E" w14:textId="48792318"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Anatomy of a Native Mobile App</w:t>
      </w:r>
    </w:p>
    <w:p w14:paraId="2562558F" w14:textId="5EB825B5" w:rsidR="00473CAB" w:rsidRDefault="00473CAB" w:rsidP="00A85E4F">
      <w:pPr>
        <w:pStyle w:val="ListParagraph"/>
        <w:rPr>
          <w:rStyle w:val="Hyperlink"/>
          <w:color w:val="auto"/>
          <w:u w:val="none"/>
          <w:lang w:eastAsia="en-US"/>
        </w:rPr>
      </w:pPr>
      <w:hyperlink r:id="rId52" w:history="1">
        <w:r w:rsidRPr="00BB2B52">
          <w:rPr>
            <w:rStyle w:val="Hyperlink"/>
            <w:lang w:eastAsia="en-US"/>
          </w:rPr>
          <w:t>http://xamarin.com/resources/native-mobile-app-white-paper</w:t>
        </w:r>
      </w:hyperlink>
    </w:p>
    <w:p w14:paraId="0127F193" w14:textId="5902E729" w:rsidR="00473CAB" w:rsidRDefault="00473CAB" w:rsidP="003740B7">
      <w:pPr>
        <w:pStyle w:val="ListParagraph"/>
        <w:numPr>
          <w:ilvl w:val="0"/>
          <w:numId w:val="17"/>
        </w:numPr>
        <w:rPr>
          <w:rStyle w:val="Hyperlink"/>
          <w:color w:val="auto"/>
          <w:u w:val="none"/>
          <w:lang w:eastAsia="en-US"/>
        </w:rPr>
      </w:pPr>
      <w:r>
        <w:rPr>
          <w:rStyle w:val="Hyperlink"/>
          <w:color w:val="auto"/>
          <w:u w:val="none"/>
          <w:lang w:eastAsia="en-US"/>
        </w:rPr>
        <w:t>Fast Track your Mobile Success</w:t>
      </w:r>
    </w:p>
    <w:p w14:paraId="192D7E39" w14:textId="37027401" w:rsidR="00A85E4F" w:rsidRPr="00A85E4F" w:rsidRDefault="00473CAB" w:rsidP="00A85E4F">
      <w:pPr>
        <w:pStyle w:val="ListParagraph"/>
        <w:rPr>
          <w:rStyle w:val="Hyperlink"/>
          <w:color w:val="auto"/>
          <w:u w:val="none"/>
          <w:lang w:eastAsia="en-US"/>
        </w:rPr>
      </w:pPr>
      <w:hyperlink r:id="rId53" w:history="1">
        <w:r w:rsidRPr="00BB2B52">
          <w:rPr>
            <w:rStyle w:val="Hyperlink"/>
            <w:lang w:eastAsia="en-US"/>
          </w:rPr>
          <w:t>http://xamarin.com/resources/native-mobile-app-white-paper</w:t>
        </w:r>
      </w:hyperlink>
    </w:p>
    <w:p w14:paraId="6D1930B3" w14:textId="72134BD1" w:rsidR="00A85E4F" w:rsidRDefault="00A85E4F" w:rsidP="00A85E4F">
      <w:pPr>
        <w:pStyle w:val="ListParagraph"/>
        <w:numPr>
          <w:ilvl w:val="0"/>
          <w:numId w:val="56"/>
        </w:numPr>
        <w:rPr>
          <w:rStyle w:val="Hyperlink"/>
          <w:color w:val="auto"/>
          <w:u w:val="none"/>
          <w:lang w:eastAsia="en-US"/>
        </w:rPr>
      </w:pPr>
      <w:proofErr w:type="spellStart"/>
      <w:r>
        <w:rPr>
          <w:rStyle w:val="Hyperlink"/>
          <w:color w:val="auto"/>
          <w:u w:val="none"/>
          <w:lang w:eastAsia="en-US"/>
        </w:rPr>
        <w:t>Xamarin</w:t>
      </w:r>
      <w:proofErr w:type="spellEnd"/>
      <w:r>
        <w:rPr>
          <w:rStyle w:val="Hyperlink"/>
          <w:color w:val="auto"/>
          <w:u w:val="none"/>
          <w:lang w:eastAsia="en-US"/>
        </w:rPr>
        <w:t xml:space="preserve"> Test Cloud Overview</w:t>
      </w:r>
    </w:p>
    <w:p w14:paraId="7A6E3C7C" w14:textId="1B4FD19F" w:rsidR="00A85E4F" w:rsidRDefault="00A85E4F" w:rsidP="00A85E4F">
      <w:pPr>
        <w:pStyle w:val="ListParagraph"/>
        <w:rPr>
          <w:rStyle w:val="Hyperlink"/>
          <w:color w:val="auto"/>
          <w:u w:val="none"/>
          <w:lang w:eastAsia="en-US"/>
        </w:rPr>
      </w:pPr>
      <w:r w:rsidRPr="00A85E4F">
        <w:rPr>
          <w:rStyle w:val="Hyperlink"/>
          <w:color w:val="auto"/>
          <w:u w:val="none"/>
          <w:lang w:eastAsia="en-US"/>
        </w:rPr>
        <w:t>https://www.youtube.com/watch?v=QOZQR63yOTQ</w:t>
      </w:r>
    </w:p>
    <w:p w14:paraId="3C840CF1" w14:textId="0DEA801E" w:rsidR="00A85E4F" w:rsidRDefault="00A85E4F" w:rsidP="003740B7">
      <w:pPr>
        <w:pStyle w:val="ListParagraph"/>
        <w:numPr>
          <w:ilvl w:val="0"/>
          <w:numId w:val="17"/>
        </w:numPr>
        <w:rPr>
          <w:rStyle w:val="Hyperlink"/>
          <w:color w:val="auto"/>
          <w:u w:val="none"/>
          <w:lang w:eastAsia="en-US"/>
        </w:rPr>
      </w:pPr>
      <w:r>
        <w:rPr>
          <w:rStyle w:val="Hyperlink"/>
          <w:color w:val="auto"/>
          <w:u w:val="none"/>
          <w:lang w:eastAsia="en-US"/>
        </w:rPr>
        <w:t xml:space="preserve">Get started with </w:t>
      </w:r>
      <w:proofErr w:type="spellStart"/>
      <w:r>
        <w:rPr>
          <w:rStyle w:val="Hyperlink"/>
          <w:color w:val="auto"/>
          <w:u w:val="none"/>
          <w:lang w:eastAsia="en-US"/>
        </w:rPr>
        <w:t>Xamarin</w:t>
      </w:r>
      <w:proofErr w:type="spellEnd"/>
      <w:r>
        <w:rPr>
          <w:rStyle w:val="Hyperlink"/>
          <w:color w:val="auto"/>
          <w:u w:val="none"/>
          <w:lang w:eastAsia="en-US"/>
        </w:rPr>
        <w:t xml:space="preserve"> Test Cloud</w:t>
      </w:r>
    </w:p>
    <w:p w14:paraId="6F2E3CEE" w14:textId="62D3F598" w:rsidR="003740B7" w:rsidRDefault="00A85E4F" w:rsidP="00A85E4F">
      <w:pPr>
        <w:pStyle w:val="ListParagraph"/>
        <w:rPr>
          <w:rStyle w:val="Hyperlink"/>
          <w:color w:val="auto"/>
          <w:u w:val="none"/>
          <w:lang w:eastAsia="en-US"/>
        </w:rPr>
      </w:pPr>
      <w:hyperlink r:id="rId54" w:history="1">
        <w:r w:rsidRPr="00BB2B52">
          <w:rPr>
            <w:rStyle w:val="Hyperlink"/>
            <w:lang w:eastAsia="en-US"/>
          </w:rPr>
          <w:t>https://fast.wistia.net/embed/iframe/bdmfr3hk4d?popover=true</w:t>
        </w:r>
      </w:hyperlink>
    </w:p>
    <w:p w14:paraId="232414AA" w14:textId="4952359D" w:rsidR="00F52872" w:rsidRDefault="00F52872" w:rsidP="00443631">
      <w:pPr>
        <w:pStyle w:val="ListParagraph"/>
        <w:numPr>
          <w:ilvl w:val="0"/>
          <w:numId w:val="56"/>
        </w:numPr>
        <w:rPr>
          <w:rStyle w:val="Hyperlink"/>
          <w:color w:val="auto"/>
          <w:u w:val="none"/>
          <w:lang w:eastAsia="en-US"/>
        </w:rPr>
      </w:pPr>
      <w:bookmarkStart w:id="53" w:name="_GoBack"/>
      <w:bookmarkEnd w:id="53"/>
      <w:proofErr w:type="spellStart"/>
      <w:r>
        <w:rPr>
          <w:rStyle w:val="Hyperlink"/>
          <w:color w:val="auto"/>
          <w:u w:val="none"/>
          <w:lang w:eastAsia="en-US"/>
        </w:rPr>
        <w:t>HockeyApp</w:t>
      </w:r>
      <w:proofErr w:type="spellEnd"/>
      <w:r>
        <w:rPr>
          <w:rStyle w:val="Hyperlink"/>
          <w:color w:val="auto"/>
          <w:u w:val="none"/>
          <w:lang w:eastAsia="en-US"/>
        </w:rPr>
        <w:t xml:space="preserve"> References</w:t>
      </w:r>
    </w:p>
    <w:p w14:paraId="0A87E0E5" w14:textId="77777777" w:rsidR="00443631" w:rsidRDefault="00F52872" w:rsidP="00443631">
      <w:pPr>
        <w:pStyle w:val="ListParagraph"/>
        <w:rPr>
          <w:rStyle w:val="Hyperlink"/>
          <w:color w:val="auto"/>
          <w:u w:val="none"/>
          <w:lang w:eastAsia="en-US"/>
        </w:rPr>
      </w:pPr>
      <w:hyperlink r:id="rId55" w:history="1">
        <w:r w:rsidRPr="00BB2B52">
          <w:rPr>
            <w:rStyle w:val="Hyperlink"/>
            <w:lang w:eastAsia="en-US"/>
          </w:rPr>
          <w:t>https://www.hockeyapp.net/</w:t>
        </w:r>
      </w:hyperlink>
    </w:p>
    <w:p w14:paraId="3A397535" w14:textId="19CB71A2" w:rsidR="00F52872" w:rsidRDefault="00F52872" w:rsidP="00443631">
      <w:pPr>
        <w:pStyle w:val="ListParagraph"/>
        <w:numPr>
          <w:ilvl w:val="0"/>
          <w:numId w:val="56"/>
        </w:numPr>
        <w:rPr>
          <w:rStyle w:val="Hyperlink"/>
          <w:color w:val="auto"/>
          <w:u w:val="none"/>
          <w:lang w:eastAsia="en-US"/>
        </w:rPr>
      </w:pPr>
      <w:r>
        <w:rPr>
          <w:rStyle w:val="Hyperlink"/>
          <w:color w:val="auto"/>
          <w:u w:val="none"/>
          <w:lang w:eastAsia="en-US"/>
        </w:rPr>
        <w:t>Cordova References</w:t>
      </w:r>
    </w:p>
    <w:p w14:paraId="5BE45984" w14:textId="4A7AAD44" w:rsidR="003740B7" w:rsidRDefault="00443631" w:rsidP="00443631">
      <w:pPr>
        <w:pStyle w:val="ListParagraph"/>
        <w:rPr>
          <w:lang w:eastAsia="en-US"/>
        </w:rPr>
      </w:pPr>
      <w:hyperlink r:id="rId56" w:history="1">
        <w:r w:rsidRPr="00BB2B52">
          <w:rPr>
            <w:rStyle w:val="Hyperlink"/>
            <w:lang w:eastAsia="en-US"/>
          </w:rPr>
          <w:t>https://cordova.apache.org</w:t>
        </w:r>
      </w:hyperlink>
    </w:p>
    <w:p w14:paraId="150D25A7" w14:textId="77777777" w:rsidR="00443631" w:rsidRDefault="00443631" w:rsidP="00443631">
      <w:pPr>
        <w:pStyle w:val="ListParagraph"/>
        <w:rPr>
          <w:lang w:eastAsia="en-US"/>
        </w:rPr>
      </w:pPr>
    </w:p>
    <w:p w14:paraId="196EA0FB" w14:textId="12E1E7CE" w:rsidR="00C9491E" w:rsidRDefault="00D040C9" w:rsidP="00C9491E">
      <w:pPr>
        <w:pStyle w:val="Heading4"/>
        <w:rPr>
          <w:lang w:eastAsia="en-US"/>
        </w:rPr>
      </w:pPr>
      <w:r>
        <w:rPr>
          <w:lang w:eastAsia="en-US"/>
        </w:rPr>
        <w:t>General</w:t>
      </w:r>
      <w:r w:rsidR="00C9491E">
        <w:rPr>
          <w:lang w:eastAsia="en-US"/>
        </w:rPr>
        <w:t xml:space="preserve"> ALM Resources</w:t>
      </w:r>
    </w:p>
    <w:p w14:paraId="0D59FA65" w14:textId="65AB693F" w:rsidR="00390342" w:rsidRPr="00B11826" w:rsidRDefault="00390342" w:rsidP="00390342">
      <w:pPr>
        <w:pStyle w:val="ListParagraph"/>
        <w:numPr>
          <w:ilvl w:val="0"/>
          <w:numId w:val="17"/>
        </w:numPr>
        <w:rPr>
          <w:rStyle w:val="Hyperlink"/>
          <w:color w:val="auto"/>
          <w:u w:val="none"/>
          <w:lang w:eastAsia="en-US"/>
        </w:rPr>
      </w:pPr>
      <w:r>
        <w:t xml:space="preserve">What’s new in Visual Studio </w:t>
      </w:r>
      <w:r w:rsidR="00DD41C8">
        <w:t>2015</w:t>
      </w:r>
      <w:r>
        <w:t xml:space="preserve">:  </w:t>
      </w:r>
      <w:r>
        <w:rPr>
          <w:lang w:eastAsia="en-US"/>
        </w:rPr>
        <w:br/>
      </w:r>
      <w:r w:rsidR="00DD41C8" w:rsidRPr="00DD41C8">
        <w:t>https://www.visualstudio.com/news/releasenotes/vs2015-update3-vs</w:t>
      </w:r>
    </w:p>
    <w:p w14:paraId="5BCA723E" w14:textId="48C967D9" w:rsidR="00DD41C8" w:rsidRPr="00390342" w:rsidRDefault="00DD41C8" w:rsidP="00390342">
      <w:pPr>
        <w:pStyle w:val="ListParagraph"/>
        <w:numPr>
          <w:ilvl w:val="0"/>
          <w:numId w:val="17"/>
        </w:numPr>
        <w:rPr>
          <w:rStyle w:val="Hyperlink"/>
          <w:color w:val="auto"/>
          <w:u w:val="none"/>
          <w:lang w:eastAsia="en-US"/>
        </w:rPr>
      </w:pPr>
      <w:r w:rsidRPr="00DD41C8">
        <w:rPr>
          <w:rStyle w:val="Hyperlink"/>
          <w:color w:val="auto"/>
          <w:u w:val="none"/>
          <w:lang w:eastAsia="en-US"/>
        </w:rPr>
        <w:t>https://msdn.microsoft.com/en-us/library/bb386063.aspx</w:t>
      </w:r>
    </w:p>
    <w:p w14:paraId="52ED035A" w14:textId="77777777" w:rsidR="00390342" w:rsidRDefault="00390342" w:rsidP="00390342">
      <w:pPr>
        <w:pStyle w:val="ListParagraph"/>
        <w:rPr>
          <w:lang w:eastAsia="en-US"/>
        </w:rPr>
      </w:pPr>
    </w:p>
    <w:p w14:paraId="7323B6E4" w14:textId="2F9BF38F" w:rsidR="00D040C9" w:rsidRDefault="00C9491E" w:rsidP="00D040C9">
      <w:pPr>
        <w:pStyle w:val="ListParagraph"/>
        <w:numPr>
          <w:ilvl w:val="0"/>
          <w:numId w:val="17"/>
        </w:numPr>
        <w:rPr>
          <w:lang w:eastAsia="en-US"/>
        </w:rPr>
      </w:pPr>
      <w:r>
        <w:rPr>
          <w:lang w:eastAsia="en-US"/>
        </w:rPr>
        <w:t xml:space="preserve">Getting started with Application Lifecycle Management: </w:t>
      </w:r>
      <w:r>
        <w:rPr>
          <w:lang w:eastAsia="en-US"/>
        </w:rPr>
        <w:br/>
      </w:r>
      <w:hyperlink r:id="rId57" w:history="1">
        <w:r w:rsidR="00CD07DF" w:rsidRPr="00357EE6">
          <w:rPr>
            <w:rStyle w:val="Hyperlink"/>
            <w:lang w:eastAsia="en-US"/>
          </w:rPr>
          <w:t>http://msdn.microsoft.com/en-US/library/vstudio/dd286491(v=vs.110)</w:t>
        </w:r>
      </w:hyperlink>
      <w:r w:rsidR="00CD07DF">
        <w:rPr>
          <w:lang w:eastAsia="en-US"/>
        </w:rPr>
        <w:t xml:space="preserve"> </w:t>
      </w:r>
    </w:p>
    <w:p w14:paraId="0CDB710C" w14:textId="77777777" w:rsidR="00D040C9" w:rsidRPr="00D040C9" w:rsidRDefault="00D040C9" w:rsidP="00D040C9">
      <w:pPr>
        <w:pStyle w:val="ListParagraph"/>
        <w:rPr>
          <w:lang w:eastAsia="en-US"/>
        </w:rPr>
      </w:pPr>
    </w:p>
    <w:p w14:paraId="4F979F67" w14:textId="264C57FA" w:rsidR="00AC1933" w:rsidRDefault="00390342" w:rsidP="00AC1933">
      <w:pPr>
        <w:pStyle w:val="ListParagraph"/>
        <w:numPr>
          <w:ilvl w:val="0"/>
          <w:numId w:val="17"/>
        </w:numPr>
        <w:rPr>
          <w:lang w:eastAsia="en-US"/>
        </w:rPr>
      </w:pPr>
      <w:r>
        <w:rPr>
          <w:lang w:val="en"/>
        </w:rPr>
        <w:t>Technical Articles for Visual Studio Application Lifecycle Management</w:t>
      </w:r>
      <w:r>
        <w:rPr>
          <w:lang w:eastAsia="en-US"/>
        </w:rPr>
        <w:br/>
      </w:r>
      <w:hyperlink r:id="rId58" w:history="1">
        <w:r w:rsidRPr="00357EE6">
          <w:rPr>
            <w:rStyle w:val="Hyperlink"/>
          </w:rPr>
          <w:t>http://msdn.microsoft.com/en-us/library/ee889983.aspx</w:t>
        </w:r>
      </w:hyperlink>
      <w:r>
        <w:t xml:space="preserve"> </w:t>
      </w:r>
    </w:p>
    <w:p w14:paraId="794009F1" w14:textId="77777777" w:rsidR="00C9491E" w:rsidRDefault="00C9491E" w:rsidP="00C9491E">
      <w:pPr>
        <w:pStyle w:val="ListParagraph"/>
        <w:rPr>
          <w:lang w:eastAsia="en-US"/>
        </w:rPr>
      </w:pPr>
    </w:p>
    <w:p w14:paraId="5ACC5787" w14:textId="7C06D9D2" w:rsidR="00390342" w:rsidRDefault="00390342" w:rsidP="00390342">
      <w:pPr>
        <w:pStyle w:val="ListParagraph"/>
        <w:numPr>
          <w:ilvl w:val="0"/>
          <w:numId w:val="17"/>
        </w:numPr>
        <w:rPr>
          <w:lang w:eastAsia="en-US"/>
        </w:rPr>
      </w:pPr>
      <w:r>
        <w:rPr>
          <w:lang w:eastAsia="en-US"/>
        </w:rPr>
        <w:t xml:space="preserve">Visual Studio ALM + Team Foundation Server Blog: </w:t>
      </w:r>
      <w:r>
        <w:rPr>
          <w:lang w:eastAsia="en-US"/>
        </w:rPr>
        <w:br/>
      </w:r>
      <w:hyperlink r:id="rId59" w:history="1">
        <w:r w:rsidR="00DD41C8">
          <w:rPr>
            <w:rStyle w:val="Hyperlink"/>
            <w:lang w:eastAsia="en-US"/>
          </w:rPr>
          <w:t>https://blogs.msdn.microsoft.com/visualstudioalm/</w:t>
        </w:r>
      </w:hyperlink>
    </w:p>
    <w:p w14:paraId="6C46B1AE" w14:textId="77777777" w:rsidR="00390342" w:rsidRDefault="00390342" w:rsidP="00390342">
      <w:pPr>
        <w:pStyle w:val="ListParagraph"/>
        <w:rPr>
          <w:lang w:eastAsia="en-US"/>
        </w:rPr>
      </w:pPr>
    </w:p>
    <w:p w14:paraId="7087C7AF" w14:textId="41613AF2" w:rsidR="00DD41C8" w:rsidRDefault="00DD41C8" w:rsidP="00B11826">
      <w:pPr>
        <w:pStyle w:val="ListParagraph"/>
        <w:numPr>
          <w:ilvl w:val="0"/>
          <w:numId w:val="56"/>
        </w:numPr>
        <w:rPr>
          <w:lang w:eastAsia="en-US"/>
        </w:rPr>
      </w:pPr>
      <w:r>
        <w:rPr>
          <w:lang w:eastAsia="en-US"/>
        </w:rPr>
        <w:t>ALM Rangers: TFS Planning and Disaster Avoidance and Recovery, and TFS on Azure IaaS Guide</w:t>
      </w:r>
    </w:p>
    <w:p w14:paraId="58B8B76A" w14:textId="4BBFAF12" w:rsidR="00DD41C8" w:rsidRDefault="00DD41C8" w:rsidP="00390342">
      <w:pPr>
        <w:pStyle w:val="ListParagraph"/>
        <w:rPr>
          <w:lang w:eastAsia="en-US"/>
        </w:rPr>
      </w:pPr>
      <w:r w:rsidRPr="00DD41C8">
        <w:rPr>
          <w:lang w:eastAsia="en-US"/>
        </w:rPr>
        <w:t>http://vsarplanningguide.codeplex.com</w:t>
      </w:r>
    </w:p>
    <w:p w14:paraId="4A1F1CCC" w14:textId="77777777" w:rsidR="00DD41C8" w:rsidRDefault="00DD41C8" w:rsidP="00390342">
      <w:pPr>
        <w:pStyle w:val="ListParagraph"/>
        <w:rPr>
          <w:lang w:eastAsia="en-US"/>
        </w:rPr>
      </w:pPr>
    </w:p>
    <w:p w14:paraId="6F1B3FAB" w14:textId="77777777" w:rsidR="00390342" w:rsidRDefault="00390342" w:rsidP="00390342">
      <w:pPr>
        <w:pStyle w:val="ListParagraph"/>
        <w:numPr>
          <w:ilvl w:val="0"/>
          <w:numId w:val="17"/>
        </w:numPr>
        <w:rPr>
          <w:lang w:eastAsia="en-US"/>
        </w:rPr>
      </w:pPr>
      <w:r>
        <w:rPr>
          <w:lang w:eastAsia="en-US"/>
        </w:rPr>
        <w:t>Brian Harry’s Blog: Everything you want to know about Visual Studio ALM</w:t>
      </w:r>
    </w:p>
    <w:p w14:paraId="4F346181" w14:textId="3958510D" w:rsidR="00A40DBE" w:rsidRDefault="001175A6" w:rsidP="00A40DBE">
      <w:pPr>
        <w:pStyle w:val="ListParagraph"/>
        <w:rPr>
          <w:rStyle w:val="Hyperlink"/>
          <w:lang w:eastAsia="en-US"/>
        </w:rPr>
      </w:pPr>
      <w:hyperlink r:id="rId60" w:history="1">
        <w:r w:rsidR="00390342" w:rsidRPr="000A51EE">
          <w:rPr>
            <w:rStyle w:val="Hyperlink"/>
            <w:lang w:eastAsia="en-US"/>
          </w:rPr>
          <w:t>http://blogs.msdn.com/b/bharry/</w:t>
        </w:r>
      </w:hyperlink>
    </w:p>
    <w:p w14:paraId="61C721C2" w14:textId="77777777" w:rsidR="00A40DBE" w:rsidRDefault="00A40DBE" w:rsidP="00A40DBE">
      <w:pPr>
        <w:pStyle w:val="ListParagraph"/>
        <w:rPr>
          <w:rStyle w:val="Hyperlink"/>
          <w:lang w:eastAsia="en-US"/>
        </w:rPr>
      </w:pPr>
    </w:p>
    <w:p w14:paraId="09EFB3FD" w14:textId="2395FBF8" w:rsidR="00A40DBE" w:rsidRPr="00A40DBE" w:rsidRDefault="00A40DBE" w:rsidP="00886B7D">
      <w:pPr>
        <w:pStyle w:val="ListParagraph"/>
        <w:numPr>
          <w:ilvl w:val="0"/>
          <w:numId w:val="17"/>
        </w:numPr>
        <w:rPr>
          <w:color w:val="0000FF" w:themeColor="hyperlink"/>
          <w:u w:val="single"/>
          <w:lang w:eastAsia="en-US"/>
        </w:rPr>
      </w:pPr>
      <w:r>
        <w:rPr>
          <w:lang w:eastAsia="en-US"/>
        </w:rPr>
        <w:t xml:space="preserve">Read about “Microsoft’s Journey to Cloud Cadence” by Sam </w:t>
      </w:r>
      <w:proofErr w:type="spellStart"/>
      <w:r>
        <w:rPr>
          <w:lang w:eastAsia="en-US"/>
        </w:rPr>
        <w:t>Guckenheimer</w:t>
      </w:r>
      <w:proofErr w:type="spellEnd"/>
      <w:r>
        <w:rPr>
          <w:lang w:eastAsia="en-US"/>
        </w:rPr>
        <w:t xml:space="preserve"> </w:t>
      </w:r>
    </w:p>
    <w:p w14:paraId="75CB6869" w14:textId="5820542E" w:rsidR="00C9491E" w:rsidRDefault="001175A6" w:rsidP="00C9491E">
      <w:pPr>
        <w:pStyle w:val="ListParagraph"/>
        <w:rPr>
          <w:rStyle w:val="Hyperlink"/>
          <w:rFonts w:asciiTheme="minorHAnsi" w:hAnsiTheme="minorHAnsi" w:cs="Helvetica"/>
        </w:rPr>
      </w:pPr>
      <w:hyperlink r:id="rId61" w:history="1">
        <w:r w:rsidR="00A40DBE" w:rsidRPr="00A40DBE">
          <w:rPr>
            <w:rStyle w:val="Hyperlink"/>
            <w:rFonts w:asciiTheme="minorHAnsi" w:hAnsiTheme="minorHAnsi" w:cs="Helvetica"/>
          </w:rPr>
          <w:t xml:space="preserve">download.microsoft.com/download/7/3/f/73fd407c-abcd-4599-90a6-90ffedfbc9e1/from agile to </w:t>
        </w:r>
        <w:proofErr w:type="spellStart"/>
        <w:r w:rsidR="00A40DBE" w:rsidRPr="00A40DBE">
          <w:rPr>
            <w:rStyle w:val="Hyperlink"/>
            <w:rFonts w:asciiTheme="minorHAnsi" w:hAnsiTheme="minorHAnsi" w:cs="Helvetica"/>
          </w:rPr>
          <w:t>devops</w:t>
        </w:r>
        <w:proofErr w:type="spellEnd"/>
        <w:r w:rsidR="00A40DBE" w:rsidRPr="00A40DBE">
          <w:rPr>
            <w:rStyle w:val="Hyperlink"/>
            <w:rFonts w:asciiTheme="minorHAnsi" w:hAnsiTheme="minorHAnsi" w:cs="Helvetica"/>
          </w:rPr>
          <w:t xml:space="preserve"> at </w:t>
        </w:r>
        <w:proofErr w:type="spellStart"/>
        <w:r w:rsidR="00A40DBE" w:rsidRPr="00A40DBE">
          <w:rPr>
            <w:rStyle w:val="Hyperlink"/>
            <w:rFonts w:asciiTheme="minorHAnsi" w:hAnsiTheme="minorHAnsi" w:cs="Helvetica"/>
          </w:rPr>
          <w:t>microsoft</w:t>
        </w:r>
        <w:proofErr w:type="spellEnd"/>
        <w:r w:rsidR="00A40DBE" w:rsidRPr="00A40DBE">
          <w:rPr>
            <w:rStyle w:val="Hyperlink"/>
            <w:rFonts w:asciiTheme="minorHAnsi" w:hAnsiTheme="minorHAnsi" w:cs="Helvetica"/>
          </w:rPr>
          <w:t xml:space="preserve"> developer division.pdf</w:t>
        </w:r>
      </w:hyperlink>
    </w:p>
    <w:p w14:paraId="6B4A40F9" w14:textId="77777777" w:rsidR="00A40DBE" w:rsidRDefault="00A40DBE" w:rsidP="00C9491E">
      <w:pPr>
        <w:pStyle w:val="ListParagraph"/>
        <w:rPr>
          <w:lang w:eastAsia="en-US"/>
        </w:rPr>
      </w:pPr>
    </w:p>
    <w:p w14:paraId="17718147" w14:textId="77777777" w:rsidR="00C9491E" w:rsidRDefault="00C9491E" w:rsidP="00C9491E">
      <w:pPr>
        <w:pStyle w:val="ListParagraph"/>
        <w:numPr>
          <w:ilvl w:val="0"/>
          <w:numId w:val="17"/>
        </w:numPr>
        <w:rPr>
          <w:lang w:eastAsia="en-US"/>
        </w:rPr>
      </w:pPr>
      <w:r>
        <w:rPr>
          <w:lang w:eastAsia="en-US"/>
        </w:rPr>
        <w:t>Microsoft Visual Studio Virtual Labs:</w:t>
      </w:r>
    </w:p>
    <w:p w14:paraId="47041B1D" w14:textId="03910473" w:rsidR="00AC1933" w:rsidRDefault="001175A6" w:rsidP="00AC1933">
      <w:pPr>
        <w:pStyle w:val="ListParagraph"/>
        <w:rPr>
          <w:rStyle w:val="Hyperlink"/>
          <w:lang w:eastAsia="en-US"/>
        </w:rPr>
      </w:pPr>
      <w:hyperlink r:id="rId62" w:history="1">
        <w:r w:rsidR="00C9491E" w:rsidRPr="000A51EE">
          <w:rPr>
            <w:rStyle w:val="Hyperlink"/>
            <w:lang w:eastAsia="en-US"/>
          </w:rPr>
          <w:t>http://msdn.microsoft.com/en-US/vstudio/ff640662</w:t>
        </w:r>
      </w:hyperlink>
    </w:p>
    <w:p w14:paraId="5ED0F5FA" w14:textId="45C14E15" w:rsidR="00C9491E" w:rsidRDefault="00390342" w:rsidP="00390342">
      <w:pPr>
        <w:pStyle w:val="Heading4"/>
        <w:rPr>
          <w:lang w:eastAsia="en-US"/>
        </w:rPr>
      </w:pPr>
      <w:r>
        <w:rPr>
          <w:lang w:eastAsia="en-US"/>
        </w:rPr>
        <w:t>Technical</w:t>
      </w:r>
      <w:r w:rsidR="002B6648">
        <w:rPr>
          <w:lang w:eastAsia="en-US"/>
        </w:rPr>
        <w:t xml:space="preserve"> ALM Resources</w:t>
      </w:r>
    </w:p>
    <w:p w14:paraId="24A1BA5B" w14:textId="6515FF0D" w:rsidR="009D3973" w:rsidRDefault="009D3973" w:rsidP="00A673BD">
      <w:pPr>
        <w:pStyle w:val="ListParagraph"/>
        <w:numPr>
          <w:ilvl w:val="0"/>
          <w:numId w:val="17"/>
        </w:numPr>
        <w:rPr>
          <w:lang w:eastAsia="en-US"/>
        </w:rPr>
      </w:pPr>
      <w:r>
        <w:rPr>
          <w:lang w:eastAsia="en-US"/>
        </w:rPr>
        <w:t>DevOps and Application Lifecycle Management:</w:t>
      </w:r>
    </w:p>
    <w:p w14:paraId="480DE5CF" w14:textId="2DDF4434" w:rsidR="00DD41C8" w:rsidRDefault="001175A6" w:rsidP="00B11826">
      <w:pPr>
        <w:pStyle w:val="ListParagraph"/>
        <w:rPr>
          <w:lang w:eastAsia="en-US"/>
        </w:rPr>
      </w:pPr>
      <w:hyperlink r:id="rId63" w:history="1">
        <w:r w:rsidR="00DD41C8" w:rsidRPr="00843C1C">
          <w:rPr>
            <w:rStyle w:val="Hyperlink"/>
            <w:lang w:eastAsia="en-US"/>
          </w:rPr>
          <w:t>https://www.visualstudio.com/docs/vsts-tfs-overview</w:t>
        </w:r>
      </w:hyperlink>
    </w:p>
    <w:p w14:paraId="6B770322" w14:textId="77777777" w:rsidR="009D3973" w:rsidRPr="00B11826" w:rsidRDefault="009D3973" w:rsidP="00B11826">
      <w:pPr>
        <w:rPr>
          <w:lang w:eastAsia="en-US"/>
        </w:rPr>
      </w:pPr>
    </w:p>
    <w:p w14:paraId="784AB968" w14:textId="3066A12F" w:rsidR="00A673BD" w:rsidRDefault="00A673BD" w:rsidP="00A673BD">
      <w:pPr>
        <w:pStyle w:val="ListParagraph"/>
        <w:numPr>
          <w:ilvl w:val="0"/>
          <w:numId w:val="17"/>
        </w:numPr>
        <w:rPr>
          <w:lang w:eastAsia="en-US"/>
        </w:rPr>
      </w:pPr>
      <w:r>
        <w:rPr>
          <w:lang w:val="en"/>
        </w:rPr>
        <w:t>Visual Studio 2013 Application Lifecycle Management Virtual Machine and Hands-on-Labs / Demo Scripts</w:t>
      </w:r>
      <w:r w:rsidR="00390342">
        <w:rPr>
          <w:lang w:eastAsia="en-US"/>
        </w:rPr>
        <w:t>:</w:t>
      </w:r>
    </w:p>
    <w:p w14:paraId="3B2C4410" w14:textId="2DBB7277" w:rsidR="00A673BD" w:rsidRDefault="001175A6" w:rsidP="00A40DBE">
      <w:pPr>
        <w:pStyle w:val="ListParagraph"/>
        <w:rPr>
          <w:rStyle w:val="Hyperlink"/>
        </w:rPr>
      </w:pPr>
      <w:hyperlink r:id="rId64" w:history="1">
        <w:r w:rsidR="00A673BD" w:rsidRPr="00357EE6">
          <w:rPr>
            <w:rStyle w:val="Hyperlink"/>
          </w:rPr>
          <w:t>http://blogs.msdn.com/b/briankel/archive/2013/08/02/visual-studio-2013-application-lifecycle-management-virtual-machine-and-hands-on-labs-demo-scripts.aspx</w:t>
        </w:r>
      </w:hyperlink>
    </w:p>
    <w:p w14:paraId="0B230657" w14:textId="77777777" w:rsidR="00A40DBE" w:rsidRDefault="00A40DBE" w:rsidP="00A40DBE">
      <w:pPr>
        <w:pStyle w:val="ListParagraph"/>
      </w:pPr>
    </w:p>
    <w:p w14:paraId="117954F6" w14:textId="77777777" w:rsidR="00C9491E" w:rsidRDefault="00C9491E" w:rsidP="00C9491E">
      <w:pPr>
        <w:pStyle w:val="ListParagraph"/>
        <w:numPr>
          <w:ilvl w:val="0"/>
          <w:numId w:val="17"/>
        </w:numPr>
        <w:rPr>
          <w:lang w:eastAsia="en-US"/>
        </w:rPr>
      </w:pPr>
      <w:r>
        <w:rPr>
          <w:lang w:eastAsia="en-US"/>
        </w:rPr>
        <w:t>Team Foundation Server Migration and Integration Solutions:</w:t>
      </w:r>
    </w:p>
    <w:p w14:paraId="31C32ED7" w14:textId="568C9023" w:rsidR="00A673BD" w:rsidRPr="00A673BD" w:rsidRDefault="001175A6" w:rsidP="009D3973">
      <w:pPr>
        <w:pStyle w:val="ListParagraph"/>
        <w:rPr>
          <w:rStyle w:val="Hyperlink"/>
          <w:lang w:eastAsia="en-US"/>
        </w:rPr>
      </w:pPr>
      <w:hyperlink r:id="rId65" w:history="1">
        <w:r w:rsidR="00C9491E" w:rsidRPr="000A51EE">
          <w:rPr>
            <w:rStyle w:val="Hyperlink"/>
            <w:lang w:eastAsia="en-US"/>
          </w:rPr>
          <w:t>http://msdn.microsoft.com/en-us/vstudio/bb840033</w:t>
        </w:r>
      </w:hyperlink>
      <w:bookmarkEnd w:id="14"/>
      <w:bookmarkEnd w:id="15"/>
      <w:r w:rsidR="00A673BD">
        <w:rPr>
          <w:lang w:eastAsia="en-US"/>
        </w:rPr>
        <w:br/>
      </w:r>
    </w:p>
    <w:p w14:paraId="72B8D046" w14:textId="77777777" w:rsidR="00A673BD" w:rsidRPr="00A673BD" w:rsidRDefault="00A673BD" w:rsidP="00A673BD">
      <w:pPr>
        <w:pStyle w:val="ListParagraph"/>
        <w:numPr>
          <w:ilvl w:val="0"/>
          <w:numId w:val="17"/>
        </w:numPr>
        <w:rPr>
          <w:lang w:val="en-US"/>
        </w:rPr>
      </w:pPr>
      <w:r w:rsidRPr="00A673BD">
        <w:t>Administer Team Foundation Server</w:t>
      </w:r>
      <w:r>
        <w:t xml:space="preserve">: </w:t>
      </w:r>
    </w:p>
    <w:p w14:paraId="0E3ED10B" w14:textId="481E66F8" w:rsidR="001C6994" w:rsidRDefault="001175A6" w:rsidP="00A673BD">
      <w:pPr>
        <w:pStyle w:val="ListParagraph"/>
      </w:pPr>
      <w:hyperlink r:id="rId66" w:history="1">
        <w:r w:rsidR="00A673BD" w:rsidRPr="00357EE6">
          <w:rPr>
            <w:rStyle w:val="Hyperlink"/>
          </w:rPr>
          <w:t>http://msdn.microsoft.com/en-us/library/ms181758.aspx</w:t>
        </w:r>
      </w:hyperlink>
      <w:r w:rsidR="00A673BD">
        <w:t xml:space="preserve"> </w:t>
      </w:r>
    </w:p>
    <w:p w14:paraId="516123D7" w14:textId="77777777" w:rsidR="00A673BD" w:rsidRPr="00A673BD" w:rsidRDefault="00A673BD" w:rsidP="00A673BD">
      <w:pPr>
        <w:pStyle w:val="ListParagraph"/>
        <w:rPr>
          <w:lang w:val="en-US"/>
        </w:rPr>
      </w:pPr>
    </w:p>
    <w:p w14:paraId="1596ABFB" w14:textId="3D000837" w:rsidR="00D57260" w:rsidRDefault="00D57260" w:rsidP="001C6994">
      <w:pPr>
        <w:pStyle w:val="ListParagraph"/>
        <w:numPr>
          <w:ilvl w:val="0"/>
          <w:numId w:val="17"/>
        </w:numPr>
        <w:rPr>
          <w:lang w:eastAsia="en-US"/>
        </w:rPr>
      </w:pPr>
      <w:r>
        <w:rPr>
          <w:lang w:eastAsia="en-US"/>
        </w:rPr>
        <w:t>Test Automation, Planning, and Management Concepts</w:t>
      </w:r>
    </w:p>
    <w:p w14:paraId="50508B62" w14:textId="18A570BF" w:rsidR="00D57260" w:rsidRDefault="001175A6" w:rsidP="001C6994">
      <w:pPr>
        <w:pStyle w:val="ListParagraph"/>
        <w:numPr>
          <w:ilvl w:val="0"/>
          <w:numId w:val="17"/>
        </w:numPr>
        <w:rPr>
          <w:lang w:eastAsia="en-US"/>
        </w:rPr>
      </w:pPr>
      <w:hyperlink r:id="rId67" w:history="1">
        <w:r w:rsidR="00D57260" w:rsidRPr="00843C1C">
          <w:rPr>
            <w:rStyle w:val="Hyperlink"/>
            <w:lang w:eastAsia="en-US"/>
          </w:rPr>
          <w:t>http://vsartestreleaseguide.codeplex.com</w:t>
        </w:r>
      </w:hyperlink>
    </w:p>
    <w:p w14:paraId="136CD4B6" w14:textId="77777777" w:rsidR="00D57260" w:rsidRDefault="00D57260" w:rsidP="00B11826">
      <w:pPr>
        <w:pStyle w:val="ListParagraph"/>
        <w:rPr>
          <w:lang w:eastAsia="en-US"/>
        </w:rPr>
      </w:pPr>
    </w:p>
    <w:p w14:paraId="779A914B" w14:textId="7629D13D" w:rsidR="001C6994" w:rsidRPr="00390342" w:rsidRDefault="001C6994" w:rsidP="001C6994">
      <w:pPr>
        <w:pStyle w:val="ListParagraph"/>
        <w:numPr>
          <w:ilvl w:val="0"/>
          <w:numId w:val="17"/>
        </w:numPr>
        <w:rPr>
          <w:rStyle w:val="Hyperlink"/>
          <w:color w:val="auto"/>
          <w:u w:val="none"/>
          <w:lang w:eastAsia="en-US"/>
        </w:rPr>
      </w:pPr>
      <w:r>
        <w:t>Visual Studio and MSDN Licensing White Paper:</w:t>
      </w:r>
      <w:r>
        <w:rPr>
          <w:lang w:eastAsia="en-US"/>
        </w:rPr>
        <w:br/>
      </w:r>
      <w:hyperlink r:id="rId68" w:history="1">
        <w:r w:rsidR="00D57260" w:rsidRPr="00D57260">
          <w:rPr>
            <w:rStyle w:val="Hyperlink"/>
          </w:rPr>
          <w:t>https://www.microsoft.com/en-us/download/details.aspx?id=13350</w:t>
        </w:r>
      </w:hyperlink>
    </w:p>
    <w:p w14:paraId="2F05BE4A" w14:textId="77777777" w:rsidR="00390342" w:rsidRDefault="00390342" w:rsidP="00390342">
      <w:pPr>
        <w:pStyle w:val="ListParagraph"/>
        <w:rPr>
          <w:lang w:eastAsia="en-US"/>
        </w:rPr>
      </w:pPr>
    </w:p>
    <w:p w14:paraId="70122E9A" w14:textId="4F949AA2" w:rsidR="001C6994" w:rsidRPr="00390342" w:rsidRDefault="00CD07DF" w:rsidP="00CD07DF">
      <w:pPr>
        <w:pStyle w:val="ListParagraph"/>
        <w:numPr>
          <w:ilvl w:val="0"/>
          <w:numId w:val="17"/>
        </w:numPr>
        <w:rPr>
          <w:lang w:val="en-US"/>
        </w:rPr>
      </w:pPr>
      <w:r w:rsidRPr="00CD07DF">
        <w:t>TFS Update List of Feature in each versions</w:t>
      </w:r>
      <w:r w:rsidR="001C6994">
        <w:t xml:space="preserve">:  </w:t>
      </w:r>
      <w:r w:rsidR="001C6994">
        <w:rPr>
          <w:lang w:eastAsia="en-US"/>
        </w:rPr>
        <w:br/>
      </w:r>
      <w:hyperlink r:id="rId69" w:history="1">
        <w:r w:rsidR="00D57260">
          <w:rPr>
            <w:rStyle w:val="Hyperlink"/>
            <w:lang w:val="en-US"/>
          </w:rPr>
          <w:t>https://www.visualstudio.com/en-us/news/release-archive-vso.aspx</w:t>
        </w:r>
      </w:hyperlink>
    </w:p>
    <w:p w14:paraId="6A2D280A" w14:textId="77777777" w:rsidR="00390342" w:rsidRPr="00390342" w:rsidRDefault="00390342" w:rsidP="00390342">
      <w:pPr>
        <w:pStyle w:val="ListParagraph"/>
        <w:rPr>
          <w:lang w:val="en-US"/>
        </w:rPr>
      </w:pPr>
    </w:p>
    <w:p w14:paraId="57DDA4E8" w14:textId="276C8237" w:rsidR="00390342" w:rsidRPr="00390342" w:rsidRDefault="00390342" w:rsidP="00390342">
      <w:pPr>
        <w:pStyle w:val="ListParagraph"/>
        <w:numPr>
          <w:ilvl w:val="0"/>
          <w:numId w:val="17"/>
        </w:numPr>
        <w:rPr>
          <w:lang w:val="en-US"/>
        </w:rPr>
      </w:pPr>
      <w:r>
        <w:rPr>
          <w:lang w:val="en-US"/>
        </w:rPr>
        <w:t xml:space="preserve">Visual Studio </w:t>
      </w:r>
      <w:r w:rsidRPr="00390342">
        <w:rPr>
          <w:lang w:val="en-US"/>
        </w:rPr>
        <w:t xml:space="preserve">Capabilities </w:t>
      </w:r>
      <w:r>
        <w:rPr>
          <w:lang w:val="en-US"/>
        </w:rPr>
        <w:t>C</w:t>
      </w:r>
      <w:r w:rsidRPr="00390342">
        <w:rPr>
          <w:lang w:val="en-US"/>
        </w:rPr>
        <w:t>omparison</w:t>
      </w:r>
      <w:r>
        <w:rPr>
          <w:lang w:val="en-US"/>
        </w:rPr>
        <w:t>:</w:t>
      </w:r>
      <w:r w:rsidRPr="00390342">
        <w:t xml:space="preserve"> </w:t>
      </w:r>
      <w:hyperlink r:id="rId70" w:history="1">
        <w:r w:rsidRPr="00357EE6">
          <w:rPr>
            <w:rStyle w:val="Hyperlink"/>
            <w:lang w:val="en-US"/>
          </w:rPr>
          <w:t>http://www.microsoft.com/visualstudio/eng/products/compare</w:t>
        </w:r>
      </w:hyperlink>
      <w:r>
        <w:rPr>
          <w:lang w:val="en-US"/>
        </w:rPr>
        <w:t xml:space="preserve"> </w:t>
      </w:r>
    </w:p>
    <w:p w14:paraId="0492BD6A" w14:textId="77777777" w:rsidR="001C6994" w:rsidRDefault="001C6994" w:rsidP="001C6994">
      <w:pPr>
        <w:pStyle w:val="ListParagraph"/>
        <w:rPr>
          <w:lang w:eastAsia="en-US"/>
        </w:rPr>
      </w:pPr>
    </w:p>
    <w:p w14:paraId="29F0225F" w14:textId="13B9EB58" w:rsidR="00390342" w:rsidRDefault="00390342" w:rsidP="00390342">
      <w:pPr>
        <w:pStyle w:val="ListParagraph"/>
        <w:numPr>
          <w:ilvl w:val="0"/>
          <w:numId w:val="17"/>
        </w:numPr>
        <w:rPr>
          <w:lang w:eastAsia="en-US"/>
        </w:rPr>
      </w:pPr>
      <w:r>
        <w:t>Visual Studio Forums:</w:t>
      </w:r>
      <w:r>
        <w:rPr>
          <w:lang w:eastAsia="en-US"/>
        </w:rPr>
        <w:br/>
      </w:r>
      <w:hyperlink r:id="rId71" w:history="1">
        <w:r w:rsidR="00D57260">
          <w:rPr>
            <w:rStyle w:val="Hyperlink"/>
          </w:rPr>
          <w:t>https://social.msdn.microsoft.com/Forums/vstudio/en-US/home</w:t>
        </w:r>
      </w:hyperlink>
    </w:p>
    <w:p w14:paraId="7C03AF9D" w14:textId="77777777" w:rsidR="00390342" w:rsidRDefault="00390342" w:rsidP="00390342">
      <w:pPr>
        <w:pStyle w:val="ListParagraph"/>
        <w:rPr>
          <w:lang w:eastAsia="en-US"/>
        </w:rPr>
      </w:pPr>
    </w:p>
    <w:p w14:paraId="30BBEE01" w14:textId="5E8649B6" w:rsidR="000A60C4" w:rsidRPr="000A60C4" w:rsidRDefault="00390342" w:rsidP="00A673BD">
      <w:pPr>
        <w:pStyle w:val="ListParagraph"/>
        <w:numPr>
          <w:ilvl w:val="0"/>
          <w:numId w:val="17"/>
        </w:numPr>
        <w:rPr>
          <w:rStyle w:val="Hyperlink"/>
          <w:color w:val="auto"/>
          <w:u w:val="none"/>
          <w:lang w:eastAsia="en-US"/>
        </w:rPr>
      </w:pPr>
      <w:r>
        <w:t xml:space="preserve">Visual Studio Developer </w:t>
      </w:r>
      <w:r w:rsidRPr="00F55885">
        <w:rPr>
          <w:lang w:val="en-US"/>
        </w:rPr>
        <w:t>Center</w:t>
      </w:r>
      <w:r>
        <w:t>:</w:t>
      </w:r>
      <w:r>
        <w:rPr>
          <w:lang w:eastAsia="en-US"/>
        </w:rPr>
        <w:br/>
      </w:r>
      <w:hyperlink r:id="rId72" w:history="1">
        <w:r w:rsidR="00D57260" w:rsidRPr="00D57260">
          <w:rPr>
            <w:rStyle w:val="Hyperlink"/>
          </w:rPr>
          <w:t>https://www.visualstudio.com/en-us/visual-studio-homepage-vs.aspx</w:t>
        </w:r>
      </w:hyperlink>
    </w:p>
    <w:p w14:paraId="0E56B4FF" w14:textId="34A658FB" w:rsidR="001C6994" w:rsidRDefault="001C6994" w:rsidP="000A60C4">
      <w:pPr>
        <w:rPr>
          <w:lang w:eastAsia="en-US"/>
        </w:rPr>
      </w:pPr>
    </w:p>
    <w:p w14:paraId="11E3A845" w14:textId="77777777" w:rsidR="00B628C3" w:rsidRDefault="00B628C3" w:rsidP="0048220C">
      <w:pPr>
        <w:pStyle w:val="Heading1Numbered"/>
      </w:pPr>
      <w:bookmarkStart w:id="54" w:name="_Toc183317460"/>
      <w:bookmarkStart w:id="55" w:name="_Toc253669942"/>
      <w:bookmarkStart w:id="56" w:name="_Toc292181024"/>
      <w:bookmarkStart w:id="57" w:name="_Toc369011070"/>
      <w:bookmarkStart w:id="58" w:name="_Toc399415801"/>
      <w:r w:rsidRPr="00DA5B74">
        <w:lastRenderedPageBreak/>
        <w:t>Conclusion</w:t>
      </w:r>
      <w:bookmarkEnd w:id="54"/>
      <w:bookmarkEnd w:id="55"/>
      <w:bookmarkEnd w:id="56"/>
      <w:bookmarkEnd w:id="57"/>
      <w:bookmarkEnd w:id="58"/>
    </w:p>
    <w:p w14:paraId="14ACA43A" w14:textId="230743DC" w:rsidR="00976E8E" w:rsidRDefault="00976E8E" w:rsidP="00976E8E">
      <w:pPr>
        <w:spacing w:before="100" w:beforeAutospacing="1" w:after="100" w:afterAutospacing="1"/>
      </w:pPr>
      <w:r>
        <w:t>We recommend that the implementation of the practices outlined in this document be validated during the initial deployment and as projects and teams are brought on board the system</w:t>
      </w:r>
      <w:r w:rsidR="00926264">
        <w:t xml:space="preserve">. </w:t>
      </w:r>
      <w:r>
        <w:t xml:space="preserve">Teams constantly have to adapt and change their processes as the </w:t>
      </w:r>
      <w:r w:rsidR="007F09C4">
        <w:t xml:space="preserve">business and technical </w:t>
      </w:r>
      <w:r>
        <w:t>e</w:t>
      </w:r>
      <w:r w:rsidR="002528C2">
        <w:t>nvironment changes around them.</w:t>
      </w:r>
    </w:p>
    <w:p w14:paraId="56E277B9" w14:textId="20FFF9C5" w:rsidR="00B628C3" w:rsidRDefault="00976E8E" w:rsidP="0048220C">
      <w:pPr>
        <w:spacing w:before="100" w:beforeAutospacing="1" w:after="100" w:afterAutospacing="1"/>
      </w:pPr>
      <w:r>
        <w:t>To encompass all of the recommendations in this document, a schedule for all of the relevant tasks should be created</w:t>
      </w:r>
      <w:r w:rsidR="00926264">
        <w:t xml:space="preserve">. </w:t>
      </w:r>
      <w:r>
        <w:t xml:space="preserve">Complete implementation and customization should be done by </w:t>
      </w:r>
      <w:fldSimple w:instr=" DOCPROPERTY  Customer  \* MERGEFORMAT ">
        <w:r>
          <w:rPr>
            <w:highlight w:val="yellow"/>
          </w:rPr>
          <w:t>&lt;C</w:t>
        </w:r>
        <w:r w:rsidRPr="00D549A9">
          <w:rPr>
            <w:highlight w:val="yellow"/>
          </w:rPr>
          <w:t>ustomer Nam</w:t>
        </w:r>
        <w:r>
          <w:rPr>
            <w:highlight w:val="yellow"/>
          </w:rPr>
          <w:t>e&gt;</w:t>
        </w:r>
      </w:fldSimple>
      <w:r>
        <w:t xml:space="preserve"> operations staff.</w:t>
      </w:r>
    </w:p>
    <w:sectPr w:rsidR="00B628C3" w:rsidSect="003C2F2D">
      <w:type w:val="continuous"/>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9D3D0" w14:textId="77777777" w:rsidR="00A20879" w:rsidRDefault="00A20879" w:rsidP="008C5CE2">
      <w:pPr>
        <w:spacing w:after="0" w:line="240" w:lineRule="auto"/>
      </w:pPr>
      <w:r>
        <w:separator/>
      </w:r>
    </w:p>
  </w:endnote>
  <w:endnote w:type="continuationSeparator" w:id="0">
    <w:p w14:paraId="35FADF59" w14:textId="77777777" w:rsidR="00A20879" w:rsidRDefault="00A20879" w:rsidP="008C5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Segoe">
    <w:altName w:val="Arial"/>
    <w:charset w:val="00"/>
    <w:family w:val="swiss"/>
    <w:pitch w:val="variable"/>
    <w:sig w:usb0="A00002AF" w:usb1="4000205B"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Segoe Print">
    <w:panose1 w:val="02000800000000000000"/>
    <w:charset w:val="00"/>
    <w:family w:val="auto"/>
    <w:pitch w:val="variable"/>
    <w:sig w:usb0="0000028F" w:usb1="00000000" w:usb2="00000000" w:usb3="00000000" w:csb0="0000009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5357A" w14:textId="77777777" w:rsidR="001175A6" w:rsidRDefault="001175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095EF" w14:textId="77777777" w:rsidR="001175A6" w:rsidRPr="00A045D7" w:rsidRDefault="001175A6" w:rsidP="004506E2">
    <w:pPr>
      <w:pStyle w:val="FooterPageNumber"/>
    </w:pPr>
    <w:r w:rsidRPr="00A045D7">
      <w:t xml:space="preserve">Page </w:t>
    </w:r>
    <w:r>
      <w:fldChar w:fldCharType="begin"/>
    </w:r>
    <w:r>
      <w:instrText xml:space="preserve"> PAGE  \* roman  \* MERGEFORMAT </w:instrText>
    </w:r>
    <w:r>
      <w:fldChar w:fldCharType="separate"/>
    </w:r>
    <w:r w:rsidR="00443631">
      <w:rPr>
        <w:noProof/>
      </w:rPr>
      <w:t>vi</w:t>
    </w:r>
    <w:r>
      <w:rPr>
        <w:noProof/>
      </w:rPr>
      <w:fldChar w:fldCharType="end"/>
    </w:r>
  </w:p>
  <w:p w14:paraId="3F5095F5" w14:textId="77777777" w:rsidR="001175A6" w:rsidRPr="00124DD6" w:rsidRDefault="001175A6" w:rsidP="004506E2">
    <w:pPr>
      <w:pStyle w:val="FooterSmall"/>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838DD" w14:textId="77777777" w:rsidR="001175A6" w:rsidRDefault="001175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5D7DC" w14:textId="77777777" w:rsidR="00A20879" w:rsidRDefault="00A20879" w:rsidP="008C5CE2">
      <w:pPr>
        <w:spacing w:after="0" w:line="240" w:lineRule="auto"/>
      </w:pPr>
      <w:r>
        <w:separator/>
      </w:r>
    </w:p>
  </w:footnote>
  <w:footnote w:type="continuationSeparator" w:id="0">
    <w:p w14:paraId="20BB8641" w14:textId="77777777" w:rsidR="00A20879" w:rsidRDefault="00A20879" w:rsidP="008C5C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8B77E" w14:textId="77777777" w:rsidR="001175A6" w:rsidRDefault="001175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7630" w14:textId="77777777" w:rsidR="001175A6" w:rsidRDefault="001175A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CDC0D" w14:textId="77777777" w:rsidR="001175A6" w:rsidRDefault="001175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26E2105A"/>
    <w:lvl w:ilvl="0">
      <w:start w:val="1"/>
      <w:numFmt w:val="decimal"/>
      <w:pStyle w:val="ListNumber2"/>
      <w:lvlText w:val="%1."/>
      <w:lvlJc w:val="left"/>
      <w:pPr>
        <w:tabs>
          <w:tab w:val="num" w:pos="720"/>
        </w:tabs>
        <w:ind w:left="720" w:hanging="360"/>
      </w:pPr>
    </w:lvl>
  </w:abstractNum>
  <w:abstractNum w:abstractNumId="1">
    <w:nsid w:val="FFFFFF83"/>
    <w:multiLevelType w:val="singleLevel"/>
    <w:tmpl w:val="0382DFCE"/>
    <w:lvl w:ilvl="0">
      <w:start w:val="1"/>
      <w:numFmt w:val="bullet"/>
      <w:pStyle w:val="ListBullet2"/>
      <w:lvlText w:val=""/>
      <w:lvlJc w:val="left"/>
      <w:pPr>
        <w:ind w:left="720" w:hanging="360"/>
      </w:pPr>
      <w:rPr>
        <w:rFonts w:ascii="Wingdings" w:hAnsi="Wingdings" w:hint="default"/>
        <w:color w:val="7F7F7F" w:themeColor="text1" w:themeTint="80"/>
        <w:sz w:val="24"/>
      </w:rPr>
    </w:lvl>
  </w:abstractNum>
  <w:abstractNum w:abstractNumId="2">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nsid w:val="04DA5A98"/>
    <w:multiLevelType w:val="hybridMultilevel"/>
    <w:tmpl w:val="EA9C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712AD"/>
    <w:multiLevelType w:val="multilevel"/>
    <w:tmpl w:val="6EDED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6765B"/>
    <w:multiLevelType w:val="multilevel"/>
    <w:tmpl w:val="8DEE5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F54BC8"/>
    <w:multiLevelType w:val="hybridMultilevel"/>
    <w:tmpl w:val="FA4C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BA32D0"/>
    <w:multiLevelType w:val="multilevel"/>
    <w:tmpl w:val="18CEF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9620D"/>
    <w:multiLevelType w:val="hybridMultilevel"/>
    <w:tmpl w:val="9C6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B7C28"/>
    <w:multiLevelType w:val="multilevel"/>
    <w:tmpl w:val="CD26A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35232"/>
    <w:multiLevelType w:val="multilevel"/>
    <w:tmpl w:val="32E61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A15091"/>
    <w:multiLevelType w:val="hybridMultilevel"/>
    <w:tmpl w:val="308A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D5C31"/>
    <w:multiLevelType w:val="hybridMultilevel"/>
    <w:tmpl w:val="0E10B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D63282"/>
    <w:multiLevelType w:val="hybridMultilevel"/>
    <w:tmpl w:val="BE12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B8F677B"/>
    <w:multiLevelType w:val="hybridMultilevel"/>
    <w:tmpl w:val="042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A32DD6"/>
    <w:multiLevelType w:val="multilevel"/>
    <w:tmpl w:val="4692A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BF5DAF"/>
    <w:multiLevelType w:val="hybridMultilevel"/>
    <w:tmpl w:val="6D54B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4F81BD" w:themeColor="accent1"/>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2659"/>
        </w:tabs>
        <w:ind w:left="2109" w:hanging="357"/>
      </w:pPr>
      <w:rPr>
        <w:rFonts w:ascii="Symbol" w:hAnsi="Symbol" w:cs="Times New Roman" w:hint="default"/>
        <w:color w:val="4F81BD" w:themeColor="accent1"/>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8">
    <w:nsid w:val="260B2F13"/>
    <w:multiLevelType w:val="multilevel"/>
    <w:tmpl w:val="526C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DE3459"/>
    <w:multiLevelType w:val="hybridMultilevel"/>
    <w:tmpl w:val="A1662F80"/>
    <w:lvl w:ilvl="0" w:tplc="F3E685E6">
      <w:start w:val="1"/>
      <w:numFmt w:val="bullet"/>
      <w:pStyle w:val="TableBullet"/>
      <w:lvlText w:val=""/>
      <w:lvlJc w:val="left"/>
      <w:pPr>
        <w:ind w:left="1080" w:hanging="360"/>
      </w:pPr>
      <w:rPr>
        <w:rFonts w:ascii="Wingdings" w:hAnsi="Wingdings" w:hint="default"/>
        <w:color w:val="7F7F7F" w:themeColor="text1" w:themeTint="80"/>
        <w:sz w:val="24"/>
      </w:rPr>
    </w:lvl>
    <w:lvl w:ilvl="1" w:tplc="04090019">
      <w:start w:val="1"/>
      <w:numFmt w:val="bullet"/>
      <w:pStyle w:val="TableBullet2"/>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2AE24854"/>
    <w:multiLevelType w:val="multilevel"/>
    <w:tmpl w:val="059C6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811F41"/>
    <w:multiLevelType w:val="multilevel"/>
    <w:tmpl w:val="8C7CE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E2467"/>
    <w:multiLevelType w:val="multilevel"/>
    <w:tmpl w:val="9A147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2A5F81"/>
    <w:multiLevelType w:val="multilevel"/>
    <w:tmpl w:val="39D86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9F2251"/>
    <w:multiLevelType w:val="multilevel"/>
    <w:tmpl w:val="6BDAE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BA6EF8"/>
    <w:multiLevelType w:val="multilevel"/>
    <w:tmpl w:val="ED58E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D165FF"/>
    <w:multiLevelType w:val="hybridMultilevel"/>
    <w:tmpl w:val="5B44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5637B4"/>
    <w:multiLevelType w:val="multilevel"/>
    <w:tmpl w:val="6B40C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1F5A63"/>
    <w:multiLevelType w:val="multilevel"/>
    <w:tmpl w:val="4C76D85C"/>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BBB3797"/>
    <w:multiLevelType w:val="multilevel"/>
    <w:tmpl w:val="B4B8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31">
    <w:nsid w:val="42700234"/>
    <w:multiLevelType w:val="multilevel"/>
    <w:tmpl w:val="6450B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E4543C"/>
    <w:multiLevelType w:val="hybridMultilevel"/>
    <w:tmpl w:val="A600E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5F3BD7"/>
    <w:multiLevelType w:val="multilevel"/>
    <w:tmpl w:val="E1FE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3B1696"/>
    <w:multiLevelType w:val="multilevel"/>
    <w:tmpl w:val="37506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36">
    <w:nsid w:val="488967D8"/>
    <w:multiLevelType w:val="multilevel"/>
    <w:tmpl w:val="0D6C2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941A70"/>
    <w:multiLevelType w:val="hybridMultilevel"/>
    <w:tmpl w:val="C42C418A"/>
    <w:lvl w:ilvl="0" w:tplc="DC761FBA">
      <w:start w:val="1"/>
      <w:numFmt w:val="decimal"/>
      <w:lvlText w:val="%1."/>
      <w:lvlJc w:val="left"/>
      <w:pPr>
        <w:ind w:left="720" w:hanging="360"/>
      </w:pPr>
    </w:lvl>
    <w:lvl w:ilvl="1" w:tplc="A6D48A08">
      <w:start w:val="1"/>
      <w:numFmt w:val="lowerLetter"/>
      <w:lvlText w:val="%2."/>
      <w:lvlJc w:val="left"/>
      <w:pPr>
        <w:ind w:left="1440" w:hanging="360"/>
      </w:pPr>
    </w:lvl>
    <w:lvl w:ilvl="2" w:tplc="B4D85896">
      <w:start w:val="1"/>
      <w:numFmt w:val="lowerRoman"/>
      <w:lvlText w:val="%3."/>
      <w:lvlJc w:val="right"/>
      <w:pPr>
        <w:ind w:left="2160" w:hanging="180"/>
      </w:pPr>
    </w:lvl>
    <w:lvl w:ilvl="3" w:tplc="E1F88D8E">
      <w:start w:val="1"/>
      <w:numFmt w:val="decimal"/>
      <w:lvlText w:val="%4."/>
      <w:lvlJc w:val="left"/>
      <w:pPr>
        <w:ind w:left="2880" w:hanging="360"/>
      </w:pPr>
    </w:lvl>
    <w:lvl w:ilvl="4" w:tplc="0D0AAA9E">
      <w:start w:val="1"/>
      <w:numFmt w:val="lowerLetter"/>
      <w:lvlText w:val="%5."/>
      <w:lvlJc w:val="left"/>
      <w:pPr>
        <w:ind w:left="3600" w:hanging="360"/>
      </w:pPr>
    </w:lvl>
    <w:lvl w:ilvl="5" w:tplc="0C42A9A4">
      <w:start w:val="1"/>
      <w:numFmt w:val="lowerRoman"/>
      <w:lvlText w:val="%6."/>
      <w:lvlJc w:val="right"/>
      <w:pPr>
        <w:ind w:left="4320" w:hanging="180"/>
      </w:pPr>
    </w:lvl>
    <w:lvl w:ilvl="6" w:tplc="63589560">
      <w:start w:val="1"/>
      <w:numFmt w:val="decimal"/>
      <w:lvlText w:val="%7."/>
      <w:lvlJc w:val="left"/>
      <w:pPr>
        <w:ind w:left="5040" w:hanging="360"/>
      </w:pPr>
    </w:lvl>
    <w:lvl w:ilvl="7" w:tplc="2648F8B0">
      <w:start w:val="1"/>
      <w:numFmt w:val="lowerLetter"/>
      <w:lvlText w:val="%8."/>
      <w:lvlJc w:val="left"/>
      <w:pPr>
        <w:ind w:left="5760" w:hanging="360"/>
      </w:pPr>
    </w:lvl>
    <w:lvl w:ilvl="8" w:tplc="4280997C">
      <w:start w:val="1"/>
      <w:numFmt w:val="lowerRoman"/>
      <w:lvlText w:val="%9."/>
      <w:lvlJc w:val="right"/>
      <w:pPr>
        <w:ind w:left="6480" w:hanging="180"/>
      </w:pPr>
    </w:lvl>
  </w:abstractNum>
  <w:abstractNum w:abstractNumId="38">
    <w:nsid w:val="4A393888"/>
    <w:multiLevelType w:val="hybridMultilevel"/>
    <w:tmpl w:val="F4202D6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9">
    <w:nsid w:val="4B9A09B0"/>
    <w:multiLevelType w:val="multilevel"/>
    <w:tmpl w:val="94669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E12FC2"/>
    <w:multiLevelType w:val="hybridMultilevel"/>
    <w:tmpl w:val="AC387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0C14CC"/>
    <w:multiLevelType w:val="multilevel"/>
    <w:tmpl w:val="FA7A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B86648"/>
    <w:multiLevelType w:val="multilevel"/>
    <w:tmpl w:val="40349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FC0568"/>
    <w:multiLevelType w:val="multilevel"/>
    <w:tmpl w:val="22A6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9E1F7C"/>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68BC46AC"/>
    <w:multiLevelType w:val="hybridMultilevel"/>
    <w:tmpl w:val="CF1E48AE"/>
    <w:lvl w:ilvl="0" w:tplc="0409000F">
      <w:start w:val="1"/>
      <w:numFmt w:val="bullet"/>
      <w:pStyle w:val="List"/>
      <w:lvlText w:val=""/>
      <w:lvlJc w:val="left"/>
      <w:pPr>
        <w:ind w:left="720" w:hanging="360"/>
      </w:pPr>
      <w:rPr>
        <w:rFonts w:ascii="Wingdings" w:hAnsi="Wingdings" w:hint="default"/>
        <w:color w:val="7F7F7F" w:themeColor="text1" w:themeTint="80"/>
        <w:sz w:val="32"/>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nsid w:val="69C4650D"/>
    <w:multiLevelType w:val="hybridMultilevel"/>
    <w:tmpl w:val="E5767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467166"/>
    <w:multiLevelType w:val="hybridMultilevel"/>
    <w:tmpl w:val="419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B22422"/>
    <w:multiLevelType w:val="multilevel"/>
    <w:tmpl w:val="90E29C92"/>
    <w:lvl w:ilvl="0">
      <w:start w:val="1"/>
      <w:numFmt w:val="bullet"/>
      <w:pStyle w:val="CheckList"/>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
    <w:nsid w:val="6E8C481A"/>
    <w:multiLevelType w:val="multilevel"/>
    <w:tmpl w:val="C240C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514191"/>
    <w:multiLevelType w:val="hybridMultilevel"/>
    <w:tmpl w:val="1D6E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8B12E3"/>
    <w:multiLevelType w:val="multilevel"/>
    <w:tmpl w:val="A520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C5474B"/>
    <w:multiLevelType w:val="hybridMultilevel"/>
    <w:tmpl w:val="58C60A18"/>
    <w:lvl w:ilvl="0" w:tplc="99443F4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DA19E6"/>
    <w:multiLevelType w:val="hybridMultilevel"/>
    <w:tmpl w:val="7916C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78F63F62"/>
    <w:multiLevelType w:val="hybridMultilevel"/>
    <w:tmpl w:val="BFDA9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BAE0427"/>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nsid w:val="7BDE4430"/>
    <w:multiLevelType w:val="multilevel"/>
    <w:tmpl w:val="8498328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nsid w:val="7C2E550A"/>
    <w:multiLevelType w:val="multilevel"/>
    <w:tmpl w:val="57EC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480287"/>
    <w:multiLevelType w:val="multilevel"/>
    <w:tmpl w:val="7A44F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17"/>
  </w:num>
  <w:num w:numId="3">
    <w:abstractNumId w:val="48"/>
  </w:num>
  <w:num w:numId="4">
    <w:abstractNumId w:val="30"/>
  </w:num>
  <w:num w:numId="5">
    <w:abstractNumId w:val="28"/>
  </w:num>
  <w:num w:numId="6">
    <w:abstractNumId w:val="2"/>
  </w:num>
  <w:num w:numId="7">
    <w:abstractNumId w:val="45"/>
  </w:num>
  <w:num w:numId="8">
    <w:abstractNumId w:val="1"/>
  </w:num>
  <w:num w:numId="9">
    <w:abstractNumId w:val="19"/>
  </w:num>
  <w:num w:numId="10">
    <w:abstractNumId w:val="0"/>
  </w:num>
  <w:num w:numId="11">
    <w:abstractNumId w:val="11"/>
  </w:num>
  <w:num w:numId="12">
    <w:abstractNumId w:val="29"/>
  </w:num>
  <w:num w:numId="13">
    <w:abstractNumId w:val="40"/>
  </w:num>
  <w:num w:numId="14">
    <w:abstractNumId w:val="35"/>
  </w:num>
  <w:num w:numId="15">
    <w:abstractNumId w:val="12"/>
  </w:num>
  <w:num w:numId="16">
    <w:abstractNumId w:val="13"/>
  </w:num>
  <w:num w:numId="17">
    <w:abstractNumId w:val="52"/>
  </w:num>
  <w:num w:numId="18">
    <w:abstractNumId w:val="14"/>
  </w:num>
  <w:num w:numId="19">
    <w:abstractNumId w:val="54"/>
  </w:num>
  <w:num w:numId="20">
    <w:abstractNumId w:val="8"/>
  </w:num>
  <w:num w:numId="21">
    <w:abstractNumId w:val="55"/>
  </w:num>
  <w:num w:numId="22">
    <w:abstractNumId w:val="56"/>
  </w:num>
  <w:num w:numId="23">
    <w:abstractNumId w:val="31"/>
  </w:num>
  <w:num w:numId="24">
    <w:abstractNumId w:val="9"/>
  </w:num>
  <w:num w:numId="25">
    <w:abstractNumId w:val="22"/>
  </w:num>
  <w:num w:numId="26">
    <w:abstractNumId w:val="49"/>
  </w:num>
  <w:num w:numId="27">
    <w:abstractNumId w:val="36"/>
  </w:num>
  <w:num w:numId="28">
    <w:abstractNumId w:val="7"/>
  </w:num>
  <w:num w:numId="29">
    <w:abstractNumId w:val="21"/>
  </w:num>
  <w:num w:numId="30">
    <w:abstractNumId w:val="24"/>
  </w:num>
  <w:num w:numId="31">
    <w:abstractNumId w:val="25"/>
  </w:num>
  <w:num w:numId="32">
    <w:abstractNumId w:val="5"/>
  </w:num>
  <w:num w:numId="33">
    <w:abstractNumId w:val="51"/>
  </w:num>
  <w:num w:numId="34">
    <w:abstractNumId w:val="39"/>
  </w:num>
  <w:num w:numId="35">
    <w:abstractNumId w:val="20"/>
  </w:num>
  <w:num w:numId="36">
    <w:abstractNumId w:val="41"/>
  </w:num>
  <w:num w:numId="37">
    <w:abstractNumId w:val="10"/>
  </w:num>
  <w:num w:numId="38">
    <w:abstractNumId w:val="23"/>
  </w:num>
  <w:num w:numId="39">
    <w:abstractNumId w:val="27"/>
  </w:num>
  <w:num w:numId="40">
    <w:abstractNumId w:val="4"/>
  </w:num>
  <w:num w:numId="41">
    <w:abstractNumId w:val="57"/>
  </w:num>
  <w:num w:numId="42">
    <w:abstractNumId w:val="33"/>
  </w:num>
  <w:num w:numId="43">
    <w:abstractNumId w:val="34"/>
  </w:num>
  <w:num w:numId="44">
    <w:abstractNumId w:val="43"/>
  </w:num>
  <w:num w:numId="45">
    <w:abstractNumId w:val="42"/>
  </w:num>
  <w:num w:numId="46">
    <w:abstractNumId w:val="15"/>
  </w:num>
  <w:num w:numId="47">
    <w:abstractNumId w:val="18"/>
  </w:num>
  <w:num w:numId="48">
    <w:abstractNumId w:val="47"/>
  </w:num>
  <w:num w:numId="49">
    <w:abstractNumId w:val="6"/>
  </w:num>
  <w:num w:numId="50">
    <w:abstractNumId w:val="58"/>
  </w:num>
  <w:num w:numId="51">
    <w:abstractNumId w:val="44"/>
  </w:num>
  <w:num w:numId="52">
    <w:abstractNumId w:val="26"/>
  </w:num>
  <w:num w:numId="53">
    <w:abstractNumId w:val="38"/>
  </w:num>
  <w:num w:numId="54">
    <w:abstractNumId w:val="16"/>
  </w:num>
  <w:num w:numId="55">
    <w:abstractNumId w:val="50"/>
  </w:num>
  <w:num w:numId="56">
    <w:abstractNumId w:val="3"/>
  </w:num>
  <w:num w:numId="57">
    <w:abstractNumId w:val="53"/>
  </w:num>
  <w:num w:numId="58">
    <w:abstractNumId w:val="46"/>
  </w:num>
  <w:num w:numId="59">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49"/>
    <w:rsid w:val="000075B2"/>
    <w:rsid w:val="00013B1D"/>
    <w:rsid w:val="000341F9"/>
    <w:rsid w:val="000424AB"/>
    <w:rsid w:val="0004343A"/>
    <w:rsid w:val="00070F3A"/>
    <w:rsid w:val="00074640"/>
    <w:rsid w:val="000831C1"/>
    <w:rsid w:val="00085208"/>
    <w:rsid w:val="0008665E"/>
    <w:rsid w:val="000904C6"/>
    <w:rsid w:val="00091FC1"/>
    <w:rsid w:val="00096389"/>
    <w:rsid w:val="000A60C4"/>
    <w:rsid w:val="000B34ED"/>
    <w:rsid w:val="000B408A"/>
    <w:rsid w:val="000B4783"/>
    <w:rsid w:val="000B7E97"/>
    <w:rsid w:val="000D23BF"/>
    <w:rsid w:val="000E08CF"/>
    <w:rsid w:val="000E13FD"/>
    <w:rsid w:val="000E6ECA"/>
    <w:rsid w:val="000F1A5A"/>
    <w:rsid w:val="000F1E39"/>
    <w:rsid w:val="000F6677"/>
    <w:rsid w:val="00107048"/>
    <w:rsid w:val="001175A6"/>
    <w:rsid w:val="001238A4"/>
    <w:rsid w:val="00124236"/>
    <w:rsid w:val="00124A41"/>
    <w:rsid w:val="00124EE0"/>
    <w:rsid w:val="00126A36"/>
    <w:rsid w:val="00135EF6"/>
    <w:rsid w:val="00145C81"/>
    <w:rsid w:val="00150204"/>
    <w:rsid w:val="00154A96"/>
    <w:rsid w:val="00172342"/>
    <w:rsid w:val="00181DF7"/>
    <w:rsid w:val="00185B1F"/>
    <w:rsid w:val="001905D0"/>
    <w:rsid w:val="00194CE0"/>
    <w:rsid w:val="00195AE6"/>
    <w:rsid w:val="001965F4"/>
    <w:rsid w:val="001976D0"/>
    <w:rsid w:val="001A6466"/>
    <w:rsid w:val="001B6263"/>
    <w:rsid w:val="001B753C"/>
    <w:rsid w:val="001C192A"/>
    <w:rsid w:val="001C249E"/>
    <w:rsid w:val="001C4883"/>
    <w:rsid w:val="001C48A4"/>
    <w:rsid w:val="001C6994"/>
    <w:rsid w:val="001C6DFA"/>
    <w:rsid w:val="001C7426"/>
    <w:rsid w:val="001D3A27"/>
    <w:rsid w:val="001E3417"/>
    <w:rsid w:val="001E550A"/>
    <w:rsid w:val="001E61C4"/>
    <w:rsid w:val="001F2EE8"/>
    <w:rsid w:val="001F2FBE"/>
    <w:rsid w:val="001F417E"/>
    <w:rsid w:val="00203DE2"/>
    <w:rsid w:val="00212404"/>
    <w:rsid w:val="00221EF9"/>
    <w:rsid w:val="00223969"/>
    <w:rsid w:val="002248C5"/>
    <w:rsid w:val="00230874"/>
    <w:rsid w:val="0024352B"/>
    <w:rsid w:val="00243CD8"/>
    <w:rsid w:val="00251D24"/>
    <w:rsid w:val="002528C2"/>
    <w:rsid w:val="0026139C"/>
    <w:rsid w:val="002616CE"/>
    <w:rsid w:val="00264506"/>
    <w:rsid w:val="0026510C"/>
    <w:rsid w:val="00272142"/>
    <w:rsid w:val="002B0ECB"/>
    <w:rsid w:val="002B6391"/>
    <w:rsid w:val="002B6648"/>
    <w:rsid w:val="002C0750"/>
    <w:rsid w:val="002C14AD"/>
    <w:rsid w:val="002C27AE"/>
    <w:rsid w:val="002F0CC9"/>
    <w:rsid w:val="00304126"/>
    <w:rsid w:val="00314027"/>
    <w:rsid w:val="00322046"/>
    <w:rsid w:val="00325BE2"/>
    <w:rsid w:val="0032600F"/>
    <w:rsid w:val="00332797"/>
    <w:rsid w:val="00333621"/>
    <w:rsid w:val="0033665D"/>
    <w:rsid w:val="003465EC"/>
    <w:rsid w:val="00346E28"/>
    <w:rsid w:val="00347C2A"/>
    <w:rsid w:val="0036605F"/>
    <w:rsid w:val="003706BA"/>
    <w:rsid w:val="00370E2C"/>
    <w:rsid w:val="003740B7"/>
    <w:rsid w:val="00375A8C"/>
    <w:rsid w:val="00381100"/>
    <w:rsid w:val="003812F0"/>
    <w:rsid w:val="00385E41"/>
    <w:rsid w:val="00390342"/>
    <w:rsid w:val="003A2EC6"/>
    <w:rsid w:val="003A4297"/>
    <w:rsid w:val="003B66C9"/>
    <w:rsid w:val="003C1FB9"/>
    <w:rsid w:val="003C2F2D"/>
    <w:rsid w:val="003C40FD"/>
    <w:rsid w:val="003C475B"/>
    <w:rsid w:val="003C740A"/>
    <w:rsid w:val="003F2F35"/>
    <w:rsid w:val="003F5251"/>
    <w:rsid w:val="00400752"/>
    <w:rsid w:val="004108CC"/>
    <w:rsid w:val="00415EA6"/>
    <w:rsid w:val="004226E5"/>
    <w:rsid w:val="00430C5A"/>
    <w:rsid w:val="00430F62"/>
    <w:rsid w:val="00436345"/>
    <w:rsid w:val="004400DF"/>
    <w:rsid w:val="00443631"/>
    <w:rsid w:val="004506E2"/>
    <w:rsid w:val="00463ABB"/>
    <w:rsid w:val="00473CAB"/>
    <w:rsid w:val="0048220C"/>
    <w:rsid w:val="0049339B"/>
    <w:rsid w:val="00495FB4"/>
    <w:rsid w:val="00496924"/>
    <w:rsid w:val="004A082E"/>
    <w:rsid w:val="004A1F41"/>
    <w:rsid w:val="004A68CF"/>
    <w:rsid w:val="004C1FB6"/>
    <w:rsid w:val="004C6315"/>
    <w:rsid w:val="004D5915"/>
    <w:rsid w:val="004F4149"/>
    <w:rsid w:val="00500256"/>
    <w:rsid w:val="00500DB4"/>
    <w:rsid w:val="00504EC3"/>
    <w:rsid w:val="00511B3B"/>
    <w:rsid w:val="005120F9"/>
    <w:rsid w:val="005143E4"/>
    <w:rsid w:val="005145D5"/>
    <w:rsid w:val="00516B78"/>
    <w:rsid w:val="00517BBC"/>
    <w:rsid w:val="00521446"/>
    <w:rsid w:val="00521B1D"/>
    <w:rsid w:val="00533525"/>
    <w:rsid w:val="00534508"/>
    <w:rsid w:val="005363B3"/>
    <w:rsid w:val="0054271F"/>
    <w:rsid w:val="00544E25"/>
    <w:rsid w:val="00555284"/>
    <w:rsid w:val="00555BCF"/>
    <w:rsid w:val="005633A4"/>
    <w:rsid w:val="00565E7C"/>
    <w:rsid w:val="00570B47"/>
    <w:rsid w:val="00583378"/>
    <w:rsid w:val="005837EE"/>
    <w:rsid w:val="005848C4"/>
    <w:rsid w:val="005868BB"/>
    <w:rsid w:val="00597D52"/>
    <w:rsid w:val="005A3067"/>
    <w:rsid w:val="005A3258"/>
    <w:rsid w:val="005A64FA"/>
    <w:rsid w:val="005B1D3D"/>
    <w:rsid w:val="005D57B8"/>
    <w:rsid w:val="005D5EFD"/>
    <w:rsid w:val="005E511C"/>
    <w:rsid w:val="005F5508"/>
    <w:rsid w:val="005F6A4C"/>
    <w:rsid w:val="006024CD"/>
    <w:rsid w:val="00603859"/>
    <w:rsid w:val="006150BE"/>
    <w:rsid w:val="00621624"/>
    <w:rsid w:val="00622791"/>
    <w:rsid w:val="00622E03"/>
    <w:rsid w:val="00624B9B"/>
    <w:rsid w:val="006259C3"/>
    <w:rsid w:val="00626638"/>
    <w:rsid w:val="006402D0"/>
    <w:rsid w:val="0064552A"/>
    <w:rsid w:val="00661142"/>
    <w:rsid w:val="0066216F"/>
    <w:rsid w:val="00665114"/>
    <w:rsid w:val="0066517A"/>
    <w:rsid w:val="00665616"/>
    <w:rsid w:val="00667C78"/>
    <w:rsid w:val="0067158D"/>
    <w:rsid w:val="00672F77"/>
    <w:rsid w:val="006754CE"/>
    <w:rsid w:val="00681AD3"/>
    <w:rsid w:val="006825A8"/>
    <w:rsid w:val="0069097F"/>
    <w:rsid w:val="00691891"/>
    <w:rsid w:val="006A113B"/>
    <w:rsid w:val="006A123F"/>
    <w:rsid w:val="006A1725"/>
    <w:rsid w:val="006A1CF6"/>
    <w:rsid w:val="006B49E5"/>
    <w:rsid w:val="006B766F"/>
    <w:rsid w:val="006C1770"/>
    <w:rsid w:val="006C4392"/>
    <w:rsid w:val="006D104D"/>
    <w:rsid w:val="006D1D80"/>
    <w:rsid w:val="006E1CDF"/>
    <w:rsid w:val="006F43A4"/>
    <w:rsid w:val="006F4426"/>
    <w:rsid w:val="006F4CF2"/>
    <w:rsid w:val="006F56AC"/>
    <w:rsid w:val="00713376"/>
    <w:rsid w:val="00713978"/>
    <w:rsid w:val="00722187"/>
    <w:rsid w:val="0072717B"/>
    <w:rsid w:val="00730D18"/>
    <w:rsid w:val="007347B1"/>
    <w:rsid w:val="007354BC"/>
    <w:rsid w:val="00742F5D"/>
    <w:rsid w:val="00760E78"/>
    <w:rsid w:val="00761C6E"/>
    <w:rsid w:val="00770A54"/>
    <w:rsid w:val="00786F52"/>
    <w:rsid w:val="00793D9C"/>
    <w:rsid w:val="0079408C"/>
    <w:rsid w:val="007956DB"/>
    <w:rsid w:val="00795A46"/>
    <w:rsid w:val="007A200E"/>
    <w:rsid w:val="007A2B89"/>
    <w:rsid w:val="007A3A4E"/>
    <w:rsid w:val="007B1649"/>
    <w:rsid w:val="007B78E1"/>
    <w:rsid w:val="007B7A17"/>
    <w:rsid w:val="007B7E0A"/>
    <w:rsid w:val="007D15AA"/>
    <w:rsid w:val="007D34F1"/>
    <w:rsid w:val="007D3C67"/>
    <w:rsid w:val="007D63F4"/>
    <w:rsid w:val="007D734D"/>
    <w:rsid w:val="007E5BE5"/>
    <w:rsid w:val="007E6A7B"/>
    <w:rsid w:val="007F09C4"/>
    <w:rsid w:val="007F2787"/>
    <w:rsid w:val="00806711"/>
    <w:rsid w:val="00821EC0"/>
    <w:rsid w:val="00832FE5"/>
    <w:rsid w:val="008451C3"/>
    <w:rsid w:val="00847911"/>
    <w:rsid w:val="00864862"/>
    <w:rsid w:val="008713B3"/>
    <w:rsid w:val="00881DAA"/>
    <w:rsid w:val="0088517E"/>
    <w:rsid w:val="00886B7D"/>
    <w:rsid w:val="008A417C"/>
    <w:rsid w:val="008B191D"/>
    <w:rsid w:val="008B2CDB"/>
    <w:rsid w:val="008C0436"/>
    <w:rsid w:val="008C164E"/>
    <w:rsid w:val="008C54FE"/>
    <w:rsid w:val="008C5CE2"/>
    <w:rsid w:val="008C7AF3"/>
    <w:rsid w:val="008D181C"/>
    <w:rsid w:val="008D1837"/>
    <w:rsid w:val="008D6C78"/>
    <w:rsid w:val="008D7995"/>
    <w:rsid w:val="008D7E62"/>
    <w:rsid w:val="008E1A0C"/>
    <w:rsid w:val="008F7A7B"/>
    <w:rsid w:val="00904A1C"/>
    <w:rsid w:val="00910821"/>
    <w:rsid w:val="00917E18"/>
    <w:rsid w:val="00924210"/>
    <w:rsid w:val="00926264"/>
    <w:rsid w:val="009268C5"/>
    <w:rsid w:val="00926CF3"/>
    <w:rsid w:val="00927A0F"/>
    <w:rsid w:val="00930AB8"/>
    <w:rsid w:val="00932A5D"/>
    <w:rsid w:val="0094265D"/>
    <w:rsid w:val="009432A0"/>
    <w:rsid w:val="009448D5"/>
    <w:rsid w:val="009560BE"/>
    <w:rsid w:val="00963101"/>
    <w:rsid w:val="00964D50"/>
    <w:rsid w:val="00976E8E"/>
    <w:rsid w:val="009774AC"/>
    <w:rsid w:val="00980F50"/>
    <w:rsid w:val="009846E5"/>
    <w:rsid w:val="009909A3"/>
    <w:rsid w:val="009924CC"/>
    <w:rsid w:val="00993896"/>
    <w:rsid w:val="009A63F4"/>
    <w:rsid w:val="009B365F"/>
    <w:rsid w:val="009B57FE"/>
    <w:rsid w:val="009C2807"/>
    <w:rsid w:val="009C459A"/>
    <w:rsid w:val="009C680C"/>
    <w:rsid w:val="009D06E5"/>
    <w:rsid w:val="009D1A35"/>
    <w:rsid w:val="009D3973"/>
    <w:rsid w:val="009E7CE7"/>
    <w:rsid w:val="009F1327"/>
    <w:rsid w:val="00A06497"/>
    <w:rsid w:val="00A13DA5"/>
    <w:rsid w:val="00A20879"/>
    <w:rsid w:val="00A21567"/>
    <w:rsid w:val="00A24A70"/>
    <w:rsid w:val="00A40DBE"/>
    <w:rsid w:val="00A512F4"/>
    <w:rsid w:val="00A61B27"/>
    <w:rsid w:val="00A62BAE"/>
    <w:rsid w:val="00A673BD"/>
    <w:rsid w:val="00A7044A"/>
    <w:rsid w:val="00A72CE0"/>
    <w:rsid w:val="00A74929"/>
    <w:rsid w:val="00A76C3F"/>
    <w:rsid w:val="00A77E86"/>
    <w:rsid w:val="00A84E84"/>
    <w:rsid w:val="00A85E4F"/>
    <w:rsid w:val="00A92614"/>
    <w:rsid w:val="00AA1347"/>
    <w:rsid w:val="00AA1472"/>
    <w:rsid w:val="00AA6701"/>
    <w:rsid w:val="00AB074E"/>
    <w:rsid w:val="00AC1933"/>
    <w:rsid w:val="00AC58F5"/>
    <w:rsid w:val="00AD33DB"/>
    <w:rsid w:val="00AE19C3"/>
    <w:rsid w:val="00AE2E3C"/>
    <w:rsid w:val="00AE538B"/>
    <w:rsid w:val="00AE7D01"/>
    <w:rsid w:val="00AF00BE"/>
    <w:rsid w:val="00AF0802"/>
    <w:rsid w:val="00AF27CE"/>
    <w:rsid w:val="00AF7349"/>
    <w:rsid w:val="00AF7CC0"/>
    <w:rsid w:val="00B113F2"/>
    <w:rsid w:val="00B11826"/>
    <w:rsid w:val="00B31788"/>
    <w:rsid w:val="00B33EE1"/>
    <w:rsid w:val="00B42EFA"/>
    <w:rsid w:val="00B43143"/>
    <w:rsid w:val="00B46D4F"/>
    <w:rsid w:val="00B46E0D"/>
    <w:rsid w:val="00B51FCC"/>
    <w:rsid w:val="00B52B7A"/>
    <w:rsid w:val="00B541EC"/>
    <w:rsid w:val="00B56B5B"/>
    <w:rsid w:val="00B6036A"/>
    <w:rsid w:val="00B61917"/>
    <w:rsid w:val="00B628C3"/>
    <w:rsid w:val="00B647BC"/>
    <w:rsid w:val="00B73449"/>
    <w:rsid w:val="00B73E4B"/>
    <w:rsid w:val="00B83913"/>
    <w:rsid w:val="00B8483C"/>
    <w:rsid w:val="00B86389"/>
    <w:rsid w:val="00B90167"/>
    <w:rsid w:val="00B93BDD"/>
    <w:rsid w:val="00B94D06"/>
    <w:rsid w:val="00B97727"/>
    <w:rsid w:val="00BA0407"/>
    <w:rsid w:val="00BA1DF8"/>
    <w:rsid w:val="00BA2C98"/>
    <w:rsid w:val="00BA6777"/>
    <w:rsid w:val="00BA6BFC"/>
    <w:rsid w:val="00BC13ED"/>
    <w:rsid w:val="00BC1EE1"/>
    <w:rsid w:val="00BC3A7A"/>
    <w:rsid w:val="00BC6C4E"/>
    <w:rsid w:val="00BD2998"/>
    <w:rsid w:val="00BD5727"/>
    <w:rsid w:val="00BE0BB4"/>
    <w:rsid w:val="00BE407A"/>
    <w:rsid w:val="00BE7923"/>
    <w:rsid w:val="00BF45F3"/>
    <w:rsid w:val="00BF5D32"/>
    <w:rsid w:val="00C1052B"/>
    <w:rsid w:val="00C21B2F"/>
    <w:rsid w:val="00C22CBD"/>
    <w:rsid w:val="00C22DB2"/>
    <w:rsid w:val="00C24DF2"/>
    <w:rsid w:val="00C30F41"/>
    <w:rsid w:val="00C32B0D"/>
    <w:rsid w:val="00C36436"/>
    <w:rsid w:val="00C52AE2"/>
    <w:rsid w:val="00C5426E"/>
    <w:rsid w:val="00C56FB4"/>
    <w:rsid w:val="00C612DD"/>
    <w:rsid w:val="00C64D11"/>
    <w:rsid w:val="00C66D44"/>
    <w:rsid w:val="00C70228"/>
    <w:rsid w:val="00C764F3"/>
    <w:rsid w:val="00C80457"/>
    <w:rsid w:val="00C83959"/>
    <w:rsid w:val="00C90340"/>
    <w:rsid w:val="00C9491E"/>
    <w:rsid w:val="00CA25D5"/>
    <w:rsid w:val="00CA4349"/>
    <w:rsid w:val="00CA5ADF"/>
    <w:rsid w:val="00CB05DD"/>
    <w:rsid w:val="00CD07DF"/>
    <w:rsid w:val="00CE363D"/>
    <w:rsid w:val="00CE3E37"/>
    <w:rsid w:val="00CF4215"/>
    <w:rsid w:val="00D040C9"/>
    <w:rsid w:val="00D06952"/>
    <w:rsid w:val="00D107CE"/>
    <w:rsid w:val="00D10987"/>
    <w:rsid w:val="00D13CC6"/>
    <w:rsid w:val="00D23B80"/>
    <w:rsid w:val="00D33A29"/>
    <w:rsid w:val="00D37025"/>
    <w:rsid w:val="00D37240"/>
    <w:rsid w:val="00D42D3F"/>
    <w:rsid w:val="00D43261"/>
    <w:rsid w:val="00D45219"/>
    <w:rsid w:val="00D51628"/>
    <w:rsid w:val="00D57260"/>
    <w:rsid w:val="00D63528"/>
    <w:rsid w:val="00D66A38"/>
    <w:rsid w:val="00D671E3"/>
    <w:rsid w:val="00D678B5"/>
    <w:rsid w:val="00D678FC"/>
    <w:rsid w:val="00D71E33"/>
    <w:rsid w:val="00D723C9"/>
    <w:rsid w:val="00D775D6"/>
    <w:rsid w:val="00D90B4A"/>
    <w:rsid w:val="00D96909"/>
    <w:rsid w:val="00DA30DD"/>
    <w:rsid w:val="00DB25B2"/>
    <w:rsid w:val="00DB7E69"/>
    <w:rsid w:val="00DC258D"/>
    <w:rsid w:val="00DD2489"/>
    <w:rsid w:val="00DD41C8"/>
    <w:rsid w:val="00DE085F"/>
    <w:rsid w:val="00DF3E8F"/>
    <w:rsid w:val="00E01A05"/>
    <w:rsid w:val="00E03232"/>
    <w:rsid w:val="00E06A57"/>
    <w:rsid w:val="00E07899"/>
    <w:rsid w:val="00E12B0E"/>
    <w:rsid w:val="00E20BDF"/>
    <w:rsid w:val="00E22DE8"/>
    <w:rsid w:val="00E31CF5"/>
    <w:rsid w:val="00E35213"/>
    <w:rsid w:val="00E47D44"/>
    <w:rsid w:val="00E50299"/>
    <w:rsid w:val="00E54025"/>
    <w:rsid w:val="00E540C1"/>
    <w:rsid w:val="00E60E47"/>
    <w:rsid w:val="00E62DF2"/>
    <w:rsid w:val="00E74B01"/>
    <w:rsid w:val="00E7618B"/>
    <w:rsid w:val="00E86257"/>
    <w:rsid w:val="00E914AB"/>
    <w:rsid w:val="00E9345C"/>
    <w:rsid w:val="00E9513A"/>
    <w:rsid w:val="00EA7425"/>
    <w:rsid w:val="00EB1CF9"/>
    <w:rsid w:val="00EC4465"/>
    <w:rsid w:val="00ED32E2"/>
    <w:rsid w:val="00EF21ED"/>
    <w:rsid w:val="00EF3284"/>
    <w:rsid w:val="00EF3E79"/>
    <w:rsid w:val="00F00E56"/>
    <w:rsid w:val="00F02AE5"/>
    <w:rsid w:val="00F04C2F"/>
    <w:rsid w:val="00F109B1"/>
    <w:rsid w:val="00F15600"/>
    <w:rsid w:val="00F162E1"/>
    <w:rsid w:val="00F26566"/>
    <w:rsid w:val="00F30EA3"/>
    <w:rsid w:val="00F314CC"/>
    <w:rsid w:val="00F50AD4"/>
    <w:rsid w:val="00F50B60"/>
    <w:rsid w:val="00F52872"/>
    <w:rsid w:val="00F550F6"/>
    <w:rsid w:val="00F55885"/>
    <w:rsid w:val="00F60952"/>
    <w:rsid w:val="00F8056A"/>
    <w:rsid w:val="00F86D59"/>
    <w:rsid w:val="00F871A7"/>
    <w:rsid w:val="00F87BAB"/>
    <w:rsid w:val="00F93A73"/>
    <w:rsid w:val="00F93DC7"/>
    <w:rsid w:val="00FB09FC"/>
    <w:rsid w:val="00FD1B63"/>
    <w:rsid w:val="00FD7E5F"/>
    <w:rsid w:val="00FE1555"/>
    <w:rsid w:val="00FE48C9"/>
    <w:rsid w:val="00FE4A8D"/>
    <w:rsid w:val="00FE7B73"/>
    <w:rsid w:val="00FF7C04"/>
    <w:rsid w:val="7E19B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0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7DF"/>
    <w:rPr>
      <w:rFonts w:eastAsia="Arial"/>
      <w:lang w:eastAsia="ja-JP"/>
    </w:rPr>
  </w:style>
  <w:style w:type="paragraph" w:styleId="Heading1">
    <w:name w:val="heading 1"/>
    <w:basedOn w:val="Normal"/>
    <w:next w:val="Normal"/>
    <w:link w:val="Heading1Char"/>
    <w:uiPriority w:val="9"/>
    <w:qFormat/>
    <w:rsid w:val="0072717B"/>
    <w:pPr>
      <w:keepNext/>
      <w:pageBreakBefore/>
      <w:spacing w:after="120"/>
      <w:ind w:left="-533"/>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8C5CE2"/>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8C5CE2"/>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8C5CE2"/>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unhideWhenUsed/>
    <w:qFormat/>
    <w:rsid w:val="00B73449"/>
    <w:pPr>
      <w:keepNext/>
      <w:keepLines/>
      <w:spacing w:before="200" w:after="0" w:line="264" w:lineRule="auto"/>
      <w:ind w:left="227"/>
      <w:outlineLvl w:val="4"/>
    </w:pPr>
    <w:rPr>
      <w:rFonts w:asciiTheme="majorHAnsi" w:eastAsiaTheme="majorEastAsia" w:hAnsiTheme="majorHAnsi" w:cstheme="majorBidi"/>
      <w:color w:val="243F60" w:themeColor="accent1" w:themeShade="7F"/>
      <w:sz w:val="20"/>
      <w:szCs w:val="20"/>
    </w:rPr>
  </w:style>
  <w:style w:type="paragraph" w:styleId="Heading9">
    <w:name w:val="heading 9"/>
    <w:basedOn w:val="Normal"/>
    <w:next w:val="Normal"/>
    <w:link w:val="Heading9Char"/>
    <w:uiPriority w:val="9"/>
    <w:semiHidden/>
    <w:unhideWhenUsed/>
    <w:rsid w:val="00B51F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qFormat/>
    <w:rsid w:val="008C5CE2"/>
    <w:pPr>
      <w:pBdr>
        <w:left w:val="single" w:sz="18" w:space="6" w:color="4F81BD" w:themeColor="accent1"/>
      </w:pBdr>
      <w:ind w:left="720"/>
    </w:pPr>
    <w:rPr>
      <w:szCs w:val="18"/>
    </w:rPr>
  </w:style>
  <w:style w:type="paragraph" w:customStyle="1" w:styleId="NoteTitle">
    <w:name w:val="Note Title"/>
    <w:basedOn w:val="Note"/>
    <w:next w:val="Note"/>
    <w:qFormat/>
    <w:rsid w:val="008C5CE2"/>
    <w:pPr>
      <w:keepNext/>
    </w:pPr>
    <w:rPr>
      <w:b/>
      <w:bCs/>
      <w:color w:val="4F81BD" w:themeColor="accent1"/>
    </w:rPr>
  </w:style>
  <w:style w:type="paragraph" w:customStyle="1" w:styleId="CodeBlock">
    <w:name w:val="Code Block"/>
    <w:basedOn w:val="Normal"/>
    <w:uiPriority w:val="24"/>
    <w:qFormat/>
    <w:rsid w:val="008C5CE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8C5CE2"/>
    <w:pPr>
      <w:numPr>
        <w:numId w:val="3"/>
      </w:numPr>
      <w:contextualSpacing/>
    </w:pPr>
  </w:style>
  <w:style w:type="paragraph" w:customStyle="1" w:styleId="Heading1Numbered">
    <w:name w:val="Heading 1 (Numbered)"/>
    <w:basedOn w:val="Heading1"/>
    <w:next w:val="Normal"/>
    <w:uiPriority w:val="14"/>
    <w:qFormat/>
    <w:rsid w:val="0072717B"/>
    <w:pPr>
      <w:numPr>
        <w:numId w:val="5"/>
      </w:numPr>
      <w:ind w:hanging="533"/>
    </w:pPr>
  </w:style>
  <w:style w:type="character" w:customStyle="1" w:styleId="Heading1Char">
    <w:name w:val="Heading 1 Char"/>
    <w:basedOn w:val="DefaultParagraphFont"/>
    <w:link w:val="Heading1"/>
    <w:uiPriority w:val="9"/>
    <w:rsid w:val="0072717B"/>
    <w:rPr>
      <w:rFonts w:eastAsia="Calibri" w:cs="Calibri"/>
      <w:b/>
      <w:bCs/>
      <w:color w:val="4F81BD" w:themeColor="accent1"/>
      <w:kern w:val="32"/>
      <w:sz w:val="32"/>
      <w:szCs w:val="32"/>
      <w:lang w:eastAsia="ja-JP"/>
    </w:rPr>
  </w:style>
  <w:style w:type="paragraph" w:customStyle="1" w:styleId="Heading2Numbered">
    <w:name w:val="Heading 2 (Numbered)"/>
    <w:basedOn w:val="Heading2"/>
    <w:next w:val="Normal"/>
    <w:uiPriority w:val="14"/>
    <w:qFormat/>
    <w:rsid w:val="008C5CE2"/>
    <w:pPr>
      <w:numPr>
        <w:ilvl w:val="1"/>
        <w:numId w:val="5"/>
      </w:numPr>
    </w:pPr>
  </w:style>
  <w:style w:type="character" w:customStyle="1" w:styleId="Heading2Char">
    <w:name w:val="Heading 2 Char"/>
    <w:basedOn w:val="DefaultParagraphFont"/>
    <w:link w:val="Heading2"/>
    <w:uiPriority w:val="9"/>
    <w:rsid w:val="008C5CE2"/>
    <w:rPr>
      <w:rFonts w:eastAsia="Calibri" w:cs="Calibri"/>
      <w:b/>
      <w:bCs/>
      <w:color w:val="4F81BD" w:themeColor="accent1"/>
      <w:sz w:val="28"/>
      <w:szCs w:val="28"/>
      <w:lang w:eastAsia="ja-JP"/>
    </w:rPr>
  </w:style>
  <w:style w:type="paragraph" w:customStyle="1" w:styleId="TableListBullet">
    <w:name w:val="Table List Bullet"/>
    <w:basedOn w:val="Normal"/>
    <w:uiPriority w:val="4"/>
    <w:qFormat/>
    <w:rsid w:val="008C5CE2"/>
    <w:pPr>
      <w:numPr>
        <w:numId w:val="4"/>
      </w:numPr>
      <w:contextualSpacing/>
    </w:pPr>
  </w:style>
  <w:style w:type="paragraph" w:customStyle="1" w:styleId="Heading3Numbered">
    <w:name w:val="Heading 3 (Numbered)"/>
    <w:basedOn w:val="Heading3"/>
    <w:next w:val="Normal"/>
    <w:uiPriority w:val="14"/>
    <w:qFormat/>
    <w:rsid w:val="008C5CE2"/>
    <w:pPr>
      <w:numPr>
        <w:ilvl w:val="2"/>
        <w:numId w:val="5"/>
      </w:numPr>
    </w:pPr>
  </w:style>
  <w:style w:type="character" w:customStyle="1" w:styleId="Heading3Char">
    <w:name w:val="Heading 3 Char"/>
    <w:basedOn w:val="DefaultParagraphFont"/>
    <w:link w:val="Heading3"/>
    <w:uiPriority w:val="9"/>
    <w:rsid w:val="008C5CE2"/>
    <w:rPr>
      <w:rFonts w:eastAsia="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8C5CE2"/>
    <w:rPr>
      <w:rFonts w:eastAsia="Calibri" w:cs="Calibri"/>
      <w:b/>
      <w:bCs/>
      <w:i/>
      <w:iCs/>
      <w:color w:val="4F81BD" w:themeColor="accent1"/>
      <w:lang w:eastAsia="ja-JP"/>
    </w:rPr>
  </w:style>
  <w:style w:type="paragraph" w:styleId="Caption">
    <w:name w:val="caption"/>
    <w:basedOn w:val="Normal"/>
    <w:next w:val="Normal"/>
    <w:uiPriority w:val="19"/>
    <w:qFormat/>
    <w:rsid w:val="008C5CE2"/>
    <w:rPr>
      <w:rFonts w:eastAsiaTheme="minorEastAsia" w:cstheme="minorHAnsi"/>
      <w:color w:val="4F81BD" w:themeColor="accent1"/>
      <w:sz w:val="18"/>
      <w:szCs w:val="18"/>
    </w:rPr>
  </w:style>
  <w:style w:type="paragraph" w:styleId="ListBullet">
    <w:name w:val="List Bullet"/>
    <w:basedOn w:val="Normal"/>
    <w:uiPriority w:val="4"/>
    <w:qFormat/>
    <w:rsid w:val="008C5CE2"/>
    <w:pPr>
      <w:numPr>
        <w:numId w:val="2"/>
      </w:numPr>
      <w:contextualSpacing/>
    </w:pPr>
  </w:style>
  <w:style w:type="character" w:styleId="Strong">
    <w:name w:val="Strong"/>
    <w:basedOn w:val="DefaultParagraphFont"/>
    <w:uiPriority w:val="19"/>
    <w:qFormat/>
    <w:rsid w:val="008C5CE2"/>
    <w:rPr>
      <w:b/>
      <w:bCs/>
    </w:rPr>
  </w:style>
  <w:style w:type="paragraph" w:styleId="TOC1">
    <w:name w:val="toc 1"/>
    <w:basedOn w:val="Normal"/>
    <w:next w:val="Normal"/>
    <w:uiPriority w:val="39"/>
    <w:rsid w:val="008C5CE2"/>
    <w:pPr>
      <w:spacing w:before="240" w:after="80"/>
    </w:pPr>
    <w:rPr>
      <w:b/>
      <w:bCs/>
      <w:iCs/>
      <w:sz w:val="24"/>
      <w:lang w:val="en-AU"/>
    </w:rPr>
  </w:style>
  <w:style w:type="table" w:styleId="TableGrid">
    <w:name w:val="Table Grid"/>
    <w:basedOn w:val="TableNormal"/>
    <w:uiPriority w:val="59"/>
    <w:rsid w:val="008C5CE2"/>
    <w:pPr>
      <w:spacing w:before="40" w:after="40" w:line="252" w:lineRule="auto"/>
    </w:pPr>
    <w:rPr>
      <w:rFonts w:eastAsia="Arial Narrow"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uiPriority w:val="99"/>
    <w:rsid w:val="008C5CE2"/>
    <w:pPr>
      <w:spacing w:after="0"/>
      <w:ind w:left="-227"/>
    </w:pPr>
    <w:rPr>
      <w:rFonts w:eastAsia="Calibri" w:cs="Calibri"/>
      <w:sz w:val="16"/>
      <w:szCs w:val="16"/>
      <w:lang w:val="en-AU"/>
    </w:rPr>
  </w:style>
  <w:style w:type="character" w:customStyle="1" w:styleId="FooterChar">
    <w:name w:val="Footer Char"/>
    <w:basedOn w:val="DefaultParagraphFont"/>
    <w:link w:val="Footer"/>
    <w:uiPriority w:val="99"/>
    <w:rsid w:val="008C5CE2"/>
    <w:rPr>
      <w:rFonts w:eastAsia="Calibri" w:cs="Calibri"/>
      <w:sz w:val="16"/>
      <w:szCs w:val="16"/>
      <w:lang w:val="en-AU" w:eastAsia="ja-JP"/>
    </w:rPr>
  </w:style>
  <w:style w:type="paragraph" w:customStyle="1" w:styleId="FooterSmall">
    <w:name w:val="Footer Small"/>
    <w:basedOn w:val="Footer"/>
    <w:rsid w:val="008C5CE2"/>
    <w:pPr>
      <w:ind w:left="0"/>
    </w:pPr>
    <w:rPr>
      <w:sz w:val="12"/>
      <w:szCs w:val="12"/>
    </w:rPr>
  </w:style>
  <w:style w:type="numbering" w:customStyle="1" w:styleId="Checklist0">
    <w:name w:val="Checklist"/>
    <w:basedOn w:val="NoList"/>
    <w:rsid w:val="008C5CE2"/>
  </w:style>
  <w:style w:type="paragraph" w:customStyle="1" w:styleId="CoverTitle">
    <w:name w:val="Cover Title"/>
    <w:basedOn w:val="Normal"/>
    <w:next w:val="CoverSubject"/>
    <w:uiPriority w:val="99"/>
    <w:rsid w:val="008C5CE2"/>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8C5CE2"/>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8C5CE2"/>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8C5CE2"/>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8C5CE2"/>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8C5CE2"/>
    <w:pPr>
      <w:pBdr>
        <w:top w:val="single" w:sz="4" w:space="1" w:color="auto"/>
      </w:pBdr>
      <w:jc w:val="right"/>
    </w:pPr>
  </w:style>
  <w:style w:type="paragraph" w:styleId="ListParagraph">
    <w:name w:val="List Paragraph"/>
    <w:basedOn w:val="Normal"/>
    <w:link w:val="ListParagraphChar"/>
    <w:uiPriority w:val="34"/>
    <w:qFormat/>
    <w:rsid w:val="008C5CE2"/>
    <w:pPr>
      <w:ind w:left="720"/>
      <w:contextualSpacing/>
    </w:pPr>
    <w:rPr>
      <w:lang w:val="en-AU"/>
    </w:rPr>
  </w:style>
  <w:style w:type="paragraph" w:customStyle="1" w:styleId="CoverHeading2">
    <w:name w:val="Cover Heading 2"/>
    <w:basedOn w:val="Normal"/>
    <w:uiPriority w:val="99"/>
    <w:rsid w:val="008C5CE2"/>
    <w:pPr>
      <w:spacing w:before="360" w:after="120"/>
      <w:ind w:left="-357"/>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8C5CE2"/>
    <w:pPr>
      <w:spacing w:after="120"/>
      <w:ind w:left="-357"/>
    </w:pPr>
    <w:rPr>
      <w:rFonts w:eastAsia="Calibri" w:cs="Calibri"/>
      <w:b/>
      <w:bCs/>
      <w:color w:val="4F81BD" w:themeColor="accent1"/>
      <w:sz w:val="32"/>
      <w:szCs w:val="32"/>
      <w:lang w:val="en-AU"/>
    </w:rPr>
  </w:style>
  <w:style w:type="paragraph" w:customStyle="1" w:styleId="HeaderUnderline">
    <w:name w:val="Header Underline"/>
    <w:basedOn w:val="Header"/>
    <w:uiPriority w:val="99"/>
    <w:rsid w:val="008C5CE2"/>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8C5CE2"/>
    <w:rPr>
      <w:color w:val="0000FF" w:themeColor="hyperlink"/>
      <w:u w:val="single"/>
    </w:rPr>
  </w:style>
  <w:style w:type="numbering" w:customStyle="1" w:styleId="HeadingNumbered">
    <w:name w:val="Heading Numbered"/>
    <w:basedOn w:val="111111"/>
    <w:uiPriority w:val="99"/>
    <w:rsid w:val="008C5CE2"/>
  </w:style>
  <w:style w:type="paragraph" w:styleId="Header">
    <w:name w:val="header"/>
    <w:basedOn w:val="Normal"/>
    <w:link w:val="HeaderChar"/>
    <w:unhideWhenUsed/>
    <w:rsid w:val="008C5CE2"/>
    <w:pPr>
      <w:tabs>
        <w:tab w:val="center" w:pos="4680"/>
        <w:tab w:val="right" w:pos="9360"/>
      </w:tabs>
      <w:spacing w:after="0" w:line="240" w:lineRule="auto"/>
    </w:pPr>
  </w:style>
  <w:style w:type="character" w:customStyle="1" w:styleId="HeaderChar">
    <w:name w:val="Header Char"/>
    <w:basedOn w:val="DefaultParagraphFont"/>
    <w:link w:val="Header"/>
    <w:rsid w:val="008C5CE2"/>
    <w:rPr>
      <w:rFonts w:eastAsia="Arial"/>
      <w:lang w:eastAsia="ja-JP"/>
    </w:rPr>
  </w:style>
  <w:style w:type="numbering" w:styleId="111111">
    <w:name w:val="Outline List 2"/>
    <w:basedOn w:val="NoList"/>
    <w:uiPriority w:val="99"/>
    <w:semiHidden/>
    <w:unhideWhenUsed/>
    <w:rsid w:val="008C5CE2"/>
  </w:style>
  <w:style w:type="paragraph" w:styleId="BalloonText">
    <w:name w:val="Balloon Text"/>
    <w:basedOn w:val="Normal"/>
    <w:link w:val="BalloonTextChar"/>
    <w:uiPriority w:val="99"/>
    <w:semiHidden/>
    <w:unhideWhenUsed/>
    <w:rsid w:val="008C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E2"/>
    <w:rPr>
      <w:rFonts w:ascii="Tahoma" w:eastAsia="Arial" w:hAnsi="Tahoma" w:cs="Tahoma"/>
      <w:sz w:val="16"/>
      <w:szCs w:val="16"/>
      <w:lang w:eastAsia="ja-JP"/>
    </w:rPr>
  </w:style>
  <w:style w:type="character" w:styleId="PlaceholderText">
    <w:name w:val="Placeholder Text"/>
    <w:basedOn w:val="DefaultParagraphFont"/>
    <w:uiPriority w:val="99"/>
    <w:semiHidden/>
    <w:rsid w:val="007347B1"/>
    <w:rPr>
      <w:color w:val="808080"/>
    </w:rPr>
  </w:style>
  <w:style w:type="character" w:customStyle="1" w:styleId="Heading9Char">
    <w:name w:val="Heading 9 Char"/>
    <w:basedOn w:val="DefaultParagraphFont"/>
    <w:link w:val="Heading9"/>
    <w:uiPriority w:val="9"/>
    <w:semiHidden/>
    <w:rsid w:val="00B51FCC"/>
    <w:rPr>
      <w:rFonts w:asciiTheme="majorHAnsi" w:eastAsiaTheme="majorEastAsia" w:hAnsiTheme="majorHAnsi" w:cstheme="majorBidi"/>
      <w:i/>
      <w:iCs/>
      <w:color w:val="404040" w:themeColor="text1" w:themeTint="BF"/>
      <w:sz w:val="20"/>
      <w:szCs w:val="20"/>
      <w:lang w:eastAsia="ja-JP"/>
    </w:rPr>
  </w:style>
  <w:style w:type="character" w:customStyle="1" w:styleId="Heading5Char">
    <w:name w:val="Heading 5 Char"/>
    <w:basedOn w:val="DefaultParagraphFont"/>
    <w:link w:val="Heading5"/>
    <w:uiPriority w:val="9"/>
    <w:rsid w:val="00B73449"/>
    <w:rPr>
      <w:rFonts w:asciiTheme="majorHAnsi" w:eastAsiaTheme="majorEastAsia" w:hAnsiTheme="majorHAnsi" w:cstheme="majorBidi"/>
      <w:color w:val="243F60" w:themeColor="accent1" w:themeShade="7F"/>
      <w:sz w:val="20"/>
      <w:szCs w:val="20"/>
      <w:lang w:eastAsia="ja-JP"/>
    </w:rPr>
  </w:style>
  <w:style w:type="paragraph" w:customStyle="1" w:styleId="NumHeading1">
    <w:name w:val="Num Heading 1"/>
    <w:basedOn w:val="Heading1"/>
    <w:next w:val="Normal"/>
    <w:uiPriority w:val="99"/>
    <w:rsid w:val="00B73449"/>
    <w:pPr>
      <w:numPr>
        <w:numId w:val="6"/>
      </w:numPr>
      <w:tabs>
        <w:tab w:val="clear" w:pos="794"/>
        <w:tab w:val="num" w:pos="360"/>
      </w:tabs>
      <w:spacing w:before="120" w:line="264" w:lineRule="auto"/>
      <w:ind w:left="227" w:firstLine="0"/>
    </w:pPr>
    <w:rPr>
      <w:rFonts w:ascii="Arial Black" w:eastAsia="Arial Black" w:hAnsi="Arial Black" w:cs="Arial Black"/>
      <w:b w:val="0"/>
      <w:smallCaps/>
      <w:color w:val="333333"/>
    </w:rPr>
  </w:style>
  <w:style w:type="paragraph" w:customStyle="1" w:styleId="NumHeading2">
    <w:name w:val="Num Heading 2"/>
    <w:basedOn w:val="Heading2"/>
    <w:next w:val="Normal"/>
    <w:uiPriority w:val="99"/>
    <w:rsid w:val="00B73449"/>
    <w:pPr>
      <w:numPr>
        <w:ilvl w:val="1"/>
        <w:numId w:val="6"/>
      </w:numPr>
      <w:tabs>
        <w:tab w:val="clear" w:pos="794"/>
        <w:tab w:val="num" w:pos="360"/>
      </w:tabs>
      <w:spacing w:after="120" w:line="264" w:lineRule="auto"/>
      <w:ind w:left="227" w:firstLine="0"/>
    </w:pPr>
    <w:rPr>
      <w:rFonts w:ascii="Arial" w:eastAsia="Arial" w:hAnsi="Arial" w:cs="Arial"/>
      <w:color w:val="333333"/>
    </w:rPr>
  </w:style>
  <w:style w:type="paragraph" w:customStyle="1" w:styleId="NumHeading3">
    <w:name w:val="Num Heading 3"/>
    <w:basedOn w:val="Heading3"/>
    <w:next w:val="Normal"/>
    <w:uiPriority w:val="99"/>
    <w:rsid w:val="00B73449"/>
    <w:pPr>
      <w:numPr>
        <w:ilvl w:val="2"/>
        <w:numId w:val="6"/>
      </w:numPr>
      <w:tabs>
        <w:tab w:val="clear" w:pos="1021"/>
        <w:tab w:val="num" w:pos="360"/>
      </w:tabs>
      <w:spacing w:after="60" w:line="264" w:lineRule="auto"/>
      <w:ind w:left="227" w:firstLine="0"/>
    </w:pPr>
    <w:rPr>
      <w:rFonts w:ascii="Arial" w:eastAsia="Arial" w:hAnsi="Arial" w:cs="Arial"/>
      <w:color w:val="333333"/>
      <w:sz w:val="26"/>
      <w:szCs w:val="26"/>
    </w:rPr>
  </w:style>
  <w:style w:type="paragraph" w:customStyle="1" w:styleId="NumHeading4">
    <w:name w:val="Num Heading 4"/>
    <w:basedOn w:val="Heading4"/>
    <w:next w:val="Normal"/>
    <w:uiPriority w:val="99"/>
    <w:rsid w:val="00B73449"/>
    <w:pPr>
      <w:numPr>
        <w:ilvl w:val="3"/>
        <w:numId w:val="6"/>
      </w:numPr>
      <w:tabs>
        <w:tab w:val="clear" w:pos="1247"/>
        <w:tab w:val="num" w:pos="360"/>
      </w:tabs>
      <w:spacing w:after="60" w:line="264" w:lineRule="auto"/>
      <w:ind w:left="227" w:firstLine="0"/>
    </w:pPr>
    <w:rPr>
      <w:rFonts w:ascii="Arial" w:eastAsia="Arial" w:hAnsi="Arial" w:cs="Arial"/>
      <w:color w:val="333333"/>
      <w:sz w:val="24"/>
      <w:szCs w:val="24"/>
    </w:rPr>
  </w:style>
  <w:style w:type="paragraph" w:customStyle="1" w:styleId="HeadingAppendixOld">
    <w:name w:val="Heading Appendix Old"/>
    <w:basedOn w:val="Normal"/>
    <w:next w:val="Normal"/>
    <w:uiPriority w:val="99"/>
    <w:rsid w:val="00B73449"/>
    <w:pPr>
      <w:keepNext/>
      <w:pageBreakBefore/>
      <w:numPr>
        <w:ilvl w:val="7"/>
        <w:numId w:val="6"/>
      </w:numPr>
      <w:spacing w:before="120" w:after="60" w:line="264" w:lineRule="auto"/>
    </w:pPr>
    <w:rPr>
      <w:rFonts w:ascii="Arial Black" w:eastAsia="Arial Black" w:hAnsi="Arial Black" w:cs="Arial Black"/>
      <w:smallCaps/>
      <w:color w:val="333333"/>
      <w:sz w:val="32"/>
      <w:szCs w:val="32"/>
    </w:rPr>
  </w:style>
  <w:style w:type="paragraph" w:styleId="TOC2">
    <w:name w:val="toc 2"/>
    <w:basedOn w:val="Normal"/>
    <w:next w:val="Normal"/>
    <w:uiPriority w:val="39"/>
    <w:rsid w:val="00B73449"/>
    <w:pPr>
      <w:spacing w:before="120" w:after="60" w:line="264" w:lineRule="auto"/>
      <w:ind w:left="227"/>
    </w:pPr>
    <w:rPr>
      <w:rFonts w:ascii="Arial" w:hAnsi="Arial"/>
      <w:sz w:val="20"/>
      <w:szCs w:val="20"/>
    </w:rPr>
  </w:style>
  <w:style w:type="paragraph" w:styleId="TOC3">
    <w:name w:val="toc 3"/>
    <w:basedOn w:val="Normal"/>
    <w:next w:val="Normal"/>
    <w:uiPriority w:val="39"/>
    <w:rsid w:val="00B73449"/>
    <w:pPr>
      <w:spacing w:before="60" w:after="60" w:line="264" w:lineRule="auto"/>
      <w:ind w:left="403"/>
    </w:pPr>
    <w:rPr>
      <w:rFonts w:ascii="Arial" w:hAnsi="Arial"/>
      <w:sz w:val="20"/>
      <w:szCs w:val="20"/>
    </w:rPr>
  </w:style>
  <w:style w:type="paragraph" w:customStyle="1" w:styleId="TableNormal1">
    <w:name w:val="Table Normal1"/>
    <w:basedOn w:val="Normal"/>
    <w:rsid w:val="00B73449"/>
    <w:pPr>
      <w:spacing w:before="60" w:after="60" w:line="264" w:lineRule="auto"/>
      <w:ind w:left="227"/>
    </w:pPr>
    <w:rPr>
      <w:rFonts w:ascii="Arial" w:eastAsia="Arial Narrow" w:hAnsi="Arial" w:cs="Arial Narrow"/>
      <w:sz w:val="18"/>
      <w:szCs w:val="18"/>
    </w:rPr>
  </w:style>
  <w:style w:type="paragraph" w:customStyle="1" w:styleId="HeadingPart">
    <w:name w:val="Heading Part"/>
    <w:basedOn w:val="Normal"/>
    <w:next w:val="Normal"/>
    <w:uiPriority w:val="99"/>
    <w:rsid w:val="00B73449"/>
    <w:pPr>
      <w:pageBreakBefore/>
      <w:numPr>
        <w:ilvl w:val="8"/>
        <w:numId w:val="6"/>
      </w:numPr>
      <w:spacing w:before="480" w:after="60" w:line="264"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99"/>
    <w:rsid w:val="00B73449"/>
    <w:pPr>
      <w:keepLines w:val="0"/>
      <w:numPr>
        <w:ilvl w:val="4"/>
        <w:numId w:val="6"/>
      </w:numPr>
      <w:tabs>
        <w:tab w:val="clear" w:pos="1474"/>
        <w:tab w:val="num" w:pos="360"/>
      </w:tabs>
      <w:spacing w:before="180" w:after="60"/>
      <w:ind w:left="227" w:firstLine="0"/>
    </w:pPr>
    <w:rPr>
      <w:rFonts w:ascii="Arial" w:eastAsia="Arial" w:hAnsi="Arial" w:cs="Arial"/>
      <w:b/>
      <w:bCs/>
      <w:i/>
      <w:iCs/>
      <w:color w:val="333333"/>
      <w:sz w:val="22"/>
      <w:szCs w:val="22"/>
    </w:rPr>
  </w:style>
  <w:style w:type="paragraph" w:styleId="List">
    <w:name w:val="List"/>
    <w:basedOn w:val="Normal"/>
    <w:uiPriority w:val="99"/>
    <w:unhideWhenUsed/>
    <w:rsid w:val="00B73449"/>
    <w:pPr>
      <w:numPr>
        <w:numId w:val="7"/>
      </w:numPr>
      <w:spacing w:before="120" w:after="60" w:line="264" w:lineRule="auto"/>
      <w:contextualSpacing/>
    </w:pPr>
    <w:rPr>
      <w:rFonts w:ascii="Arial" w:hAnsi="Arial"/>
      <w:sz w:val="20"/>
      <w:szCs w:val="20"/>
    </w:rPr>
  </w:style>
  <w:style w:type="paragraph" w:styleId="Title">
    <w:name w:val="Title"/>
    <w:basedOn w:val="Normal"/>
    <w:next w:val="Normal"/>
    <w:link w:val="TitleChar"/>
    <w:qFormat/>
    <w:rsid w:val="00B73449"/>
    <w:pPr>
      <w:spacing w:after="300" w:line="240" w:lineRule="auto"/>
      <w:ind w:left="227"/>
      <w:contextualSpacing/>
      <w:jc w:val="right"/>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B73449"/>
    <w:rPr>
      <w:rFonts w:ascii="Arial" w:eastAsiaTheme="majorEastAsia" w:hAnsi="Arial" w:cstheme="majorBidi"/>
      <w:b/>
      <w:color w:val="000000" w:themeColor="text1"/>
      <w:spacing w:val="5"/>
      <w:kern w:val="28"/>
      <w:sz w:val="52"/>
      <w:szCs w:val="52"/>
      <w:lang w:eastAsia="ja-JP"/>
    </w:rPr>
  </w:style>
  <w:style w:type="paragraph" w:styleId="ListBullet2">
    <w:name w:val="List Bullet 2"/>
    <w:basedOn w:val="Normal"/>
    <w:rsid w:val="00B73449"/>
    <w:pPr>
      <w:numPr>
        <w:numId w:val="8"/>
      </w:numPr>
      <w:spacing w:before="60" w:after="60" w:line="260" w:lineRule="exact"/>
    </w:pPr>
    <w:rPr>
      <w:rFonts w:ascii="Arial" w:eastAsia="Times New Roman" w:hAnsi="Arial"/>
      <w:sz w:val="20"/>
      <w:szCs w:val="20"/>
    </w:rPr>
  </w:style>
  <w:style w:type="paragraph" w:customStyle="1" w:styleId="TableBullet2">
    <w:name w:val="Table Bullet 2"/>
    <w:basedOn w:val="Normal"/>
    <w:qFormat/>
    <w:rsid w:val="00B73449"/>
    <w:pPr>
      <w:numPr>
        <w:ilvl w:val="1"/>
        <w:numId w:val="9"/>
      </w:numPr>
      <w:spacing w:before="60" w:after="60" w:line="264" w:lineRule="auto"/>
    </w:pPr>
    <w:rPr>
      <w:rFonts w:ascii="Arial" w:eastAsia="Arial Narrow" w:hAnsi="Arial" w:cs="Arial Narrow"/>
      <w:sz w:val="20"/>
      <w:szCs w:val="18"/>
    </w:rPr>
  </w:style>
  <w:style w:type="paragraph" w:customStyle="1" w:styleId="TableBullet">
    <w:name w:val="Table Bullet"/>
    <w:basedOn w:val="TableNormal1"/>
    <w:qFormat/>
    <w:rsid w:val="00B73449"/>
    <w:pPr>
      <w:numPr>
        <w:numId w:val="9"/>
      </w:numPr>
    </w:pPr>
  </w:style>
  <w:style w:type="paragraph" w:styleId="ListNumber2">
    <w:name w:val="List Number 2"/>
    <w:basedOn w:val="Normal"/>
    <w:unhideWhenUsed/>
    <w:rsid w:val="00B73449"/>
    <w:pPr>
      <w:numPr>
        <w:numId w:val="10"/>
      </w:numPr>
      <w:spacing w:before="120" w:after="60" w:line="264" w:lineRule="auto"/>
      <w:contextualSpacing/>
    </w:pPr>
    <w:rPr>
      <w:rFonts w:ascii="Arial" w:hAnsi="Arial"/>
      <w:sz w:val="20"/>
      <w:szCs w:val="20"/>
    </w:rPr>
  </w:style>
  <w:style w:type="numbering" w:customStyle="1" w:styleId="Bullets">
    <w:name w:val="Bullets"/>
    <w:rsid w:val="00B73449"/>
  </w:style>
  <w:style w:type="paragraph" w:customStyle="1" w:styleId="Bulleted">
    <w:name w:val="Bulleted"/>
    <w:aliases w:val="Square"/>
    <w:basedOn w:val="Normal"/>
    <w:rsid w:val="00B73449"/>
    <w:pPr>
      <w:spacing w:before="120" w:after="60" w:line="264" w:lineRule="auto"/>
      <w:ind w:left="227"/>
    </w:pPr>
    <w:rPr>
      <w:rFonts w:ascii="Arial" w:eastAsia="Times New Roman" w:hAnsi="Arial"/>
      <w:sz w:val="20"/>
      <w:szCs w:val="20"/>
    </w:rPr>
  </w:style>
  <w:style w:type="paragraph" w:styleId="ListContinue2">
    <w:name w:val="List Continue 2"/>
    <w:basedOn w:val="Normal"/>
    <w:rsid w:val="00B73449"/>
    <w:pPr>
      <w:spacing w:before="120" w:after="120" w:line="264" w:lineRule="auto"/>
      <w:ind w:left="720"/>
      <w:contextualSpacing/>
    </w:pPr>
    <w:rPr>
      <w:rFonts w:ascii="Arial" w:hAnsi="Arial"/>
      <w:sz w:val="20"/>
      <w:szCs w:val="20"/>
    </w:rPr>
  </w:style>
  <w:style w:type="paragraph" w:styleId="Revision">
    <w:name w:val="Revision"/>
    <w:hidden/>
    <w:uiPriority w:val="99"/>
    <w:semiHidden/>
    <w:rsid w:val="00F30EA3"/>
    <w:pPr>
      <w:spacing w:after="0" w:line="240" w:lineRule="auto"/>
    </w:pPr>
    <w:rPr>
      <w:rFonts w:eastAsia="Arial"/>
      <w:lang w:eastAsia="ja-JP"/>
    </w:rPr>
  </w:style>
  <w:style w:type="character" w:styleId="CommentReference">
    <w:name w:val="annotation reference"/>
    <w:basedOn w:val="DefaultParagraphFont"/>
    <w:uiPriority w:val="99"/>
    <w:semiHidden/>
    <w:unhideWhenUsed/>
    <w:rsid w:val="009909A3"/>
    <w:rPr>
      <w:sz w:val="16"/>
      <w:szCs w:val="16"/>
    </w:rPr>
  </w:style>
  <w:style w:type="paragraph" w:styleId="CommentText">
    <w:name w:val="annotation text"/>
    <w:basedOn w:val="Normal"/>
    <w:link w:val="CommentTextChar"/>
    <w:uiPriority w:val="99"/>
    <w:unhideWhenUsed/>
    <w:rsid w:val="009909A3"/>
    <w:pPr>
      <w:spacing w:line="240" w:lineRule="auto"/>
    </w:pPr>
    <w:rPr>
      <w:sz w:val="20"/>
      <w:szCs w:val="20"/>
    </w:rPr>
  </w:style>
  <w:style w:type="character" w:customStyle="1" w:styleId="CommentTextChar">
    <w:name w:val="Comment Text Char"/>
    <w:basedOn w:val="DefaultParagraphFont"/>
    <w:link w:val="CommentText"/>
    <w:uiPriority w:val="99"/>
    <w:rsid w:val="009909A3"/>
    <w:rPr>
      <w:rFonts w:eastAsia="Arial"/>
      <w:sz w:val="20"/>
      <w:szCs w:val="20"/>
      <w:lang w:eastAsia="ja-JP"/>
    </w:rPr>
  </w:style>
  <w:style w:type="paragraph" w:styleId="CommentSubject">
    <w:name w:val="annotation subject"/>
    <w:basedOn w:val="CommentText"/>
    <w:next w:val="CommentText"/>
    <w:link w:val="CommentSubjectChar"/>
    <w:uiPriority w:val="99"/>
    <w:semiHidden/>
    <w:unhideWhenUsed/>
    <w:rsid w:val="009909A3"/>
    <w:rPr>
      <w:b/>
      <w:bCs/>
    </w:rPr>
  </w:style>
  <w:style w:type="character" w:customStyle="1" w:styleId="CommentSubjectChar">
    <w:name w:val="Comment Subject Char"/>
    <w:basedOn w:val="CommentTextChar"/>
    <w:link w:val="CommentSubject"/>
    <w:uiPriority w:val="99"/>
    <w:semiHidden/>
    <w:rsid w:val="009909A3"/>
    <w:rPr>
      <w:rFonts w:eastAsia="Arial"/>
      <w:b/>
      <w:bCs/>
      <w:sz w:val="20"/>
      <w:szCs w:val="20"/>
      <w:lang w:eastAsia="ja-JP"/>
    </w:rPr>
  </w:style>
  <w:style w:type="character" w:styleId="FollowedHyperlink">
    <w:name w:val="FollowedHyperlink"/>
    <w:basedOn w:val="DefaultParagraphFont"/>
    <w:uiPriority w:val="99"/>
    <w:semiHidden/>
    <w:unhideWhenUsed/>
    <w:rsid w:val="006A123F"/>
    <w:rPr>
      <w:color w:val="800080" w:themeColor="followedHyperlink"/>
      <w:u w:val="single"/>
    </w:rPr>
  </w:style>
  <w:style w:type="paragraph" w:styleId="NormalWeb">
    <w:name w:val="Normal (Web)"/>
    <w:basedOn w:val="Normal"/>
    <w:uiPriority w:val="99"/>
    <w:unhideWhenUsed/>
    <w:rsid w:val="00D723C9"/>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NumberedListTable">
    <w:name w:val="Numbered List Table"/>
    <w:rsid w:val="00D723C9"/>
    <w:pPr>
      <w:numPr>
        <w:numId w:val="14"/>
      </w:numPr>
    </w:pPr>
  </w:style>
  <w:style w:type="table" w:styleId="LightList-Accent1">
    <w:name w:val="Light List Accent 1"/>
    <w:basedOn w:val="TableNormal"/>
    <w:uiPriority w:val="61"/>
    <w:rsid w:val="00B317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C54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7A3A4E"/>
    <w:rPr>
      <w:rFonts w:eastAsia="Arial"/>
      <w:lang w:val="en-AU" w:eastAsia="ja-JP"/>
    </w:rPr>
  </w:style>
  <w:style w:type="paragraph" w:customStyle="1" w:styleId="Default">
    <w:name w:val="Default"/>
    <w:rsid w:val="00E01A05"/>
    <w:pPr>
      <w:autoSpaceDE w:val="0"/>
      <w:autoSpaceDN w:val="0"/>
      <w:adjustRightInd w:val="0"/>
      <w:spacing w:after="0" w:line="240" w:lineRule="auto"/>
    </w:pPr>
    <w:rPr>
      <w:rFonts w:cs="Calibri"/>
      <w:color w:val="000000"/>
      <w:sz w:val="24"/>
      <w:szCs w:val="24"/>
    </w:rPr>
  </w:style>
  <w:style w:type="paragraph" w:styleId="TOCHeading">
    <w:name w:val="TOC Heading"/>
    <w:basedOn w:val="Heading1"/>
    <w:next w:val="Normal"/>
    <w:uiPriority w:val="39"/>
    <w:unhideWhenUsed/>
    <w:qFormat/>
    <w:rsid w:val="00BF5D32"/>
    <w:pPr>
      <w:keepLines/>
      <w:pageBreakBefore w:val="0"/>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0676">
      <w:bodyDiv w:val="1"/>
      <w:marLeft w:val="0"/>
      <w:marRight w:val="0"/>
      <w:marTop w:val="0"/>
      <w:marBottom w:val="0"/>
      <w:divBdr>
        <w:top w:val="none" w:sz="0" w:space="0" w:color="auto"/>
        <w:left w:val="none" w:sz="0" w:space="0" w:color="auto"/>
        <w:bottom w:val="none" w:sz="0" w:space="0" w:color="auto"/>
        <w:right w:val="none" w:sz="0" w:space="0" w:color="auto"/>
      </w:divBdr>
    </w:div>
    <w:div w:id="366103033">
      <w:bodyDiv w:val="1"/>
      <w:marLeft w:val="0"/>
      <w:marRight w:val="0"/>
      <w:marTop w:val="0"/>
      <w:marBottom w:val="0"/>
      <w:divBdr>
        <w:top w:val="none" w:sz="0" w:space="0" w:color="auto"/>
        <w:left w:val="none" w:sz="0" w:space="0" w:color="auto"/>
        <w:bottom w:val="none" w:sz="0" w:space="0" w:color="auto"/>
        <w:right w:val="none" w:sz="0" w:space="0" w:color="auto"/>
      </w:divBdr>
    </w:div>
    <w:div w:id="872157790">
      <w:bodyDiv w:val="1"/>
      <w:marLeft w:val="0"/>
      <w:marRight w:val="0"/>
      <w:marTop w:val="0"/>
      <w:marBottom w:val="0"/>
      <w:divBdr>
        <w:top w:val="none" w:sz="0" w:space="0" w:color="auto"/>
        <w:left w:val="none" w:sz="0" w:space="0" w:color="auto"/>
        <w:bottom w:val="none" w:sz="0" w:space="0" w:color="auto"/>
        <w:right w:val="none" w:sz="0" w:space="0" w:color="auto"/>
      </w:divBdr>
    </w:div>
    <w:div w:id="1350444516">
      <w:bodyDiv w:val="1"/>
      <w:marLeft w:val="0"/>
      <w:marRight w:val="0"/>
      <w:marTop w:val="0"/>
      <w:marBottom w:val="0"/>
      <w:divBdr>
        <w:top w:val="none" w:sz="0" w:space="0" w:color="auto"/>
        <w:left w:val="none" w:sz="0" w:space="0" w:color="auto"/>
        <w:bottom w:val="none" w:sz="0" w:space="0" w:color="auto"/>
        <w:right w:val="none" w:sz="0" w:space="0" w:color="auto"/>
      </w:divBdr>
    </w:div>
    <w:div w:id="18491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visualstudioalm/" TargetMode="External"/><Relationship Id="rId63" Type="http://schemas.openxmlformats.org/officeDocument/2006/relationships/hyperlink" Target="https://www.visualstudio.com/docs/vsts-tfs-overview" TargetMode="External"/><Relationship Id="rId68" Type="http://schemas.openxmlformats.org/officeDocument/2006/relationships/hyperlink" Target="https://www.microsoft.com/en-us/download/details.aspx?id=13350" TargetMode="External"/><Relationship Id="rId42" Type="http://schemas.openxmlformats.org/officeDocument/2006/relationships/hyperlink" Target="http://msdn.microsoft.com/en-us/library/fda2bad5(v=vs.120).aspx" TargetMode="External"/><Relationship Id="rId47" Type="http://schemas.openxmlformats.org/officeDocument/2006/relationships/hyperlink" Target="http://cdn1.xamarin.com/resources/Improve%20your%20apps%20with%20Xamarin%20Insights.pdf" TargetMode="External"/><Relationship Id="rId21" Type="http://schemas.openxmlformats.org/officeDocument/2006/relationships/hyperlink" Target="http://msdn.microsoft.com/en-us/library/fda2bad5(v=vs.120).aspx" TargetMode="External"/><Relationship Id="rId16" Type="http://schemas.openxmlformats.org/officeDocument/2006/relationships/footer" Target="footer3.xml"/><Relationship Id="rId2" Type="http://schemas.openxmlformats.org/officeDocument/2006/relationships/customXml" Target="../customXml/item2.xml"/><Relationship Id="rId29" Type="http://schemas.openxmlformats.org/officeDocument/2006/relationships/hyperlink" Target="http://go.microsoft.com/fwlink/" TargetMode="External"/><Relationship Id="rId66" Type="http://schemas.openxmlformats.org/officeDocument/2006/relationships/hyperlink" Target="http://msdn.microsoft.com/en-us/library/ms181758.aspx" TargetMode="External"/><Relationship Id="rId53" Type="http://schemas.openxmlformats.org/officeDocument/2006/relationships/hyperlink" Target="http://xamarin.com/resources/native-mobile-app-white-paper" TargetMode="External"/><Relationship Id="rId58" Type="http://schemas.openxmlformats.org/officeDocument/2006/relationships/hyperlink" Target="http://msdn.microsoft.com/en-us/library/ee889983.aspx" TargetMode="External"/><Relationship Id="rId40" Type="http://schemas.openxmlformats.org/officeDocument/2006/relationships/hyperlink" Target="https://blogs.technet.microsoft.com/devops/" TargetMode="External"/><Relationship Id="rId45" Type="http://schemas.openxmlformats.org/officeDocument/2006/relationships/hyperlink" Target="http://cdn1.xamarin.com/resources/Build%20better%20apps%20with%20Xamarin%20and%20C%23.pdf" TargetMode="External"/><Relationship Id="rId32" Type="http://schemas.openxmlformats.org/officeDocument/2006/relationships/hyperlink" Target="http://msdn.microsoft.com/en-us/library/fda2bad5(v=vs.120).aspx" TargetMode="External"/><Relationship Id="rId37" Type="http://schemas.openxmlformats.org/officeDocument/2006/relationships/hyperlink" Target="https://mva.microsoft.com/training-topics/devops" TargetMode="External"/><Relationship Id="rId24" Type="http://schemas.openxmlformats.org/officeDocument/2006/relationships/hyperlink" Target="http://msdn.microsoft.com/en-us/library/fda2bad5(v=vs.120).aspx" TargetMode="External"/><Relationship Id="rId74" Type="http://schemas.openxmlformats.org/officeDocument/2006/relationships/theme" Target="theme/theme1.xml"/><Relationship Id="rId11" Type="http://schemas.openxmlformats.org/officeDocument/2006/relationships/header" Target="header1.xml"/><Relationship Id="rId5" Type="http://schemas.openxmlformats.org/officeDocument/2006/relationships/styles" Target="styles.xml"/><Relationship Id="rId61" Type="http://schemas.openxmlformats.org/officeDocument/2006/relationships/hyperlink" Target="file:///C:/Users/v-asstal/Documents/download.microsoft.com/download/7/3/f/73fd407c-abcd-4599-90a6-90ffedfbc9e1/from%20agile%20to%20devops%20at%20microsoft%20developer%20division.pdf" TargetMode="External"/><Relationship Id="rId19" Type="http://schemas.openxmlformats.org/officeDocument/2006/relationships/hyperlink" Target="http://msdn.microsoft.com/en-us/library/fda2bad5(v=vs.120).aspx" TargetMode="External"/><Relationship Id="rId14" Type="http://schemas.openxmlformats.org/officeDocument/2006/relationships/footer" Target="footer2.xml"/><Relationship Id="rId64" Type="http://schemas.openxmlformats.org/officeDocument/2006/relationships/hyperlink" Target="http://msdn.microsoft.com/en-us/library/hh191495.aspx" TargetMode="External"/><Relationship Id="rId69" Type="http://schemas.openxmlformats.org/officeDocument/2006/relationships/hyperlink" Target="https://www.visualstudio.com/en-us/news/release-archive-vso.aspx" TargetMode="External"/><Relationship Id="rId56" Type="http://schemas.openxmlformats.org/officeDocument/2006/relationships/hyperlink" Target="https://cordova.apache.org" TargetMode="External"/><Relationship Id="rId43" Type="http://schemas.openxmlformats.org/officeDocument/2006/relationships/hyperlink" Target="http://msdn.microsoft.com/en-us/library/fda2bad5(v=vs.120).aspx" TargetMode="External"/><Relationship Id="rId48" Type="http://schemas.openxmlformats.org/officeDocument/2006/relationships/hyperlink" Target="http://channel9.msdn.com/Events/Build/2015/3-671" TargetMode="External"/><Relationship Id="rId30" Type="http://schemas.openxmlformats.org/officeDocument/2006/relationships/hyperlink" Target="http://www.surveymonkey.com/s/dtdps_cs" TargetMode="External"/><Relationship Id="rId35" Type="http://schemas.openxmlformats.org/officeDocument/2006/relationships/hyperlink" Target="http://msdn.microsoft.com/en-us/library/fda2bad5(v=vs.120).aspx" TargetMode="External"/><Relationship Id="rId22" Type="http://schemas.openxmlformats.org/officeDocument/2006/relationships/hyperlink" Target="http://www.microsoft.com/en-us/download/details.aspx" TargetMode="External"/><Relationship Id="rId27" Type="http://schemas.openxmlformats.org/officeDocument/2006/relationships/hyperlink" Target="http://blogs.msdn.com/b/visualstudioalm/" TargetMode="External"/><Relationship Id="rId51" Type="http://schemas.openxmlformats.org/officeDocument/2006/relationships/hyperlink" Target="https://www.youtube.com/watch?v=pwZoXkyK6Tk" TargetMode="External"/><Relationship Id="rId8" Type="http://schemas.openxmlformats.org/officeDocument/2006/relationships/footnotes" Target="footnotes.xml"/><Relationship Id="rId72" Type="http://schemas.openxmlformats.org/officeDocument/2006/relationships/hyperlink" Target="https://www.visualstudio.com/en-us/visual-studio-homepage-vs.aspx" TargetMode="External"/><Relationship Id="rId3" Type="http://schemas.openxmlformats.org/officeDocument/2006/relationships/customXml" Target="../customXml/item3.xml"/><Relationship Id="rId17" Type="http://schemas.openxmlformats.org/officeDocument/2006/relationships/hyperlink" Target="http://blogs.msdn.com/b/briankel/archive/2013/08/02/visual-studio-2013-application-lifecycle-management-virtual-machine-and-hands-on-labs-demo-scripts.aspx" TargetMode="External"/><Relationship Id="rId67" Type="http://schemas.openxmlformats.org/officeDocument/2006/relationships/hyperlink" Target="http://vsartestreleaseguide.codeplex.com" TargetMode="External"/><Relationship Id="rId59" Type="http://schemas.openxmlformats.org/officeDocument/2006/relationships/hyperlink" Target="https://blogs.msdn.microsoft.com/visualstudioalm/" TargetMode="External"/><Relationship Id="rId46" Type="http://schemas.openxmlformats.org/officeDocument/2006/relationships/hyperlink" Target="http://xamarin-releases.s3.amazonaws.com/webimages/assets/Xamarin-Test-Cloud-Datasheet.pdf" TargetMode="External"/><Relationship Id="rId33" Type="http://schemas.openxmlformats.org/officeDocument/2006/relationships/hyperlink" Target="http://msdn.microsoft.com/en-us/library/fda2bad5(v=vs.120).aspx" TargetMode="External"/><Relationship Id="rId38" Type="http://schemas.openxmlformats.org/officeDocument/2006/relationships/hyperlink" Target="https://www.microsoft.com/en-us/Openness/DevOps" TargetMode="External"/><Relationship Id="rId25" Type="http://schemas.openxmlformats.org/officeDocument/2006/relationships/hyperlink" Target="http://msdn.microsoft.com/en-us/library/fda2bad5(v=vs.120).aspx" TargetMode="External"/><Relationship Id="rId12" Type="http://schemas.openxmlformats.org/officeDocument/2006/relationships/header" Target="header2.xml"/><Relationship Id="rId54" Type="http://schemas.openxmlformats.org/officeDocument/2006/relationships/hyperlink" Target="https://fast.wistia.net/embed/iframe/bdmfr3hk4d?popover=true" TargetMode="External"/><Relationship Id="rId41" Type="http://schemas.openxmlformats.org/officeDocument/2006/relationships/hyperlink" Target="http://vsartestreleaseguide.codeplex.com/" TargetMode="External"/><Relationship Id="rId70" Type="http://schemas.openxmlformats.org/officeDocument/2006/relationships/hyperlink" Target="http://www.microsoft.com/visualstudio/eng/products/compare" TargetMode="External"/><Relationship Id="rId20" Type="http://schemas.openxmlformats.org/officeDocument/2006/relationships/hyperlink" Target="http://www.microsoft.com/en-us/download/details.aspx" TargetMode="External"/><Relationship Id="rId62" Type="http://schemas.openxmlformats.org/officeDocument/2006/relationships/hyperlink" Target="http://msdn.microsoft.com/en-us/library/fda2bad5(v=vs.120).asp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3.xml"/><Relationship Id="rId57" Type="http://schemas.openxmlformats.org/officeDocument/2006/relationships/hyperlink" Target="http://msdn.microsoft.com/en-US/library/vstudio/dd286491(v=vs.110)" TargetMode="External"/><Relationship Id="rId49" Type="http://schemas.openxmlformats.org/officeDocument/2006/relationships/hyperlink" Target="http://cdn1.xamarin.com/consulting-partners/xamarin-white-paper-key-approaches-to-mobile-success.pdf" TargetMode="External"/><Relationship Id="rId36" Type="http://schemas.openxmlformats.org/officeDocument/2006/relationships/hyperlink" Target="http://msdn.microsoft.com/en-us/library/fda2bad5(v=vs.120).aspx" TargetMode="External"/><Relationship Id="rId23" Type="http://schemas.openxmlformats.org/officeDocument/2006/relationships/hyperlink" Target="http://msdn.microsoft.com/en-us/library/fda2bad5(v=vs.120).aspx" TargetMode="External"/><Relationship Id="rId28" Type="http://schemas.openxmlformats.org/officeDocument/2006/relationships/hyperlink" Target="http://go.microsoft.com/fwlink/" TargetMode="External"/><Relationship Id="rId65" Type="http://schemas.openxmlformats.org/officeDocument/2006/relationships/hyperlink" Target="http://msdn.microsoft.com/en-us/vstudio/bb840033" TargetMode="External"/><Relationship Id="rId52" Type="http://schemas.openxmlformats.org/officeDocument/2006/relationships/hyperlink" Target="http://xamarin.com/resources/native-mobile-app-white-paper" TargetMode="External"/><Relationship Id="rId44" Type="http://schemas.openxmlformats.org/officeDocument/2006/relationships/hyperlink" Target="http://vsarbuildguide.codeplex.com/" TargetMode="External"/><Relationship Id="rId31" Type="http://schemas.openxmlformats.org/officeDocument/2006/relationships/hyperlink" Target="http://www.surveymonkey.com/s/dtdps_cs" TargetMode="External"/><Relationship Id="rId73" Type="http://schemas.openxmlformats.org/officeDocument/2006/relationships/fontTable" Target="fontTable.xml"/><Relationship Id="rId60" Type="http://schemas.openxmlformats.org/officeDocument/2006/relationships/hyperlink" Target="http://blogs.msdn.com/b/bharry/"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msdn.microsoft.com/en-us/library/fda2bad5(v=vs.120).aspx" TargetMode="External"/><Relationship Id="rId39" Type="http://schemas.openxmlformats.org/officeDocument/2006/relationships/hyperlink" Target="https://azure.microsoft.com/en-us/blog/topics/it-pro-devops/" TargetMode="External"/><Relationship Id="rId50" Type="http://schemas.openxmlformats.org/officeDocument/2006/relationships/hyperlink" Target="http://cdn1.xamarin.com/consulting-partners/Official%20Xamarin%20Deck%20-%20June2015%20(ConsultingPartners).pptx" TargetMode="External"/><Relationship Id="rId55" Type="http://schemas.openxmlformats.org/officeDocument/2006/relationships/hyperlink" Target="https://www.hockeyapp.net/" TargetMode="External"/><Relationship Id="rId34" Type="http://schemas.openxmlformats.org/officeDocument/2006/relationships/chart" Target="charts/chart1.xml"/><Relationship Id="rId7" Type="http://schemas.openxmlformats.org/officeDocument/2006/relationships/webSettings" Target="webSettings.xml"/><Relationship Id="rId71" Type="http://schemas.openxmlformats.org/officeDocument/2006/relationships/hyperlink" Target="https://social.msdn.microsoft.com/Forums/vstudio/en-US/home"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v-asstal\Documents\DTDPS%20(White%20paper%20update)\White%20Papers%20per%20practice%20area%20(online)\Sample%20DevOps%20Self-Assessment%20Mod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DevOps Progression Framework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filled"/>
        <c:varyColors val="0"/>
        <c:ser>
          <c:idx val="0"/>
          <c:order val="0"/>
          <c:tx>
            <c:strRef>
              <c:f>Summary!$C$2</c:f>
              <c:strCache>
                <c:ptCount val="1"/>
                <c:pt idx="0">
                  <c:v>Area</c:v>
                </c:pt>
              </c:strCache>
            </c:strRef>
          </c:tx>
          <c:spPr>
            <a:solidFill>
              <a:schemeClr val="accent1"/>
            </a:solidFill>
            <a:ln w="25400">
              <a:noFill/>
            </a:ln>
            <a:effectLst/>
          </c:spPr>
          <c:cat>
            <c:strRef>
              <c:f>Summary!$C$3:$C$9</c:f>
              <c:strCache>
                <c:ptCount val="7"/>
                <c:pt idx="0">
                  <c:v>Production</c:v>
                </c:pt>
                <c:pt idx="1">
                  <c:v>Backlog</c:v>
                </c:pt>
                <c:pt idx="2">
                  <c:v>Evidence</c:v>
                </c:pt>
                <c:pt idx="3">
                  <c:v>Flow</c:v>
                </c:pt>
                <c:pt idx="4">
                  <c:v>Schedule and Team</c:v>
                </c:pt>
                <c:pt idx="5">
                  <c:v>Technical Debt</c:v>
                </c:pt>
                <c:pt idx="6">
                  <c:v>Cloud</c:v>
                </c:pt>
              </c:strCache>
            </c:strRef>
          </c:cat>
          <c:val>
            <c:numRef>
              <c:f>Summary!$D$3:$D$9</c:f>
              <c:numCache>
                <c:formatCode>General</c:formatCode>
                <c:ptCount val="7"/>
              </c:numCache>
            </c:numRef>
          </c:val>
        </c:ser>
        <c:dLbls>
          <c:showLegendKey val="0"/>
          <c:showVal val="0"/>
          <c:showCatName val="0"/>
          <c:showSerName val="0"/>
          <c:showPercent val="0"/>
          <c:showBubbleSize val="0"/>
        </c:dLbls>
        <c:axId val="1500209968"/>
        <c:axId val="1500211376"/>
      </c:radarChart>
      <c:catAx>
        <c:axId val="150020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211376"/>
        <c:crosses val="autoZero"/>
        <c:auto val="1"/>
        <c:lblAlgn val="ctr"/>
        <c:lblOffset val="100"/>
        <c:noMultiLvlLbl val="0"/>
      </c:catAx>
      <c:valAx>
        <c:axId val="150021137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00209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A468B5FBEE844A868F3E234017A5E" ma:contentTypeVersion="8" ma:contentTypeDescription="Create a new document." ma:contentTypeScope="" ma:versionID="7d42bf8bb12a29be9eb69eb6d62e9461">
  <xsd:schema xmlns:xsd="http://www.w3.org/2001/XMLSchema" xmlns:xs="http://www.w3.org/2001/XMLSchema" xmlns:p="http://schemas.microsoft.com/office/2006/metadata/properties" xmlns:ns2="2b00b4a5-e514-4643-8363-8bb4d2250852" xmlns:ns3="7d33ce8c-e7f8-419e-a6d5-a4398cdb0cf9" targetNamespace="http://schemas.microsoft.com/office/2006/metadata/properties" ma:root="true" ma:fieldsID="1aaff5e5e7dd796b8a05e712f0f00a05" ns2:_="" ns3:_="">
    <xsd:import namespace="2b00b4a5-e514-4643-8363-8bb4d2250852"/>
    <xsd:import namespace="7d33ce8c-e7f8-419e-a6d5-a4398cdb0cf9"/>
    <xsd:element name="properties">
      <xsd:complexType>
        <xsd:sequence>
          <xsd:element name="documentManagement">
            <xsd:complexType>
              <xsd:all>
                <xsd:element ref="ns2:DisplayPage" minOccurs="0"/>
                <xsd:element ref="ns3:SharedWithUsers" minOccurs="0"/>
                <xsd:element ref="ns2:Description0" minOccurs="0"/>
                <xsd:element ref="ns2:Level" minOccurs="0"/>
                <xsd:element ref="ns2:IsRequired" minOccurs="0"/>
                <xsd:element ref="ns2:Sequ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0b4a5-e514-4643-8363-8bb4d2250852" elementFormDefault="qualified">
    <xsd:import namespace="http://schemas.microsoft.com/office/2006/documentManagement/types"/>
    <xsd:import namespace="http://schemas.microsoft.com/office/infopath/2007/PartnerControls"/>
    <xsd:element name="DisplayPage" ma:index="8" nillable="true" ma:displayName="DisplayPage" ma:internalName="DisplayPage">
      <xsd:complexType>
        <xsd:complexContent>
          <xsd:extension base="dms:MultiChoice">
            <xsd:sequence>
              <xsd:element name="Value" maxOccurs="unbounded" minOccurs="0" nillable="true">
                <xsd:simpleType>
                  <xsd:restriction base="dms:Choice">
                    <xsd:enumeration value="**TOP_LEVEL**"/>
                    <xsd:enumeration value="default"/>
                    <xsd:enumeration value="about"/>
                    <xsd:enumeration value="all-products-and-solutions"/>
                    <xsd:enumeration value="contactus"/>
                    <xsd:enumeration value="customer"/>
                    <xsd:enumeration value="customer-creates-voucher"/>
                    <xsd:enumeration value="faq"/>
                    <xsd:enumeration value="faqhelparticle"/>
                    <xsd:enumeration value="faqhelpcategory"/>
                    <xsd:enumeration value="fullsitemap"/>
                    <xsd:enumeration value="getpaid"/>
                    <xsd:enumeration value="getregistered"/>
                    <xsd:enumeration value="newsandevents"/>
                    <xsd:enumeration value="newsdetail"/>
                    <xsd:enumeration value="partner-customer-connection"/>
                    <xsd:enumeration value="partnereligibilityrequirements"/>
                    <xsd:enumeration value="partner-provider-directory"/>
                    <xsd:enumeration value="policy-tips"/>
                    <xsd:enumeration value="process"/>
                    <xsd:enumeration value="process-summary"/>
                    <xsd:enumeration value="redeem-voucher"/>
                    <xsd:enumeration value="requireddeliverables"/>
                    <xsd:enumeration value="reserve-voucher-vvr"/>
                    <xsd:enumeration value="resources"/>
                    <xsd:enumeration value="theplanningservices"/>
                    <xsd:enumeration value="**AZDPS**"/>
                    <xsd:enumeration value="default"/>
                    <xsd:enumeration value="activating-windows-azure-storage"/>
                    <xsd:enumeration value="enterprise-mobility---security-identity-and-access-management"/>
                    <xsd:enumeration value="enterprise-mobility---security-identity-driven-security"/>
                    <xsd:enumeration value="enterprise-mobility---security-information-protection"/>
                    <xsd:enumeration value="enterprise-mobility---security-managed-mobility-productivity"/>
                    <xsd:enumeration value="implementing-develop-and-test-scenarios-on-windows-azure-virtual-machines"/>
                    <xsd:enumeration value="implementing-operations-management-suite"/>
                    <xsd:enumeration value="migrate-applications-to-microsoft-azure-infrastructure-services"/>
                    <xsd:enumeration value="**DDPS**"/>
                    <xsd:enumeration value="default"/>
                    <xsd:enumeration value="mobile-productivity-deployment-planning"/>
                    <xsd:enumeration value="windows-and-office-deployment-planning"/>
                    <xsd:enumeration value="modern-it-enterprise-security-proof-of-concept"/>
                    <xsd:enumeration value="**DTDPS**"/>
                    <xsd:enumeration value="default"/>
                    <xsd:enumeration value="qualitytoolsassessment"/>
                    <xsd:enumeration value="tfsdeployment"/>
                    <xsd:enumeration value="visual-studio-agile-deployment-assessment"/>
                    <xsd:enumeration value="visual-studio-devops-deployment-assessment"/>
                    <xsd:enumeration value="**DYDPS**"/>
                    <xsd:enumeration value="default"/>
                    <xsd:enumeration value="implementing-microsoft-dynamics-ax"/>
                    <xsd:enumeration value="implementing-microsoft-dynamics-crm"/>
                    <xsd:enumeration value="microsoft-dynamics-ax-cloud-assessment"/>
                    <xsd:enumeration value="migrating-to-dynamics-crm-online"/>
                    <xsd:enumeration value="upgrading-microsoft-dynamics"/>
                    <xsd:enumeration value="upgrading-microsoft-dynamics-ax"/>
                    <xsd:enumeration value="**O365**"/>
                    <xsd:enumeration value="default"/>
                    <xsd:enumeration value="office-365-planning"/>
                    <xsd:enumeration value="**PVDPS**"/>
                    <xsd:enumeration value="default"/>
                    <xsd:enumeration value="accelerating-management-and-virtualization-deployment"/>
                    <xsd:enumeration value="migrating-to-hyper-v-from-vmware"/>
                    <xsd:enumeration value="upgrading-to-windows-server-2008-r2"/>
                    <xsd:enumeration value="**S&amp;EDPS**"/>
                    <xsd:enumeration value="default"/>
                    <xsd:enumeration value="exchange-deployment-planning"/>
                    <xsd:enumeration value="skype-for-business-deployment-planning"/>
                    <xsd:enumeration value="skype-for-business-to-microsoft-teams-migration-planning"/>
                    <xsd:enumeration value="**SSDPS**"/>
                    <xsd:enumeration value="default"/>
                    <xsd:enumeration value="BI"/>
                    <xsd:enumeration value="Migration"/>
                    <xsd:enumeration value="Upgrade"/>
                    <xsd:enumeration value="Deploy-a-Big-Data-and-Data-Warehousing-Solution"/>
                    <xsd:enumeration value="Deploy-an-Advanced-Analytics-Solution"/>
                    <xsd:enumeration value="**SDPS**"/>
                    <xsd:enumeration value="default"/>
                    <xsd:enumeration value="project-and-portfolio-management-(ppm)-solution-planning"/>
                    <xsd:enumeration value="sharepoint-deployment-planning"/>
                    <xsd:enumeration value="SharePoint-Business-Applications"/>
                  </xsd:restriction>
                </xsd:simpleType>
              </xsd:element>
            </xsd:sequence>
          </xsd:extension>
        </xsd:complexContent>
      </xsd:complexType>
    </xsd:element>
    <xsd:element name="Description0" ma:index="10" nillable="true" ma:displayName="Description" ma:internalName="Description0">
      <xsd:simpleType>
        <xsd:restriction base="dms:Note">
          <xsd:maxLength value="255"/>
        </xsd:restriction>
      </xsd:simpleType>
    </xsd:element>
    <xsd:element name="Level" ma:index="11" nillable="true" ma:displayName="Level" ma:default="Root" ma:format="Dropdown" ma:internalName="Level">
      <xsd:simpleType>
        <xsd:restriction base="dms:Choice">
          <xsd:enumeration value="Root"/>
          <xsd:enumeration value="AZDPS"/>
          <xsd:enumeration value="DDPS"/>
          <xsd:enumeration value="DTDPS"/>
          <xsd:enumeration value="DYDPS"/>
          <xsd:enumeration value="EDPS"/>
          <xsd:enumeration value="PVDPS"/>
          <xsd:enumeration value="SDPS"/>
          <xsd:enumeration value="SQDPS"/>
          <xsd:enumeration value="O365"/>
        </xsd:restriction>
      </xsd:simpleType>
    </xsd:element>
    <xsd:element name="IsRequired" ma:index="12" nillable="true" ma:displayName="IsRequired" ma:default="No" ma:format="RadioButtons" ma:internalName="IsRequired">
      <xsd:simpleType>
        <xsd:restriction base="dms:Choice">
          <xsd:enumeration value="Yes"/>
          <xsd:enumeration value="No"/>
        </xsd:restriction>
      </xsd:simpleType>
    </xsd:element>
    <xsd:element name="Sequence" ma:index="13" nillable="true" ma:displayName="Sequence" ma:decimals="0" ma:internalName="Sequenc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d33ce8c-e7f8-419e-a6d5-a4398cdb0cf9"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splayPage xmlns="2b00b4a5-e514-4643-8363-8bb4d2250852">
      <Value>visual-studio-devops-deployment-assessment</Value>
    </DisplayPage>
    <Description0 xmlns="2b00b4a5-e514-4643-8363-8bb4d2250852" xsi:nil="true"/>
    <IsRequired xmlns="2b00b4a5-e514-4643-8363-8bb4d2250852">Yes</IsRequired>
    <Sequence xmlns="2b00b4a5-e514-4643-8363-8bb4d2250852" xsi:nil="true"/>
    <Level xmlns="2b00b4a5-e514-4643-8363-8bb4d2250852">DTDPS</Level>
  </documentManagement>
</p:properties>
</file>

<file path=customXml/itemProps1.xml><?xml version="1.0" encoding="utf-8"?>
<ds:datastoreItem xmlns:ds="http://schemas.openxmlformats.org/officeDocument/2006/customXml" ds:itemID="{6856E2F0-FB31-4847-BD7A-8A9FD0C77B3E}"/>
</file>

<file path=customXml/itemProps2.xml><?xml version="1.0" encoding="utf-8"?>
<ds:datastoreItem xmlns:ds="http://schemas.openxmlformats.org/officeDocument/2006/customXml" ds:itemID="{D93FB099-91C4-41EF-B07B-F9E0953AB278}"/>
</file>

<file path=customXml/itemProps3.xml><?xml version="1.0" encoding="utf-8"?>
<ds:datastoreItem xmlns:ds="http://schemas.openxmlformats.org/officeDocument/2006/customXml" ds:itemID="{D32852FC-9F5B-4340-87F5-B8F26EFA55D0}"/>
</file>

<file path=docProps/app.xml><?xml version="1.0" encoding="utf-8"?>
<Properties xmlns="http://schemas.openxmlformats.org/officeDocument/2006/extended-properties" xmlns:vt="http://schemas.openxmlformats.org/officeDocument/2006/docPropsVTypes">
  <Template>Normal.dotm</Template>
  <TotalTime>0</TotalTime>
  <Pages>23</Pages>
  <Words>3672</Words>
  <Characters>20935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DevOps Deliverable Template</vt:lpstr>
    </vt:vector>
  </TitlesOfParts>
  <Company/>
  <LinksUpToDate>false</LinksUpToDate>
  <CharactersWithSpaces>24558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Deliverable Template</dc:title>
  <dc:subject/>
  <dc:creator/>
  <cp:keywords/>
  <cp:lastModifiedBy/>
  <cp:revision>2</cp:revision>
  <dcterms:created xsi:type="dcterms:W3CDTF">2016-06-24T20:48:00Z</dcterms:created>
  <dcterms:modified xsi:type="dcterms:W3CDTF">2016-07-14T05:46:00Z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FPhase">
    <vt:lpwstr>Planning</vt:lpwstr>
  </property>
  <property fmtid="{D5CDD505-2E9C-101B-9397-08002B2CF9AE}" pid="3" name="Order">
    <vt:r8>191900</vt:r8>
  </property>
  <property fmtid="{D5CDD505-2E9C-101B-9397-08002B2CF9AE}" pid="4" name="Delivery">
    <vt:lpwstr>true</vt:lpwstr>
  </property>
  <property fmtid="{D5CDD505-2E9C-101B-9397-08002B2CF9AE}" pid="5" name="AuthorPosition">
    <vt:lpwstr>Solutions Architect</vt:lpwstr>
  </property>
  <property fmtid="{D5CDD505-2E9C-101B-9397-08002B2CF9AE}" pid="6" name="Version">
    <vt:lpwstr>1.02</vt:lpwstr>
  </property>
  <property fmtid="{D5CDD505-2E9C-101B-9397-08002B2CF9AE}" pid="7" name="Confidentiality">
    <vt:lpwstr>Microsoft Confidential</vt:lpwstr>
  </property>
  <property fmtid="{D5CDD505-2E9C-101B-9397-08002B2CF9AE}" pid="8" name="International">
    <vt:lpwstr>false</vt:lpwstr>
  </property>
  <property fmtid="{D5CDD505-2E9C-101B-9397-08002B2CF9AE}" pid="9" name="Published">
    <vt:lpwstr>true</vt:lpwstr>
  </property>
  <property fmtid="{D5CDD505-2E9C-101B-9397-08002B2CF9AE}" pid="10" name="ContentTypeId">
    <vt:lpwstr>0x01010033CA468B5FBEE844A868F3E234017A5E</vt:lpwstr>
  </property>
  <property fmtid="{D5CDD505-2E9C-101B-9397-08002B2CF9AE}" pid="11" name="OfferingID">
    <vt:lpwstr>289</vt:lpwstr>
  </property>
  <property fmtid="{D5CDD505-2E9C-101B-9397-08002B2CF9AE}" pid="12" name="Sales">
    <vt:lpwstr>false</vt:lpwstr>
  </property>
  <property fmtid="{D5CDD505-2E9C-101B-9397-08002B2CF9AE}" pid="13" name="ArsenalContentID">
    <vt:r8>188690</vt:r8>
  </property>
  <property fmtid="{D5CDD505-2E9C-101B-9397-08002B2CF9AE}" pid="14" name="BOMType">
    <vt:lpwstr>Non-Core</vt:lpwstr>
  </property>
  <property fmtid="{D5CDD505-2E9C-101B-9397-08002B2CF9AE}" pid="15" name="_dlc_DocIdItemGuid">
    <vt:lpwstr>e9817093-4afd-4ea2-be33-6bbe4b125ab1</vt:lpwstr>
  </property>
  <property fmtid="{D5CDD505-2E9C-101B-9397-08002B2CF9AE}" pid="16" name="Customer">
    <vt:lpwstr>Customer Field</vt:lpwstr>
  </property>
  <property fmtid="{D5CDD505-2E9C-101B-9397-08002B2CF9AE}" pid="17" name="_CopySource">
    <vt:lpwstr/>
  </property>
  <property fmtid="{D5CDD505-2E9C-101B-9397-08002B2CF9AE}" pid="18" name="xd_Signature">
    <vt:bool>false</vt:bool>
  </property>
  <property fmtid="{D5CDD505-2E9C-101B-9397-08002B2CF9AE}" pid="19" name="xd_ProgID">
    <vt:lpwstr/>
  </property>
  <property fmtid="{D5CDD505-2E9C-101B-9397-08002B2CF9AE}" pid="20" name="_dlc_DocIdPersistId">
    <vt:bool>false</vt:bool>
  </property>
  <property fmtid="{D5CDD505-2E9C-101B-9397-08002B2CF9AE}" pid="21" name="_dlc_DocId">
    <vt:lpwstr>XARQQ6RT5ZFE-76-100</vt:lpwstr>
  </property>
  <property fmtid="{D5CDD505-2E9C-101B-9397-08002B2CF9AE}" pid="22" name="_dlc_DocIdUrl">
    <vt:lpwstr>http://co1dpvvrsql01.partners.extranet.microsoft.com/en/DTDPS/_layouts/DocIdRedir.aspx?ID=XARQQ6RT5ZFE-76-100, XARQQ6RT5ZFE-76-100</vt:lpwstr>
  </property>
  <property fmtid="{D5CDD505-2E9C-101B-9397-08002B2CF9AE}" pid="23" name="_SourceUrl">
    <vt:lpwstr/>
  </property>
  <property fmtid="{D5CDD505-2E9C-101B-9397-08002B2CF9AE}" pid="24" name="_SharedFileIndex">
    <vt:lpwstr/>
  </property>
  <property fmtid="{D5CDD505-2E9C-101B-9397-08002B2CF9AE}" pid="25" name="TemplateUrl">
    <vt:lpwstr/>
  </property>
</Properties>
</file>