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tabs>
          <w:tab w:val="left" w:leader="none" w:pos="2220"/>
        </w:tabs>
        <w:jc w:val="right"/>
        <w:rPr>
          <w:color w:val="0070c0"/>
          <w:sz w:val="44"/>
          <w:szCs w:val="44"/>
        </w:rPr>
      </w:pPr>
      <w:r w:rsidDel="00000000" w:rsidR="00000000" w:rsidRPr="00000000">
        <w:rPr>
          <w:color w:val="0070c0"/>
          <w:sz w:val="44"/>
          <w:szCs w:val="44"/>
          <w:rtl w:val="0"/>
        </w:rPr>
        <w:t xml:space="preserve">CNC Tool Path Generation</w:t>
      </w:r>
    </w:p>
    <w:p w:rsidR="00000000" w:rsidDel="00000000" w:rsidP="00000000" w:rsidRDefault="00000000" w:rsidRPr="00000000" w14:paraId="00000004">
      <w:pPr>
        <w:tabs>
          <w:tab w:val="left" w:leader="none" w:pos="2220"/>
        </w:tabs>
        <w:jc w:val="right"/>
        <w:rPr>
          <w:sz w:val="40"/>
          <w:szCs w:val="40"/>
        </w:rPr>
      </w:pPr>
      <w:r w:rsidDel="00000000" w:rsidR="00000000" w:rsidRPr="00000000">
        <w:rPr>
          <w:rtl w:val="0"/>
        </w:rPr>
      </w:r>
    </w:p>
    <w:p w:rsidR="00000000" w:rsidDel="00000000" w:rsidP="00000000" w:rsidRDefault="00000000" w:rsidRPr="00000000" w14:paraId="00000005">
      <w:pPr>
        <w:tabs>
          <w:tab w:val="left" w:leader="none" w:pos="2220"/>
        </w:tabs>
        <w:jc w:val="right"/>
        <w:rPr>
          <w:sz w:val="40"/>
          <w:szCs w:val="40"/>
        </w:rPr>
      </w:pPr>
      <w:r w:rsidDel="00000000" w:rsidR="00000000" w:rsidRPr="00000000">
        <w:rPr>
          <w:rtl w:val="0"/>
        </w:rPr>
      </w:r>
    </w:p>
    <w:p w:rsidR="00000000" w:rsidDel="00000000" w:rsidP="00000000" w:rsidRDefault="00000000" w:rsidRPr="00000000" w14:paraId="00000006">
      <w:pPr>
        <w:tabs>
          <w:tab w:val="left" w:leader="none" w:pos="2220"/>
        </w:tabs>
        <w:jc w:val="right"/>
        <w:rPr>
          <w:sz w:val="40"/>
          <w:szCs w:val="40"/>
        </w:rPr>
      </w:pPr>
      <w:r w:rsidDel="00000000" w:rsidR="00000000" w:rsidRPr="00000000">
        <w:rPr>
          <w:rtl w:val="0"/>
        </w:rPr>
      </w:r>
    </w:p>
    <w:p w:rsidR="00000000" w:rsidDel="00000000" w:rsidP="00000000" w:rsidRDefault="00000000" w:rsidRPr="00000000" w14:paraId="00000007">
      <w:pPr>
        <w:tabs>
          <w:tab w:val="left" w:leader="none" w:pos="2220"/>
        </w:tabs>
        <w:jc w:val="right"/>
        <w:rPr>
          <w:sz w:val="40"/>
          <w:szCs w:val="40"/>
        </w:rPr>
      </w:pPr>
      <w:r w:rsidDel="00000000" w:rsidR="00000000" w:rsidRPr="00000000">
        <w:rPr>
          <w:sz w:val="40"/>
          <w:szCs w:val="40"/>
        </w:rPr>
        <w:drawing>
          <wp:inline distB="0" distT="0" distL="0" distR="0">
            <wp:extent cx="964102" cy="968800"/>
            <wp:effectExtent b="0" l="0" r="0" t="0"/>
            <wp:docPr id="8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4102" cy="968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tabs>
          <w:tab w:val="left" w:leader="none" w:pos="2220"/>
        </w:tabs>
        <w:jc w:val="right"/>
        <w:rPr>
          <w:sz w:val="40"/>
          <w:szCs w:val="40"/>
        </w:rPr>
      </w:pPr>
      <w:r w:rsidDel="00000000" w:rsidR="00000000" w:rsidRPr="00000000">
        <w:rPr>
          <w:rtl w:val="0"/>
        </w:rPr>
      </w:r>
    </w:p>
    <w:p w:rsidR="00000000" w:rsidDel="00000000" w:rsidP="00000000" w:rsidRDefault="00000000" w:rsidRPr="00000000" w14:paraId="00000009">
      <w:pPr>
        <w:tabs>
          <w:tab w:val="left" w:leader="none" w:pos="2220"/>
        </w:tabs>
        <w:jc w:val="right"/>
        <w:rPr>
          <w:color w:val="0070c0"/>
          <w:sz w:val="44"/>
          <w:szCs w:val="44"/>
        </w:rPr>
      </w:pPr>
      <w:r w:rsidDel="00000000" w:rsidR="00000000" w:rsidRPr="00000000">
        <w:rPr>
          <w:color w:val="0070c0"/>
          <w:sz w:val="44"/>
          <w:szCs w:val="44"/>
          <w:rtl w:val="0"/>
        </w:rPr>
        <w:t xml:space="preserve">Centre for Computational Technologies</w:t>
      </w:r>
    </w:p>
    <w:p w:rsidR="00000000" w:rsidDel="00000000" w:rsidP="00000000" w:rsidRDefault="00000000" w:rsidRPr="00000000" w14:paraId="0000000A">
      <w:pPr>
        <w:tabs>
          <w:tab w:val="left" w:leader="none" w:pos="2220"/>
        </w:tabs>
        <w:jc w:val="right"/>
        <w:rPr>
          <w:sz w:val="28"/>
          <w:szCs w:val="28"/>
        </w:rPr>
      </w:pPr>
      <w:r w:rsidDel="00000000" w:rsidR="00000000" w:rsidRPr="00000000">
        <w:rPr>
          <w:sz w:val="28"/>
          <w:szCs w:val="28"/>
          <w:rtl w:val="0"/>
        </w:rPr>
        <w:t xml:space="preserve">Transforming human life by democratization of technology</w:t>
      </w:r>
    </w:p>
    <w:p w:rsidR="00000000" w:rsidDel="00000000" w:rsidP="00000000" w:rsidRDefault="00000000" w:rsidRPr="00000000" w14:paraId="0000000B">
      <w:pPr>
        <w:tabs>
          <w:tab w:val="left" w:leader="none" w:pos="2220"/>
        </w:tabs>
        <w:jc w:val="right"/>
        <w:rPr>
          <w:sz w:val="28"/>
          <w:szCs w:val="28"/>
        </w:rPr>
      </w:pPr>
      <w:r w:rsidDel="00000000" w:rsidR="00000000" w:rsidRPr="00000000">
        <w:rPr>
          <w:rtl w:val="0"/>
        </w:rPr>
      </w:r>
    </w:p>
    <w:p w:rsidR="00000000" w:rsidDel="00000000" w:rsidP="00000000" w:rsidRDefault="00000000" w:rsidRPr="00000000" w14:paraId="0000000C">
      <w:pPr>
        <w:tabs>
          <w:tab w:val="left" w:leader="none" w:pos="2220"/>
        </w:tabs>
        <w:jc w:val="right"/>
        <w:rPr/>
      </w:pPr>
      <w:hyperlink r:id="rId8">
        <w:r w:rsidDel="00000000" w:rsidR="00000000" w:rsidRPr="00000000">
          <w:rPr>
            <w:color w:val="0070c0"/>
            <w:u w:val="single"/>
            <w:rtl w:val="0"/>
          </w:rPr>
          <w:t xml:space="preserve">https://www.cctech.co.in</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7569200</wp:posOffset>
                </wp:positionV>
                <wp:extent cx="0" cy="12700"/>
                <wp:effectExtent b="0" l="0" r="0" t="0"/>
                <wp:wrapNone/>
                <wp:docPr id="79" name=""/>
                <a:graphic>
                  <a:graphicData uri="http://schemas.microsoft.com/office/word/2010/wordprocessingShape">
                    <wps:wsp>
                      <wps:cNvCnPr/>
                      <wps:spPr>
                        <a:xfrm>
                          <a:off x="1938590" y="3780000"/>
                          <a:ext cx="6814820" cy="0"/>
                        </a:xfrm>
                        <a:prstGeom prst="straightConnector1">
                          <a:avLst/>
                        </a:prstGeom>
                        <a:noFill/>
                        <a:ln cap="flat" cmpd="sng" w="9525">
                          <a:solidFill>
                            <a:srgbClr val="D8D8D8"/>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7569200</wp:posOffset>
                </wp:positionV>
                <wp:extent cx="0" cy="12700"/>
                <wp:effectExtent b="0" l="0" r="0" t="0"/>
                <wp:wrapNone/>
                <wp:docPr id="7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7569200</wp:posOffset>
                </wp:positionV>
                <wp:extent cx="0" cy="12700"/>
                <wp:effectExtent b="0" l="0" r="0" t="0"/>
                <wp:wrapNone/>
                <wp:docPr id="77" name=""/>
                <a:graphic>
                  <a:graphicData uri="http://schemas.microsoft.com/office/word/2010/wordprocessingShape">
                    <wps:wsp>
                      <wps:cNvCnPr/>
                      <wps:spPr>
                        <a:xfrm>
                          <a:off x="1938590" y="3780000"/>
                          <a:ext cx="6814820" cy="0"/>
                        </a:xfrm>
                        <a:prstGeom prst="straightConnector1">
                          <a:avLst/>
                        </a:prstGeom>
                        <a:noFill/>
                        <a:ln cap="flat" cmpd="sng" w="9525">
                          <a:solidFill>
                            <a:srgbClr val="D8D8D8"/>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7569200</wp:posOffset>
                </wp:positionV>
                <wp:extent cx="0" cy="12700"/>
                <wp:effectExtent b="0" l="0" r="0" t="0"/>
                <wp:wrapNone/>
                <wp:docPr id="7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tabs>
          <w:tab w:val="left" w:leader="none" w:pos="474"/>
        </w:tabs>
        <w:rPr/>
      </w:pPr>
      <w:r w:rsidDel="00000000" w:rsidR="00000000" w:rsidRPr="00000000">
        <w:rPr>
          <w:rtl w:val="0"/>
        </w:rPr>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-733424</wp:posOffset>
                </wp:positionH>
                <wp:positionV relativeFrom="paragraph">
                  <wp:posOffset>234950</wp:posOffset>
                </wp:positionV>
                <wp:extent cx="7157085" cy="2995338"/>
                <wp:effectExtent b="0" l="0" r="0" t="0"/>
                <wp:wrapSquare wrapText="bothSides" distB="0" distT="0" distL="114300" distR="114300"/>
                <wp:docPr id="74" name=""/>
                <a:graphic>
                  <a:graphicData uri="http://schemas.microsoft.com/office/word/2010/wordprocessingGroup">
                    <wpg:wgp>
                      <wpg:cNvGrpSpPr/>
                      <wpg:grpSpPr>
                        <a:xfrm>
                          <a:off x="1199425" y="1505925"/>
                          <a:ext cx="7157085" cy="2995338"/>
                          <a:chOff x="1199425" y="1505925"/>
                          <a:chExt cx="7286325" cy="3037775"/>
                        </a:xfrm>
                      </wpg:grpSpPr>
                      <pic:pic>
                        <pic:nvPicPr>
                          <pic:cNvPr id="2" name="Shape 2"/>
                          <pic:cNvPicPr preferRelativeResize="0"/>
                        </pic:nvPicPr>
                        <pic:blipFill>
                          <a:blip r:embed="rId11">
                            <a:alphaModFix/>
                          </a:blip>
                          <a:stretch>
                            <a:fillRect/>
                          </a:stretch>
                        </pic:blipFill>
                        <pic:spPr>
                          <a:xfrm>
                            <a:off x="1199425" y="1505925"/>
                            <a:ext cx="7286300" cy="3037750"/>
                          </a:xfrm>
                          <a:prstGeom prst="rect">
                            <a:avLst/>
                          </a:prstGeom>
                          <a:noFill/>
                          <a:ln>
                            <a:noFill/>
                          </a:ln>
                        </pic:spPr>
                      </pic:pic>
                      <wps:wsp>
                        <wps:cNvSpPr/>
                        <wps:cNvPr id="3" name="Shape 3"/>
                        <wps:spPr>
                          <a:xfrm>
                            <a:off x="1252470" y="1645550"/>
                            <a:ext cx="7147500" cy="257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t xml:space="preserve">© Copyrights: 2006 - Current. All material in this document is, unless otherwise stated, the property of </w:t>
                              </w:r>
                              <w:r w:rsidDel="00000000" w:rsidR="00000000" w:rsidRPr="00000000">
                                <w:rPr>
                                  <w:rFonts w:ascii="Poppins" w:cs="Poppins" w:eastAsia="Poppins" w:hAnsi="Poppins"/>
                                  <w:b w:val="0"/>
                                  <w:i w:val="0"/>
                                  <w:smallCaps w:val="0"/>
                                  <w:strike w:val="0"/>
                                  <w:color w:val="4f81bd"/>
                                  <w:sz w:val="20"/>
                                  <w:vertAlign w:val="baseline"/>
                                </w:rPr>
                                <w:t xml:space="preserve">Centre for Computational Technologies Pvt. Ltd.</w:t>
                              </w:r>
                              <w:r w:rsidDel="00000000" w:rsidR="00000000" w:rsidRPr="00000000">
                                <w:rPr>
                                  <w:rFonts w:ascii="Poppins" w:cs="Poppins" w:eastAsia="Poppins" w:hAnsi="Poppins"/>
                                  <w:b w:val="0"/>
                                  <w:i w:val="0"/>
                                  <w:smallCaps w:val="0"/>
                                  <w:strike w:val="0"/>
                                  <w:color w:val="000000"/>
                                  <w:sz w:val="20"/>
                                  <w:vertAlign w:val="baseline"/>
                                </w:rPr>
                                <w:t xml:space="preserve"> Copyright and other intellectual property laws protect these materials. Reproduction or retransmission of the materials, in whole or in part, in any manner, without the prior written consent of the copyright holder, is a violation of copyright law.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r>
                              <w:r w:rsidDel="00000000" w:rsidR="00000000" w:rsidRPr="00000000">
                                <w:rPr>
                                  <w:rFonts w:ascii="Poppins" w:cs="Poppins" w:eastAsia="Poppins" w:hAnsi="Poppins"/>
                                  <w:b w:val="0"/>
                                  <w:i w:val="0"/>
                                  <w:smallCaps w:val="0"/>
                                  <w:strike w:val="0"/>
                                  <w:color w:val="000000"/>
                                  <w:sz w:val="20"/>
                                  <w:vertAlign w:val="baseline"/>
                                </w:rPr>
                                <w:t xml:space="preserve">Copies of the document are made available for review. Individuals must preserve any copyright or other notices contained in or associated with them. Users may not distribute such copies to others, whether in electronic form, whether for a charge or other consideration, without prior written consent of the copyright holder of the materials. Contact information for requests for permission to reproduce or distribute materials available through this document is listed below: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r>
                              <w:r w:rsidDel="00000000" w:rsidR="00000000" w:rsidRPr="00000000">
                                <w:rPr>
                                  <w:rFonts w:ascii="Poppins" w:cs="Poppins" w:eastAsia="Poppins" w:hAnsi="Poppins"/>
                                  <w:b w:val="0"/>
                                  <w:i w:val="0"/>
                                  <w:smallCaps w:val="0"/>
                                  <w:strike w:val="0"/>
                                  <w:color w:val="4f81bd"/>
                                  <w:sz w:val="20"/>
                                  <w:vertAlign w:val="baseline"/>
                                </w:rPr>
                                <w:t xml:space="preserve">Centre for Computational Technologies - CCTech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4f81bd"/>
                                  <w:sz w:val="20"/>
                                  <w:vertAlign w:val="baseline"/>
                                </w:rPr>
                              </w:r>
                              <w:r w:rsidDel="00000000" w:rsidR="00000000" w:rsidRPr="00000000">
                                <w:rPr>
                                  <w:rFonts w:ascii="Poppins" w:cs="Poppins" w:eastAsia="Poppins" w:hAnsi="Poppins"/>
                                  <w:b w:val="0"/>
                                  <w:i w:val="0"/>
                                  <w:smallCaps w:val="0"/>
                                  <w:strike w:val="0"/>
                                  <w:color w:val="000000"/>
                                  <w:sz w:val="20"/>
                                  <w:vertAlign w:val="baseline"/>
                                </w:rPr>
                                <w:t xml:space="preserve">403, Pushpak Business Hub, Wakad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r>
                              <w:r w:rsidDel="00000000" w:rsidR="00000000" w:rsidRPr="00000000">
                                <w:rPr>
                                  <w:rFonts w:ascii="Poppins" w:cs="Poppins" w:eastAsia="Poppins" w:hAnsi="Poppins"/>
                                  <w:b w:val="0"/>
                                  <w:i w:val="0"/>
                                  <w:smallCaps w:val="0"/>
                                  <w:strike w:val="0"/>
                                  <w:color w:val="000000"/>
                                  <w:sz w:val="20"/>
                                  <w:vertAlign w:val="baseline"/>
                                </w:rPr>
                                <w:t xml:space="preserve">Pune, 411057, India</w:t>
                              </w:r>
                            </w:p>
                          </w:txbxContent>
                        </wps:txbx>
                        <wps:bodyPr anchorCtr="0" anchor="t" bIns="45700" lIns="91425" spcFirstLastPara="1" rIns="91425" wrap="square" tIns="45700">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-733424</wp:posOffset>
                </wp:positionH>
                <wp:positionV relativeFrom="paragraph">
                  <wp:posOffset>234950</wp:posOffset>
                </wp:positionV>
                <wp:extent cx="7157085" cy="2995338"/>
                <wp:effectExtent b="0" l="0" r="0" t="0"/>
                <wp:wrapSquare wrapText="bothSides" distB="0" distT="0" distL="114300" distR="114300"/>
                <wp:docPr id="7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7157085" cy="2995338"/>
                        </a:xfrm>
                        <a:prstGeom prst="rect"/>
                        <a:ln/>
                      </pic:spPr>
                    </pic:pic>
                  </a:graphicData>
                </a:graphic>
              </wp:anchor>
            </w:drawing>
          </mc:Fallback>
        </mc:AlternateContent>
      </w:r>
    </w:p>
    <w:p w:rsidR="00000000" w:rsidDel="00000000" w:rsidP="00000000" w:rsidRDefault="00000000" w:rsidRPr="00000000" w14:paraId="00000016">
      <w:pPr>
        <w:spacing w:after="200" w:line="276" w:lineRule="auto"/>
        <w:rPr>
          <w:color w:val="0070c0"/>
          <w:sz w:val="36"/>
          <w:szCs w:val="36"/>
          <w:highlight w:val="white"/>
        </w:rPr>
      </w:pPr>
      <w:r w:rsidDel="00000000" w:rsidR="00000000" w:rsidRPr="00000000">
        <w:rPr>
          <w:color w:val="0070c0"/>
          <w:sz w:val="36"/>
          <w:szCs w:val="36"/>
          <w:highlight w:val="white"/>
          <w:rtl w:val="0"/>
        </w:rPr>
        <w:t xml:space="preserve">1 Introduction </w:t>
      </w:r>
    </w:p>
    <w:p w:rsidR="00000000" w:rsidDel="00000000" w:rsidP="00000000" w:rsidRDefault="00000000" w:rsidRPr="00000000" w14:paraId="00000017">
      <w:pPr>
        <w:spacing w:after="200" w:line="276" w:lineRule="auto"/>
        <w:rPr>
          <w:sz w:val="36"/>
          <w:szCs w:val="36"/>
          <w:highlight w:val="white"/>
        </w:rPr>
      </w:pPr>
      <w:r w:rsidDel="00000000" w:rsidR="00000000" w:rsidRPr="00000000">
        <w:rPr>
          <w:highlight w:val="white"/>
          <w:rtl w:val="0"/>
        </w:rPr>
        <w:t xml:space="preserve">This document outlines the plan for the development of CNC Tool Path generation.</w:t>
      </w:r>
      <w:r w:rsidDel="00000000" w:rsidR="00000000" w:rsidRPr="00000000">
        <w:rPr>
          <w:rtl w:val="0"/>
        </w:rPr>
      </w:r>
    </w:p>
    <w:p w:rsidR="00000000" w:rsidDel="00000000" w:rsidP="00000000" w:rsidRDefault="00000000" w:rsidRPr="00000000" w14:paraId="00000018">
      <w:pPr>
        <w:pStyle w:val="Heading1"/>
        <w:ind w:left="0" w:firstLine="0"/>
        <w:rPr>
          <w:color w:val="000000"/>
          <w:sz w:val="30"/>
          <w:szCs w:val="30"/>
        </w:rPr>
      </w:pPr>
      <w:r w:rsidDel="00000000" w:rsidR="00000000" w:rsidRPr="00000000">
        <w:rPr>
          <w:color w:val="000000"/>
          <w:sz w:val="30"/>
          <w:szCs w:val="30"/>
          <w:rtl w:val="0"/>
        </w:rPr>
        <w:t xml:space="preserve">1.1 Purpose</w:t>
      </w:r>
    </w:p>
    <w:p w:rsidR="00000000" w:rsidDel="00000000" w:rsidP="00000000" w:rsidRDefault="00000000" w:rsidRPr="00000000" w14:paraId="00000019">
      <w:pPr>
        <w:rPr/>
      </w:pPr>
      <w:r w:rsidDel="00000000" w:rsidR="00000000" w:rsidRPr="00000000">
        <w:rPr>
          <w:rtl w:val="0"/>
        </w:rPr>
        <w:t xml:space="preserve">T</w:t>
      </w:r>
      <w:r w:rsidDel="00000000" w:rsidR="00000000" w:rsidRPr="00000000">
        <w:rPr>
          <w:rtl w:val="0"/>
        </w:rPr>
        <w:t xml:space="preserve">o display the toolpath, which can be used by the CNC machine to do the milling operation on the stock material.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000000"/>
          <w:sz w:val="30"/>
          <w:szCs w:val="30"/>
        </w:rPr>
      </w:pPr>
      <w:r w:rsidDel="00000000" w:rsidR="00000000" w:rsidRPr="00000000">
        <w:rPr>
          <w:color w:val="000000"/>
          <w:sz w:val="30"/>
          <w:szCs w:val="30"/>
          <w:rtl w:val="0"/>
        </w:rPr>
        <w:t xml:space="preserve">1.2 Scope</w:t>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w:t>
      </w:r>
      <w:r w:rsidDel="00000000" w:rsidR="00000000" w:rsidRPr="00000000">
        <w:rPr>
          <w:rtl w:val="0"/>
        </w:rPr>
        <w:t xml:space="preserve">o generate a simple tool path which can be used in milling operation using drill tool.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00" w:line="276" w:lineRule="auto"/>
        <w:rPr/>
      </w:pPr>
      <w:r w:rsidDel="00000000" w:rsidR="00000000" w:rsidRPr="00000000">
        <w:rPr>
          <w:color w:val="0070c0"/>
          <w:sz w:val="36"/>
          <w:szCs w:val="36"/>
          <w:highlight w:val="white"/>
          <w:rtl w:val="0"/>
        </w:rPr>
        <w:t xml:space="preserve">2 System Overview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application will consist of a graphical user interface developed using Qt framework. Opengl will be utilized for rendering purposes. Voxelization will be used to show the shape after the milling operation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ind w:left="0" w:firstLine="0"/>
        <w:rPr>
          <w:rFonts w:ascii="Poppins" w:cs="Poppins" w:eastAsia="Poppins" w:hAnsi="Poppins"/>
          <w:color w:val="0070c0"/>
          <w:sz w:val="36"/>
          <w:szCs w:val="36"/>
          <w:highlight w:val="white"/>
        </w:rPr>
      </w:pPr>
      <w:r w:rsidDel="00000000" w:rsidR="00000000" w:rsidRPr="00000000">
        <w:rPr>
          <w:rFonts w:ascii="Poppins" w:cs="Poppins" w:eastAsia="Poppins" w:hAnsi="Poppins"/>
          <w:color w:val="0070c0"/>
          <w:sz w:val="36"/>
          <w:szCs w:val="36"/>
          <w:highlight w:val="white"/>
          <w:rtl w:val="0"/>
        </w:rPr>
        <w:t xml:space="preserve">3 Functional Requirements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w:t>
      </w:r>
      <w:r w:rsidDel="00000000" w:rsidR="00000000" w:rsidRPr="00000000">
        <w:rPr>
          <w:rtl w:val="0"/>
        </w:rPr>
        <w:t xml:space="preserve">tock material display</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Real-time milling operation rendering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Tool path rendering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color w:val="0070c0"/>
          <w:sz w:val="36"/>
          <w:szCs w:val="36"/>
          <w:highlight w:val="white"/>
        </w:rPr>
      </w:pPr>
      <w:r w:rsidDel="00000000" w:rsidR="00000000" w:rsidRPr="00000000">
        <w:rPr>
          <w:color w:val="0070c0"/>
          <w:sz w:val="36"/>
          <w:szCs w:val="36"/>
          <w:highlight w:val="white"/>
          <w:rtl w:val="0"/>
        </w:rPr>
        <w:t xml:space="preserve">4 Tools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C++ programming language for application development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OpenGL for real time 3d rendering</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Qt framework for GUI development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spacing w:after="200" w:line="276" w:lineRule="auto"/>
        <w:rPr/>
      </w:pPr>
      <w:r w:rsidDel="00000000" w:rsidR="00000000" w:rsidRPr="00000000">
        <w:rPr>
          <w:color w:val="0070c0"/>
          <w:sz w:val="36"/>
          <w:szCs w:val="36"/>
          <w:highlight w:val="white"/>
          <w:rtl w:val="0"/>
        </w:rPr>
        <w:t xml:space="preserve">5 Milestones and Timeline</w:t>
      </w:r>
      <w:r w:rsidDel="00000000" w:rsidR="00000000" w:rsidRPr="00000000">
        <w:rPr>
          <w:sz w:val="22"/>
          <w:szCs w:val="22"/>
          <w:highlight w:val="white"/>
          <w:rtl w:val="0"/>
        </w:rPr>
        <w:t xml:space="preserve">(all the dates are in 2024)</w:t>
      </w:r>
      <w:r w:rsidDel="00000000" w:rsidR="00000000" w:rsidRPr="00000000">
        <w:rPr>
          <w:rtl w:val="0"/>
        </w:rPr>
      </w:r>
    </w:p>
    <w:tbl>
      <w:tblPr>
        <w:tblStyle w:val="Table1"/>
        <w:tblW w:w="901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170"/>
        <w:gridCol w:w="3855"/>
        <w:gridCol w:w="3990"/>
        <w:tblGridChange w:id="0">
          <w:tblGrid>
            <w:gridCol w:w="1170"/>
            <w:gridCol w:w="3855"/>
            <w:gridCol w:w="3990"/>
          </w:tblGrid>
        </w:tblGridChange>
      </w:tblGrid>
      <w:tr>
        <w:trPr>
          <w:cantSplit w:val="0"/>
          <w:trHeight w:val="613" w:hRule="atLeast"/>
          <w:tblHeader w:val="0"/>
        </w:trPr>
        <w:tc>
          <w:tcPr>
            <w:shd w:fill="auto" w:val="clear"/>
            <w:vAlign w:val="center"/>
          </w:tcPr>
          <w:p w:rsidR="00000000" w:rsidDel="00000000" w:rsidP="00000000" w:rsidRDefault="00000000" w:rsidRPr="00000000" w14:paraId="00000031">
            <w:pPr>
              <w:rPr>
                <w:b w:val="0"/>
                <w:color w:val="0070c0"/>
              </w:rPr>
            </w:pPr>
            <w:r w:rsidDel="00000000" w:rsidR="00000000" w:rsidRPr="00000000">
              <w:rPr>
                <w:b w:val="0"/>
                <w:color w:val="0070c0"/>
                <w:rtl w:val="0"/>
              </w:rPr>
              <w:t xml:space="preserve">Sr. no.</w:t>
            </w:r>
          </w:p>
        </w:tc>
        <w:tc>
          <w:tcPr>
            <w:shd w:fill="auto" w:val="clear"/>
            <w:vAlign w:val="center"/>
          </w:tcPr>
          <w:p w:rsidR="00000000" w:rsidDel="00000000" w:rsidP="00000000" w:rsidRDefault="00000000" w:rsidRPr="00000000" w14:paraId="00000032">
            <w:pPr>
              <w:rPr>
                <w:b w:val="0"/>
                <w:color w:val="0070c0"/>
              </w:rPr>
            </w:pPr>
            <w:r w:rsidDel="00000000" w:rsidR="00000000" w:rsidRPr="00000000">
              <w:rPr>
                <w:b w:val="0"/>
                <w:color w:val="0070c0"/>
                <w:rtl w:val="0"/>
              </w:rPr>
              <w:t xml:space="preserve">Milestone</w:t>
            </w:r>
          </w:p>
        </w:tc>
        <w:tc>
          <w:tcPr>
            <w:shd w:fill="auto" w:val="clear"/>
            <w:vAlign w:val="center"/>
          </w:tcPr>
          <w:p w:rsidR="00000000" w:rsidDel="00000000" w:rsidP="00000000" w:rsidRDefault="00000000" w:rsidRPr="00000000" w14:paraId="00000033">
            <w:pPr>
              <w:rPr>
                <w:b w:val="0"/>
                <w:color w:val="0070c0"/>
              </w:rPr>
            </w:pPr>
            <w:r w:rsidDel="00000000" w:rsidR="00000000" w:rsidRPr="00000000">
              <w:rPr>
                <w:b w:val="0"/>
                <w:color w:val="0070c0"/>
                <w:rtl w:val="0"/>
              </w:rPr>
              <w:t xml:space="preserve">Date and time</w:t>
            </w:r>
          </w:p>
        </w:tc>
      </w:tr>
      <w:tr>
        <w:trPr>
          <w:cantSplit w:val="0"/>
          <w:trHeight w:val="40" w:hRule="atLeast"/>
          <w:tblHeader w:val="0"/>
        </w:trPr>
        <w:tc>
          <w:tcPr>
            <w:shd w:fill="auto" w:val="clear"/>
          </w:tcPr>
          <w:p w:rsidR="00000000" w:rsidDel="00000000" w:rsidP="00000000" w:rsidRDefault="00000000" w:rsidRPr="00000000" w14:paraId="00000034">
            <w:pPr>
              <w:rPr>
                <w:b w:val="0"/>
              </w:rPr>
            </w:pPr>
            <w:r w:rsidDel="00000000" w:rsidR="00000000" w:rsidRPr="00000000">
              <w:rPr>
                <w:b w:val="0"/>
                <w:rtl w:val="0"/>
              </w:rPr>
              <w:t xml:space="preserve">1.</w:t>
            </w:r>
          </w:p>
        </w:tc>
        <w:tc>
          <w:tcPr>
            <w:shd w:fill="auto" w:val="clear"/>
          </w:tcPr>
          <w:p w:rsidR="00000000" w:rsidDel="00000000" w:rsidP="00000000" w:rsidRDefault="00000000" w:rsidRPr="00000000" w14:paraId="00000035">
            <w:pPr>
              <w:rPr>
                <w:b w:val="0"/>
              </w:rPr>
            </w:pPr>
            <w:r w:rsidDel="00000000" w:rsidR="00000000" w:rsidRPr="00000000">
              <w:rPr>
                <w:rtl w:val="0"/>
              </w:rPr>
              <w:t xml:space="preserve">Problem statement allocation</w:t>
            </w:r>
            <w:r w:rsidDel="00000000" w:rsidR="00000000" w:rsidRPr="00000000">
              <w:rPr>
                <w:rtl w:val="0"/>
              </w:rPr>
            </w:r>
          </w:p>
        </w:tc>
        <w:tc>
          <w:tcPr>
            <w:shd w:fill="auto" w:val="clear"/>
          </w:tcPr>
          <w:p w:rsidR="00000000" w:rsidDel="00000000" w:rsidP="00000000" w:rsidRDefault="00000000" w:rsidRPr="00000000" w14:paraId="00000036">
            <w:pPr>
              <w:rPr/>
            </w:pPr>
            <w:r w:rsidDel="00000000" w:rsidR="00000000" w:rsidRPr="00000000">
              <w:rPr>
                <w:rtl w:val="0"/>
              </w:rPr>
              <w:t xml:space="preserve">6th May, Mon, 3:00 pm</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37">
            <w:pPr>
              <w:rPr>
                <w:b w:val="0"/>
              </w:rPr>
            </w:pPr>
            <w:r w:rsidDel="00000000" w:rsidR="00000000" w:rsidRPr="00000000">
              <w:rPr>
                <w:b w:val="0"/>
                <w:rtl w:val="0"/>
              </w:rPr>
              <w:t xml:space="preserve">2. </w:t>
            </w:r>
          </w:p>
        </w:tc>
        <w:tc>
          <w:tcPr>
            <w:shd w:fill="auto" w:val="clear"/>
          </w:tcPr>
          <w:p w:rsidR="00000000" w:rsidDel="00000000" w:rsidP="00000000" w:rsidRDefault="00000000" w:rsidRPr="00000000" w14:paraId="00000038">
            <w:pPr>
              <w:rPr>
                <w:b w:val="0"/>
              </w:rPr>
            </w:pPr>
            <w:r w:rsidDel="00000000" w:rsidR="00000000" w:rsidRPr="00000000">
              <w:rPr>
                <w:rtl w:val="0"/>
              </w:rPr>
              <w:t xml:space="preserve">project research</w:t>
            </w:r>
            <w:r w:rsidDel="00000000" w:rsidR="00000000" w:rsidRPr="00000000">
              <w:rPr>
                <w:rtl w:val="0"/>
              </w:rPr>
            </w:r>
          </w:p>
        </w:tc>
        <w:tc>
          <w:tcPr>
            <w:shd w:fill="auto" w:val="clear"/>
          </w:tcPr>
          <w:p w:rsidR="00000000" w:rsidDel="00000000" w:rsidP="00000000" w:rsidRDefault="00000000" w:rsidRPr="00000000" w14:paraId="00000039">
            <w:pPr>
              <w:rPr>
                <w:color w:val="000000"/>
              </w:rPr>
            </w:pPr>
            <w:r w:rsidDel="00000000" w:rsidR="00000000" w:rsidRPr="00000000">
              <w:rPr>
                <w:rtl w:val="0"/>
              </w:rPr>
              <w:t xml:space="preserve">6th May, Mon, 6:00 pm</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3A">
            <w:pPr>
              <w:rPr>
                <w:b w:val="0"/>
              </w:rPr>
            </w:pPr>
            <w:r w:rsidDel="00000000" w:rsidR="00000000" w:rsidRPr="00000000">
              <w:rPr>
                <w:b w:val="0"/>
                <w:rtl w:val="0"/>
              </w:rPr>
              <w:t xml:space="preserve">3. </w:t>
            </w:r>
          </w:p>
        </w:tc>
        <w:tc>
          <w:tcPr>
            <w:shd w:fill="auto" w:val="clear"/>
          </w:tcPr>
          <w:p w:rsidR="00000000" w:rsidDel="00000000" w:rsidP="00000000" w:rsidRDefault="00000000" w:rsidRPr="00000000" w14:paraId="0000003B">
            <w:pPr>
              <w:rPr>
                <w:b w:val="0"/>
              </w:rPr>
            </w:pPr>
            <w:r w:rsidDel="00000000" w:rsidR="00000000" w:rsidRPr="00000000">
              <w:rPr>
                <w:rtl w:val="0"/>
              </w:rPr>
              <w:t xml:space="preserve">SRS preparation </w:t>
            </w:r>
            <w:r w:rsidDel="00000000" w:rsidR="00000000" w:rsidRPr="00000000">
              <w:rPr>
                <w:rtl w:val="0"/>
              </w:rPr>
            </w:r>
          </w:p>
        </w:tc>
        <w:tc>
          <w:tcPr>
            <w:shd w:fill="auto" w:val="clear"/>
          </w:tcPr>
          <w:p w:rsidR="00000000" w:rsidDel="00000000" w:rsidP="00000000" w:rsidRDefault="00000000" w:rsidRPr="00000000" w14:paraId="0000003C">
            <w:pPr>
              <w:rPr>
                <w:color w:val="000000"/>
              </w:rPr>
            </w:pPr>
            <w:r w:rsidDel="00000000" w:rsidR="00000000" w:rsidRPr="00000000">
              <w:rPr>
                <w:rtl w:val="0"/>
              </w:rPr>
              <w:t xml:space="preserve">7th May, Tue,  12:00 am </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3D">
            <w:pPr>
              <w:rPr>
                <w:b w:val="0"/>
              </w:rPr>
            </w:pPr>
            <w:r w:rsidDel="00000000" w:rsidR="00000000" w:rsidRPr="00000000">
              <w:rPr>
                <w:b w:val="0"/>
                <w:rtl w:val="0"/>
              </w:rPr>
              <w:t xml:space="preserve">4. </w:t>
            </w:r>
          </w:p>
        </w:tc>
        <w:tc>
          <w:tcPr>
            <w:shd w:fill="auto" w:val="clear"/>
          </w:tcPr>
          <w:p w:rsidR="00000000" w:rsidDel="00000000" w:rsidP="00000000" w:rsidRDefault="00000000" w:rsidRPr="00000000" w14:paraId="0000003E">
            <w:pPr>
              <w:rPr>
                <w:b w:val="0"/>
              </w:rPr>
            </w:pPr>
            <w:r w:rsidDel="00000000" w:rsidR="00000000" w:rsidRPr="00000000">
              <w:rPr>
                <w:rtl w:val="0"/>
              </w:rPr>
              <w:t xml:space="preserve">SRS Approval</w:t>
            </w:r>
            <w:r w:rsidDel="00000000" w:rsidR="00000000" w:rsidRPr="00000000">
              <w:rPr>
                <w:rtl w:val="0"/>
              </w:rPr>
            </w:r>
          </w:p>
        </w:tc>
        <w:tc>
          <w:tcPr>
            <w:shd w:fill="auto" w:val="clear"/>
          </w:tcPr>
          <w:p w:rsidR="00000000" w:rsidDel="00000000" w:rsidP="00000000" w:rsidRDefault="00000000" w:rsidRPr="00000000" w14:paraId="0000003F">
            <w:pPr>
              <w:rPr/>
            </w:pPr>
            <w:r w:rsidDel="00000000" w:rsidR="00000000" w:rsidRPr="00000000">
              <w:rPr>
                <w:rtl w:val="0"/>
              </w:rPr>
              <w:t xml:space="preserve">7th May, Tue, 03:00 pm</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40">
            <w:pPr>
              <w:rPr>
                <w:b w:val="0"/>
              </w:rPr>
            </w:pPr>
            <w:r w:rsidDel="00000000" w:rsidR="00000000" w:rsidRPr="00000000">
              <w:rPr>
                <w:b w:val="0"/>
                <w:rtl w:val="0"/>
              </w:rPr>
              <w:t xml:space="preserve">5.</w:t>
            </w:r>
          </w:p>
        </w:tc>
        <w:tc>
          <w:tcPr>
            <w:shd w:fill="auto" w:val="clear"/>
          </w:tcPr>
          <w:p w:rsidR="00000000" w:rsidDel="00000000" w:rsidP="00000000" w:rsidRDefault="00000000" w:rsidRPr="00000000" w14:paraId="00000041">
            <w:pPr>
              <w:rPr>
                <w:b w:val="0"/>
              </w:rPr>
            </w:pPr>
            <w:r w:rsidDel="00000000" w:rsidR="00000000" w:rsidRPr="00000000">
              <w:rPr>
                <w:rtl w:val="0"/>
              </w:rPr>
              <w:t xml:space="preserve">Business Logic Development</w:t>
            </w:r>
            <w:r w:rsidDel="00000000" w:rsidR="00000000" w:rsidRPr="00000000">
              <w:rPr>
                <w:rtl w:val="0"/>
              </w:rPr>
            </w:r>
          </w:p>
        </w:tc>
        <w:tc>
          <w:tcPr>
            <w:shd w:fill="auto" w:val="clear"/>
          </w:tcPr>
          <w:p w:rsidR="00000000" w:rsidDel="00000000" w:rsidP="00000000" w:rsidRDefault="00000000" w:rsidRPr="00000000" w14:paraId="00000042">
            <w:pPr>
              <w:rPr>
                <w:color w:val="000000"/>
              </w:rPr>
            </w:pPr>
            <w:r w:rsidDel="00000000" w:rsidR="00000000" w:rsidRPr="00000000">
              <w:rPr>
                <w:rtl w:val="0"/>
              </w:rPr>
              <w:t xml:space="preserve">7th May, Tue, 10:00 am</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43">
            <w:pPr>
              <w:rPr>
                <w:b w:val="0"/>
              </w:rPr>
            </w:pPr>
            <w:r w:rsidDel="00000000" w:rsidR="00000000" w:rsidRPr="00000000">
              <w:rPr>
                <w:b w:val="0"/>
                <w:rtl w:val="0"/>
              </w:rPr>
              <w:t xml:space="preserve">6.</w:t>
            </w:r>
          </w:p>
        </w:tc>
        <w:tc>
          <w:tcPr>
            <w:shd w:fill="auto" w:val="clear"/>
          </w:tcPr>
          <w:p w:rsidR="00000000" w:rsidDel="00000000" w:rsidP="00000000" w:rsidRDefault="00000000" w:rsidRPr="00000000" w14:paraId="00000044">
            <w:pPr>
              <w:rPr>
                <w:b w:val="0"/>
              </w:rPr>
            </w:pPr>
            <w:r w:rsidDel="00000000" w:rsidR="00000000" w:rsidRPr="00000000">
              <w:rPr>
                <w:rtl w:val="0"/>
              </w:rPr>
              <w:t xml:space="preserve">GUI Development</w:t>
            </w:r>
            <w:r w:rsidDel="00000000" w:rsidR="00000000" w:rsidRPr="00000000">
              <w:rPr>
                <w:rtl w:val="0"/>
              </w:rPr>
            </w:r>
          </w:p>
        </w:tc>
        <w:tc>
          <w:tcPr>
            <w:shd w:fill="auto" w:val="clear"/>
          </w:tcPr>
          <w:p w:rsidR="00000000" w:rsidDel="00000000" w:rsidP="00000000" w:rsidRDefault="00000000" w:rsidRPr="00000000" w14:paraId="00000045">
            <w:pPr>
              <w:rPr>
                <w:color w:val="000000"/>
              </w:rPr>
            </w:pPr>
            <w:r w:rsidDel="00000000" w:rsidR="00000000" w:rsidRPr="00000000">
              <w:rPr>
                <w:rtl w:val="0"/>
              </w:rPr>
              <w:t xml:space="preserve">10th May, Thurs, 10:00 am</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46">
            <w:pPr>
              <w:rPr>
                <w:b w:val="0"/>
              </w:rPr>
            </w:pPr>
            <w:r w:rsidDel="00000000" w:rsidR="00000000" w:rsidRPr="00000000">
              <w:rPr>
                <w:b w:val="0"/>
                <w:rtl w:val="0"/>
              </w:rPr>
              <w:t xml:space="preserve">7.</w:t>
            </w:r>
          </w:p>
        </w:tc>
        <w:tc>
          <w:tcPr>
            <w:shd w:fill="auto" w:val="clear"/>
          </w:tcPr>
          <w:p w:rsidR="00000000" w:rsidDel="00000000" w:rsidP="00000000" w:rsidRDefault="00000000" w:rsidRPr="00000000" w14:paraId="00000047">
            <w:pPr>
              <w:rPr>
                <w:b w:val="0"/>
              </w:rPr>
            </w:pPr>
            <w:r w:rsidDel="00000000" w:rsidR="00000000" w:rsidRPr="00000000">
              <w:rPr>
                <w:rtl w:val="0"/>
              </w:rPr>
              <w:t xml:space="preserve">Testing and Debugging</w:t>
            </w:r>
            <w:r w:rsidDel="00000000" w:rsidR="00000000" w:rsidRPr="00000000">
              <w:rPr>
                <w:rtl w:val="0"/>
              </w:rPr>
            </w:r>
          </w:p>
        </w:tc>
        <w:tc>
          <w:tcPr>
            <w:shd w:fill="auto" w:val="clear"/>
          </w:tcPr>
          <w:p w:rsidR="00000000" w:rsidDel="00000000" w:rsidP="00000000" w:rsidRDefault="00000000" w:rsidRPr="00000000" w14:paraId="00000048">
            <w:pPr>
              <w:rPr>
                <w:color w:val="000000"/>
              </w:rPr>
            </w:pPr>
            <w:r w:rsidDel="00000000" w:rsidR="00000000" w:rsidRPr="00000000">
              <w:rPr>
                <w:rtl w:val="0"/>
              </w:rPr>
              <w:t xml:space="preserve">11th May, Sat, 10:00 am</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49">
            <w:pPr>
              <w:rPr>
                <w:b w:val="0"/>
              </w:rPr>
            </w:pPr>
            <w:r w:rsidDel="00000000" w:rsidR="00000000" w:rsidRPr="00000000">
              <w:rPr>
                <w:b w:val="0"/>
                <w:rtl w:val="0"/>
              </w:rPr>
              <w:t xml:space="preserve">8.</w:t>
            </w:r>
          </w:p>
        </w:tc>
        <w:tc>
          <w:tcPr>
            <w:shd w:fill="auto" w:val="clear"/>
          </w:tcPr>
          <w:p w:rsidR="00000000" w:rsidDel="00000000" w:rsidP="00000000" w:rsidRDefault="00000000" w:rsidRPr="00000000" w14:paraId="0000004A">
            <w:pPr>
              <w:rPr>
                <w:b w:val="0"/>
              </w:rPr>
            </w:pPr>
            <w:r w:rsidDel="00000000" w:rsidR="00000000" w:rsidRPr="00000000">
              <w:rPr>
                <w:rtl w:val="0"/>
              </w:rPr>
              <w:t xml:space="preserve">Final Submission</w:t>
            </w:r>
            <w:r w:rsidDel="00000000" w:rsidR="00000000" w:rsidRPr="00000000">
              <w:rPr>
                <w:rtl w:val="0"/>
              </w:rPr>
            </w:r>
          </w:p>
        </w:tc>
        <w:tc>
          <w:tcPr>
            <w:shd w:fill="auto" w:val="clear"/>
          </w:tcPr>
          <w:p w:rsidR="00000000" w:rsidDel="00000000" w:rsidP="00000000" w:rsidRDefault="00000000" w:rsidRPr="00000000" w14:paraId="0000004B">
            <w:pPr>
              <w:rPr>
                <w:color w:val="000000"/>
              </w:rPr>
            </w:pPr>
            <w:r w:rsidDel="00000000" w:rsidR="00000000" w:rsidRPr="00000000">
              <w:rPr>
                <w:rtl w:val="0"/>
              </w:rPr>
              <w:t xml:space="preserve">12th May, Sun, 11:59 pm</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4C">
            <w:pPr>
              <w:rPr>
                <w:b w:val="0"/>
              </w:rPr>
            </w:pPr>
            <w:r w:rsidDel="00000000" w:rsidR="00000000" w:rsidRPr="00000000">
              <w:rPr>
                <w:b w:val="0"/>
                <w:rtl w:val="0"/>
              </w:rPr>
              <w:t xml:space="preserve">9.</w:t>
            </w:r>
          </w:p>
        </w:tc>
        <w:tc>
          <w:tcPr>
            <w:shd w:fill="auto" w:val="clear"/>
          </w:tcPr>
          <w:p w:rsidR="00000000" w:rsidDel="00000000" w:rsidP="00000000" w:rsidRDefault="00000000" w:rsidRPr="00000000" w14:paraId="0000004D">
            <w:pPr>
              <w:rPr/>
            </w:pPr>
            <w:r w:rsidDel="00000000" w:rsidR="00000000" w:rsidRPr="00000000">
              <w:rPr>
                <w:rtl w:val="0"/>
              </w:rPr>
              <w:t xml:space="preserve">Presentation</w:t>
            </w:r>
          </w:p>
        </w:tc>
        <w:tc>
          <w:tcPr>
            <w:shd w:fill="auto" w:val="clear"/>
          </w:tcPr>
          <w:p w:rsidR="00000000" w:rsidDel="00000000" w:rsidP="00000000" w:rsidRDefault="00000000" w:rsidRPr="00000000" w14:paraId="0000004E">
            <w:pPr>
              <w:rPr/>
            </w:pPr>
            <w:r w:rsidDel="00000000" w:rsidR="00000000" w:rsidRPr="00000000">
              <w:rPr>
                <w:rtl w:val="0"/>
              </w:rPr>
              <w:t xml:space="preserve">13th May, Sun, 10:00 am onwards</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color w:val="0070c0"/>
          <w:sz w:val="36"/>
          <w:szCs w:val="36"/>
          <w:highlight w:val="white"/>
          <w:rtl w:val="0"/>
        </w:rPr>
        <w:t xml:space="preserve">6 User Interface</w:t>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731200" cy="3225800"/>
            <wp:effectExtent b="0" l="0" r="0" t="0"/>
            <wp:docPr id="8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00" w:line="276" w:lineRule="auto"/>
        <w:rPr/>
      </w:pPr>
      <w:r w:rsidDel="00000000" w:rsidR="00000000" w:rsidRPr="00000000">
        <w:rPr>
          <w:color w:val="0070c0"/>
          <w:sz w:val="36"/>
          <w:szCs w:val="36"/>
          <w:highlight w:val="white"/>
          <w:rtl w:val="0"/>
        </w:rPr>
        <w:t xml:space="preserve">7 Conclusion</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application, CNC ToolPath Generator, helps the CNC machine user to directly put the path of tool, instead of writing the G-Code, which helps the user to visualize how the machining will be done and user will not need to write the G-code.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headerReference r:id="rId14" w:type="default"/>
      <w:footerReference r:id="rId15" w:type="default"/>
      <w:pgSz w:h="16838" w:w="11906" w:orient="portrait"/>
      <w:pgMar w:bottom="0" w:top="1276" w:left="1440" w:right="1440" w:header="0" w:footer="52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Poppins" w:cs="Poppins" w:eastAsia="Poppins" w:hAnsi="Poppin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-1054099</wp:posOffset>
              </wp:positionH>
              <wp:positionV relativeFrom="paragraph">
                <wp:posOffset>101600</wp:posOffset>
              </wp:positionV>
              <wp:extent cx="7800196" cy="446128"/>
              <wp:effectExtent b="0" l="0" r="0" t="0"/>
              <wp:wrapNone/>
              <wp:docPr id="80" name=""/>
              <a:graphic>
                <a:graphicData uri="http://schemas.microsoft.com/office/word/2010/wordprocessingShape">
                  <wps:wsp>
                    <wps:cNvSpPr/>
                    <wps:cNvPr id="9" name="Shape 9"/>
                    <wps:spPr>
                      <a:xfrm>
                        <a:off x="1450665" y="3561699"/>
                        <a:ext cx="7790671" cy="436603"/>
                      </a:xfrm>
                      <a:prstGeom prst="rect">
                        <a:avLst/>
                      </a:prstGeom>
                      <a:solidFill>
                        <a:srgbClr val="CEDF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-1054099</wp:posOffset>
              </wp:positionH>
              <wp:positionV relativeFrom="paragraph">
                <wp:posOffset>101600</wp:posOffset>
              </wp:positionV>
              <wp:extent cx="7800196" cy="446128"/>
              <wp:effectExtent b="0" l="0" r="0" t="0"/>
              <wp:wrapNone/>
              <wp:docPr id="8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800196" cy="44612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177800</wp:posOffset>
              </wp:positionV>
              <wp:extent cx="1838325" cy="285750"/>
              <wp:effectExtent b="0" l="0" r="0" t="0"/>
              <wp:wrapSquare wrapText="bothSides" distB="0" distT="0" distL="114300" distR="114300"/>
              <wp:docPr id="75" name=""/>
              <a:graphic>
                <a:graphicData uri="http://schemas.microsoft.com/office/word/2010/wordprocessingShape">
                  <wps:wsp>
                    <wps:cNvSpPr/>
                    <wps:cNvPr id="4" name="Shape 4"/>
                    <wps:spPr>
                      <a:xfrm>
                        <a:off x="4431600" y="3641888"/>
                        <a:ext cx="1828800"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t xml:space="preserve">© Copyrights: </w:t>
                          </w:r>
                          <w:r w:rsidDel="00000000" w:rsidR="00000000" w:rsidRPr="00000000">
                            <w:rPr>
                              <w:rFonts w:ascii="Poppins" w:cs="Poppins" w:eastAsia="Poppins" w:hAnsi="Poppins"/>
                              <w:b w:val="0"/>
                              <w:i w:val="0"/>
                              <w:smallCaps w:val="0"/>
                              <w:strike w:val="0"/>
                              <w:color w:val="0070c0"/>
                              <w:sz w:val="20"/>
                              <w:vertAlign w:val="baseline"/>
                            </w:rPr>
                            <w:t xml:space="preserve">www.cctech.co.in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177800</wp:posOffset>
              </wp:positionV>
              <wp:extent cx="1838325" cy="285750"/>
              <wp:effectExtent b="0" l="0" r="0" t="0"/>
              <wp:wrapSquare wrapText="bothSides" distB="0" distT="0" distL="114300" distR="114300"/>
              <wp:docPr id="7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83832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5359400</wp:posOffset>
              </wp:positionH>
              <wp:positionV relativeFrom="paragraph">
                <wp:posOffset>190500</wp:posOffset>
              </wp:positionV>
              <wp:extent cx="1044892" cy="210185"/>
              <wp:effectExtent b="0" l="0" r="0" t="0"/>
              <wp:wrapNone/>
              <wp:docPr id="76" name=""/>
              <a:graphic>
                <a:graphicData uri="http://schemas.microsoft.com/office/word/2010/wordprocessingShape">
                  <wps:wsp>
                    <wps:cNvSpPr/>
                    <wps:cNvPr id="5" name="Shape 5"/>
                    <wps:spPr>
                      <a:xfrm>
                        <a:off x="4828317" y="3679670"/>
                        <a:ext cx="1035367" cy="2006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5359400</wp:posOffset>
              </wp:positionH>
              <wp:positionV relativeFrom="paragraph">
                <wp:posOffset>190500</wp:posOffset>
              </wp:positionV>
              <wp:extent cx="1044892" cy="210185"/>
              <wp:effectExtent b="0" l="0" r="0" t="0"/>
              <wp:wrapNone/>
              <wp:docPr id="76"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44892" cy="210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177800</wp:posOffset>
              </wp:positionV>
              <wp:extent cx="2476500" cy="294144"/>
              <wp:effectExtent b="0" l="0" r="0" t="0"/>
              <wp:wrapSquare wrapText="bothSides" distB="0" distT="0" distL="114300" distR="114300"/>
              <wp:docPr id="78" name=""/>
              <a:graphic>
                <a:graphicData uri="http://schemas.microsoft.com/office/word/2010/wordprocessingShape">
                  <wps:wsp>
                    <wps:cNvSpPr/>
                    <wps:cNvPr id="7" name="Shape 7"/>
                    <wps:spPr>
                      <a:xfrm>
                        <a:off x="4112513" y="3641888"/>
                        <a:ext cx="246697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t xml:space="preserve">SRS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177800</wp:posOffset>
              </wp:positionV>
              <wp:extent cx="2476500" cy="294144"/>
              <wp:effectExtent b="0" l="0" r="0" t="0"/>
              <wp:wrapSquare wrapText="bothSides" distB="0" distT="0" distL="114300" distR="114300"/>
              <wp:docPr id="78" name="image9.png"/>
              <a:graphic>
                <a:graphicData uri="http://schemas.openxmlformats.org/drawingml/2006/picture">
                  <pic:pic>
                    <pic:nvPicPr>
                      <pic:cNvPr id="0" name="image9.png"/>
                      <pic:cNvPicPr preferRelativeResize="0"/>
                    </pic:nvPicPr>
                    <pic:blipFill>
                      <a:blip r:embed="rId4"/>
                      <a:srcRect/>
                      <a:stretch>
                        <a:fillRect/>
                      </a:stretch>
                    </pic:blipFill>
                    <pic:spPr>
                      <a:xfrm>
                        <a:off x="0" y="0"/>
                        <a:ext cx="2476500" cy="294144"/>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Poppins" w:cs="Poppins" w:eastAsia="Poppins" w:hAnsi="Poppins"/>
        <w:b w:val="0"/>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3835400</wp:posOffset>
              </wp:positionH>
              <wp:positionV relativeFrom="paragraph">
                <wp:posOffset>558800</wp:posOffset>
              </wp:positionV>
              <wp:extent cx="2908935" cy="27813"/>
              <wp:effectExtent b="0" l="0" r="0" t="0"/>
              <wp:wrapNone/>
              <wp:docPr id="81" name=""/>
              <a:graphic>
                <a:graphicData uri="http://schemas.microsoft.com/office/word/2010/wordprocessingShape">
                  <wps:wsp>
                    <wps:cNvSpPr/>
                    <wps:cNvPr id="10" name="Shape 10"/>
                    <wps:spPr>
                      <a:xfrm>
                        <a:off x="3896295" y="3770856"/>
                        <a:ext cx="2899410" cy="18288"/>
                      </a:xfrm>
                      <a:prstGeom prst="roundRect">
                        <a:avLst>
                          <a:gd fmla="val 50000" name="adj"/>
                        </a:avLst>
                      </a:prstGeom>
                      <a:solidFill>
                        <a:srgbClr val="366B9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3835400</wp:posOffset>
              </wp:positionH>
              <wp:positionV relativeFrom="paragraph">
                <wp:posOffset>558800</wp:posOffset>
              </wp:positionV>
              <wp:extent cx="2908935" cy="27813"/>
              <wp:effectExtent b="0" l="0" r="0" t="0"/>
              <wp:wrapNone/>
              <wp:docPr id="8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908935" cy="278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6040755</wp:posOffset>
          </wp:positionH>
          <wp:positionV relativeFrom="paragraph">
            <wp:posOffset>113029</wp:posOffset>
          </wp:positionV>
          <wp:extent cx="363855" cy="365760"/>
          <wp:effectExtent b="0" l="0" r="0" t="0"/>
          <wp:wrapSquare wrapText="bothSides" distB="0" distT="0" distL="114300" distR="114300"/>
          <wp:docPr id="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363855" cy="3657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oppins" w:cs="Poppins" w:eastAsia="Poppins" w:hAnsi="Poppin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480" w:lineRule="auto"/>
      <w:ind w:left="431" w:hanging="431"/>
    </w:pPr>
    <w:rPr>
      <w:color w:val="0070c0"/>
      <w:sz w:val="36"/>
      <w:szCs w:val="36"/>
    </w:rPr>
  </w:style>
  <w:style w:type="paragraph" w:styleId="Heading2">
    <w:name w:val="heading 2"/>
    <w:basedOn w:val="Normal"/>
    <w:next w:val="Normal"/>
    <w:pPr>
      <w:keepNext w:val="1"/>
      <w:keepLines w:val="1"/>
      <w:spacing w:after="240" w:before="240" w:lineRule="auto"/>
      <w:ind w:left="578" w:hanging="578"/>
    </w:pPr>
    <w:rPr>
      <w:rFonts w:ascii="Poppins SemiBold" w:cs="Poppins SemiBold" w:eastAsia="Poppins SemiBold" w:hAnsi="Poppins SemiBold"/>
      <w:sz w:val="28"/>
      <w:szCs w:val="28"/>
    </w:rPr>
  </w:style>
  <w:style w:type="paragraph" w:styleId="Heading3">
    <w:name w:val="heading 3"/>
    <w:basedOn w:val="Normal"/>
    <w:next w:val="Normal"/>
    <w:pPr>
      <w:keepNext w:val="1"/>
      <w:keepLines w:val="1"/>
      <w:spacing w:after="200" w:before="200" w:lineRule="auto"/>
      <w:ind w:left="720" w:hanging="720"/>
    </w:pPr>
    <w:rPr>
      <w:b w:val="1"/>
    </w:rPr>
  </w:style>
  <w:style w:type="paragraph" w:styleId="Heading4">
    <w:name w:val="heading 4"/>
    <w:basedOn w:val="Normal"/>
    <w:next w:val="Normal"/>
    <w:pPr>
      <w:keepNext w:val="1"/>
      <w:keepLines w:val="1"/>
      <w:spacing w:after="200" w:before="200" w:lineRule="auto"/>
      <w:ind w:left="862" w:hanging="862"/>
    </w:pPr>
    <w:rPr/>
  </w:style>
  <w:style w:type="paragraph" w:styleId="Heading5">
    <w:name w:val="heading 5"/>
    <w:basedOn w:val="Normal"/>
    <w:next w:val="Normal"/>
    <w:pPr>
      <w:keepNext w:val="1"/>
      <w:keepLines w:val="1"/>
      <w:spacing w:after="200" w:before="200" w:lineRule="auto"/>
      <w:ind w:left="1009" w:hanging="1009"/>
    </w:pPr>
    <w:rPr/>
  </w:style>
  <w:style w:type="paragraph" w:styleId="Heading6">
    <w:name w:val="heading 6"/>
    <w:basedOn w:val="Normal"/>
    <w:next w:val="Normal"/>
    <w:pPr>
      <w:keepNext w:val="1"/>
      <w:keepLines w:val="1"/>
      <w:spacing w:before="200" w:lineRule="auto"/>
      <w:ind w:left="1152" w:hanging="1152"/>
    </w:pPr>
    <w:rPr>
      <w:color w:val="243f61"/>
    </w:rPr>
  </w:style>
  <w:style w:type="paragraph" w:styleId="Title">
    <w:name w:val="Title"/>
    <w:basedOn w:val="Normal"/>
    <w:next w:val="Normal"/>
    <w:pPr/>
    <w:rPr>
      <w:sz w:val="56"/>
      <w:szCs w:val="56"/>
    </w:rPr>
  </w:style>
  <w:style w:type="paragraph" w:styleId="Normal" w:default="1">
    <w:name w:val="Normal"/>
    <w:qFormat w:val="1"/>
    <w:rsid w:val="00034D0D"/>
    <w:pPr>
      <w:spacing w:after="0" w:line="240" w:lineRule="auto"/>
    </w:pPr>
    <w:rPr>
      <w:rFonts w:ascii="Poppins" w:cs="Times New Roman" w:eastAsia="Times New Roman" w:hAnsi="Poppins"/>
      <w:sz w:val="24"/>
      <w:szCs w:val="24"/>
      <w:lang w:val="en-US"/>
    </w:rPr>
  </w:style>
  <w:style w:type="paragraph" w:styleId="Heading1">
    <w:name w:val="heading 1"/>
    <w:basedOn w:val="Normal"/>
    <w:next w:val="Normal"/>
    <w:link w:val="Heading1Char"/>
    <w:uiPriority w:val="9"/>
    <w:qFormat w:val="1"/>
    <w:rsid w:val="00380B23"/>
    <w:pPr>
      <w:keepNext w:val="1"/>
      <w:keepLines w:val="1"/>
      <w:numPr>
        <w:numId w:val="1"/>
      </w:numPr>
      <w:spacing w:after="480" w:before="480"/>
      <w:ind w:left="431" w:hanging="431"/>
      <w:outlineLvl w:val="0"/>
    </w:pPr>
    <w:rPr>
      <w:rFonts w:cstheme="majorBidi" w:eastAsiaTheme="majorEastAsia"/>
      <w:bCs w:val="1"/>
      <w:color w:val="0070c0"/>
      <w:sz w:val="36"/>
      <w:szCs w:val="28"/>
    </w:rPr>
  </w:style>
  <w:style w:type="paragraph" w:styleId="Heading2">
    <w:name w:val="heading 2"/>
    <w:basedOn w:val="Normal"/>
    <w:next w:val="Normal"/>
    <w:link w:val="Heading2Char"/>
    <w:uiPriority w:val="9"/>
    <w:unhideWhenUsed w:val="1"/>
    <w:qFormat w:val="1"/>
    <w:rsid w:val="004B4D4F"/>
    <w:pPr>
      <w:keepNext w:val="1"/>
      <w:keepLines w:val="1"/>
      <w:numPr>
        <w:ilvl w:val="1"/>
        <w:numId w:val="1"/>
      </w:numPr>
      <w:spacing w:after="240" w:before="240"/>
      <w:ind w:left="578" w:hanging="578"/>
      <w:outlineLvl w:val="1"/>
    </w:pPr>
    <w:rPr>
      <w:rFonts w:ascii="Poppins SemiBold" w:hAnsi="Poppins SemiBold" w:cstheme="majorBidi" w:eastAsiaTheme="majorEastAsia"/>
      <w:bCs w:val="1"/>
      <w:sz w:val="28"/>
      <w:szCs w:val="26"/>
    </w:rPr>
  </w:style>
  <w:style w:type="paragraph" w:styleId="Heading3">
    <w:name w:val="heading 3"/>
    <w:basedOn w:val="Normal"/>
    <w:next w:val="Normal"/>
    <w:link w:val="Heading3Char"/>
    <w:uiPriority w:val="9"/>
    <w:unhideWhenUsed w:val="1"/>
    <w:qFormat w:val="1"/>
    <w:rsid w:val="009C111F"/>
    <w:pPr>
      <w:keepNext w:val="1"/>
      <w:keepLines w:val="1"/>
      <w:numPr>
        <w:ilvl w:val="2"/>
        <w:numId w:val="1"/>
      </w:numPr>
      <w:spacing w:after="200" w:before="200"/>
      <w:outlineLvl w:val="2"/>
    </w:pPr>
    <w:rPr>
      <w:rFonts w:cstheme="majorBidi" w:eastAsiaTheme="majorEastAsia"/>
      <w:b w:val="1"/>
      <w:bCs w:val="1"/>
    </w:rPr>
  </w:style>
  <w:style w:type="paragraph" w:styleId="Heading4">
    <w:name w:val="heading 4"/>
    <w:basedOn w:val="Normal"/>
    <w:next w:val="Normal"/>
    <w:link w:val="Heading4Char"/>
    <w:uiPriority w:val="9"/>
    <w:unhideWhenUsed w:val="1"/>
    <w:qFormat w:val="1"/>
    <w:rsid w:val="007A6591"/>
    <w:pPr>
      <w:keepNext w:val="1"/>
      <w:keepLines w:val="1"/>
      <w:numPr>
        <w:ilvl w:val="3"/>
        <w:numId w:val="1"/>
      </w:numPr>
      <w:spacing w:after="200" w:before="200"/>
      <w:ind w:left="862" w:hanging="862"/>
      <w:outlineLvl w:val="3"/>
    </w:pPr>
    <w:rPr>
      <w:rFonts w:cstheme="majorBidi" w:eastAsiaTheme="majorEastAsia"/>
      <w:bCs w:val="1"/>
      <w:iCs w:val="1"/>
    </w:rPr>
  </w:style>
  <w:style w:type="paragraph" w:styleId="Heading5">
    <w:name w:val="heading 5"/>
    <w:basedOn w:val="Normal"/>
    <w:next w:val="Normal"/>
    <w:link w:val="Heading5Char"/>
    <w:uiPriority w:val="9"/>
    <w:unhideWhenUsed w:val="1"/>
    <w:qFormat w:val="1"/>
    <w:rsid w:val="007A6591"/>
    <w:pPr>
      <w:keepNext w:val="1"/>
      <w:keepLines w:val="1"/>
      <w:numPr>
        <w:ilvl w:val="4"/>
        <w:numId w:val="1"/>
      </w:numPr>
      <w:spacing w:after="200" w:before="200"/>
      <w:ind w:left="1009" w:hanging="1009"/>
      <w:outlineLvl w:val="4"/>
    </w:pPr>
    <w:rPr>
      <w:rFonts w:cstheme="majorBidi" w:eastAsiaTheme="majorEastAsia"/>
    </w:rPr>
  </w:style>
  <w:style w:type="paragraph" w:styleId="Heading6">
    <w:name w:val="heading 6"/>
    <w:basedOn w:val="Normal"/>
    <w:next w:val="Normal"/>
    <w:link w:val="Heading6Char"/>
    <w:uiPriority w:val="9"/>
    <w:semiHidden w:val="1"/>
    <w:unhideWhenUsed w:val="1"/>
    <w:qFormat w:val="1"/>
    <w:rsid w:val="007A6591"/>
    <w:pPr>
      <w:keepNext w:val="1"/>
      <w:keepLines w:val="1"/>
      <w:numPr>
        <w:ilvl w:val="5"/>
        <w:numId w:val="1"/>
      </w:numPr>
      <w:spacing w:before="200"/>
      <w:outlineLvl w:val="5"/>
    </w:pPr>
    <w:rPr>
      <w:rFonts w:cstheme="majorBidi" w:eastAsiaTheme="majorEastAsia"/>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5D2F0C"/>
    <w:pPr>
      <w:keepNext w:val="1"/>
      <w:keepLines w:val="1"/>
      <w:numPr>
        <w:ilvl w:val="6"/>
        <w:numId w:val="1"/>
      </w:numPr>
      <w:spacing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5D2F0C"/>
    <w:pPr>
      <w:keepNext w:val="1"/>
      <w:keepLines w:val="1"/>
      <w:numPr>
        <w:ilvl w:val="7"/>
        <w:numId w:val="1"/>
      </w:numPr>
      <w:spacing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5D2F0C"/>
    <w:pPr>
      <w:keepNext w:val="1"/>
      <w:keepLines w:val="1"/>
      <w:numPr>
        <w:ilvl w:val="8"/>
        <w:numId w:val="1"/>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nhideWhenUsed w:val="1"/>
    <w:qFormat w:val="1"/>
    <w:rsid w:val="00224B99"/>
    <w:pPr>
      <w:spacing w:before="120"/>
      <w:jc w:val="center"/>
    </w:pPr>
    <w:rPr>
      <w:bCs w:val="1"/>
      <w:szCs w:val="18"/>
    </w:rPr>
  </w:style>
  <w:style w:type="paragraph" w:styleId="Header">
    <w:name w:val="header"/>
    <w:basedOn w:val="Normal"/>
    <w:link w:val="HeaderChar"/>
    <w:uiPriority w:val="99"/>
    <w:unhideWhenUsed w:val="1"/>
    <w:rsid w:val="00D23A71"/>
    <w:pPr>
      <w:tabs>
        <w:tab w:val="center" w:pos="4513"/>
        <w:tab w:val="right" w:pos="9026"/>
      </w:tabs>
    </w:pPr>
  </w:style>
  <w:style w:type="character" w:styleId="HeaderChar" w:customStyle="1">
    <w:name w:val="Header Char"/>
    <w:basedOn w:val="DefaultParagraphFont"/>
    <w:link w:val="Header"/>
    <w:uiPriority w:val="99"/>
    <w:rsid w:val="00D23A71"/>
  </w:style>
  <w:style w:type="paragraph" w:styleId="Footer">
    <w:name w:val="footer"/>
    <w:basedOn w:val="Normal"/>
    <w:link w:val="FooterChar"/>
    <w:uiPriority w:val="99"/>
    <w:unhideWhenUsed w:val="1"/>
    <w:rsid w:val="00D23A71"/>
    <w:pPr>
      <w:tabs>
        <w:tab w:val="center" w:pos="4513"/>
        <w:tab w:val="right" w:pos="9026"/>
      </w:tabs>
    </w:pPr>
  </w:style>
  <w:style w:type="character" w:styleId="FooterChar" w:customStyle="1">
    <w:name w:val="Footer Char"/>
    <w:basedOn w:val="DefaultParagraphFont"/>
    <w:link w:val="Footer"/>
    <w:uiPriority w:val="99"/>
    <w:rsid w:val="00D23A71"/>
  </w:style>
  <w:style w:type="paragraph" w:styleId="BalloonText">
    <w:name w:val="Balloon Text"/>
    <w:basedOn w:val="Normal"/>
    <w:link w:val="BalloonTextChar"/>
    <w:uiPriority w:val="99"/>
    <w:semiHidden w:val="1"/>
    <w:unhideWhenUsed w:val="1"/>
    <w:rsid w:val="00AF5C7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F5C70"/>
    <w:rPr>
      <w:rFonts w:ascii="Tahoma" w:cs="Tahoma" w:hAnsi="Tahoma"/>
      <w:sz w:val="16"/>
      <w:szCs w:val="16"/>
    </w:rPr>
  </w:style>
  <w:style w:type="character" w:styleId="Hyperlink">
    <w:name w:val="Hyperlink"/>
    <w:basedOn w:val="DefaultParagraphFont"/>
    <w:uiPriority w:val="99"/>
    <w:unhideWhenUsed w:val="1"/>
    <w:rsid w:val="003441A1"/>
    <w:rPr>
      <w:color w:val="0070c0" w:themeColor="hyperlink"/>
      <w:u w:val="single"/>
    </w:rPr>
  </w:style>
  <w:style w:type="character" w:styleId="Heading1Char" w:customStyle="1">
    <w:name w:val="Heading 1 Char"/>
    <w:basedOn w:val="DefaultParagraphFont"/>
    <w:link w:val="Heading1"/>
    <w:uiPriority w:val="9"/>
    <w:rsid w:val="00380B23"/>
    <w:rPr>
      <w:rFonts w:ascii="Poppins" w:hAnsi="Poppins" w:cstheme="majorBidi" w:eastAsiaTheme="majorEastAsia"/>
      <w:bCs w:val="1"/>
      <w:color w:val="0070c0"/>
      <w:sz w:val="36"/>
      <w:szCs w:val="28"/>
      <w:lang w:val="en-US"/>
    </w:rPr>
  </w:style>
  <w:style w:type="paragraph" w:styleId="TableText" w:customStyle="1">
    <w:name w:val="Table Text"/>
    <w:basedOn w:val="Normal"/>
    <w:rsid w:val="009A00EA"/>
    <w:pPr>
      <w:spacing w:line="220" w:lineRule="exact"/>
    </w:pPr>
    <w:rPr>
      <w:rFonts w:ascii="Arial" w:hAnsi="Arial"/>
      <w:sz w:val="18"/>
    </w:rPr>
  </w:style>
  <w:style w:type="character" w:styleId="Heading2Char" w:customStyle="1">
    <w:name w:val="Heading 2 Char"/>
    <w:basedOn w:val="DefaultParagraphFont"/>
    <w:link w:val="Heading2"/>
    <w:uiPriority w:val="9"/>
    <w:rsid w:val="004B4D4F"/>
    <w:rPr>
      <w:rFonts w:ascii="Poppins SemiBold" w:hAnsi="Poppins SemiBold" w:cstheme="majorBidi" w:eastAsiaTheme="majorEastAsia"/>
      <w:bCs w:val="1"/>
      <w:sz w:val="28"/>
      <w:szCs w:val="26"/>
      <w:lang w:val="en-US"/>
    </w:rPr>
  </w:style>
  <w:style w:type="paragraph" w:styleId="TOC1">
    <w:name w:val="toc 1"/>
    <w:basedOn w:val="Normal"/>
    <w:next w:val="Normal"/>
    <w:autoRedefine w:val="1"/>
    <w:uiPriority w:val="39"/>
    <w:unhideWhenUsed w:val="1"/>
    <w:rsid w:val="00611068"/>
    <w:pPr>
      <w:tabs>
        <w:tab w:val="left" w:pos="480"/>
        <w:tab w:val="right" w:leader="dot" w:pos="9016"/>
      </w:tabs>
      <w:spacing w:after="120" w:before="120"/>
    </w:pPr>
    <w:rPr>
      <w:b w:val="1"/>
      <w:bCs w:val="1"/>
      <w:caps w:val="1"/>
      <w:sz w:val="20"/>
      <w:szCs w:val="20"/>
    </w:rPr>
  </w:style>
  <w:style w:type="paragraph" w:styleId="TOC2">
    <w:name w:val="toc 2"/>
    <w:basedOn w:val="Normal"/>
    <w:next w:val="Normal"/>
    <w:autoRedefine w:val="1"/>
    <w:uiPriority w:val="39"/>
    <w:unhideWhenUsed w:val="1"/>
    <w:rsid w:val="00677353"/>
    <w:pPr>
      <w:tabs>
        <w:tab w:val="left" w:pos="720"/>
        <w:tab w:val="right" w:leader="dot" w:pos="9016"/>
      </w:tabs>
      <w:ind w:left="240"/>
    </w:pPr>
    <w:rPr>
      <w:b w:val="1"/>
      <w:smallCaps w:val="1"/>
      <w:noProof w:val="1"/>
    </w:rPr>
  </w:style>
  <w:style w:type="paragraph" w:styleId="TOC3">
    <w:name w:val="toc 3"/>
    <w:basedOn w:val="Normal"/>
    <w:next w:val="Normal"/>
    <w:autoRedefine w:val="1"/>
    <w:uiPriority w:val="39"/>
    <w:unhideWhenUsed w:val="1"/>
    <w:rsid w:val="007136AB"/>
    <w:pPr>
      <w:ind w:left="480"/>
    </w:pPr>
    <w:rPr>
      <w:i w:val="1"/>
      <w:iCs w:val="1"/>
      <w:sz w:val="20"/>
      <w:szCs w:val="20"/>
    </w:rPr>
  </w:style>
  <w:style w:type="paragraph" w:styleId="TOC4">
    <w:name w:val="toc 4"/>
    <w:basedOn w:val="Normal"/>
    <w:next w:val="Normal"/>
    <w:autoRedefine w:val="1"/>
    <w:uiPriority w:val="39"/>
    <w:unhideWhenUsed w:val="1"/>
    <w:rsid w:val="007136AB"/>
    <w:pPr>
      <w:ind w:left="720"/>
    </w:pPr>
    <w:rPr>
      <w:sz w:val="18"/>
      <w:szCs w:val="18"/>
    </w:rPr>
  </w:style>
  <w:style w:type="paragraph" w:styleId="TOC5">
    <w:name w:val="toc 5"/>
    <w:basedOn w:val="Normal"/>
    <w:next w:val="Normal"/>
    <w:autoRedefine w:val="1"/>
    <w:uiPriority w:val="39"/>
    <w:unhideWhenUsed w:val="1"/>
    <w:rsid w:val="007136AB"/>
    <w:pPr>
      <w:ind w:left="960"/>
    </w:pPr>
    <w:rPr>
      <w:sz w:val="18"/>
      <w:szCs w:val="18"/>
    </w:rPr>
  </w:style>
  <w:style w:type="paragraph" w:styleId="TOC6">
    <w:name w:val="toc 6"/>
    <w:basedOn w:val="Normal"/>
    <w:next w:val="Normal"/>
    <w:autoRedefine w:val="1"/>
    <w:uiPriority w:val="39"/>
    <w:unhideWhenUsed w:val="1"/>
    <w:rsid w:val="007136AB"/>
    <w:pPr>
      <w:ind w:left="1200"/>
    </w:pPr>
    <w:rPr>
      <w:sz w:val="18"/>
      <w:szCs w:val="18"/>
    </w:rPr>
  </w:style>
  <w:style w:type="paragraph" w:styleId="TOC7">
    <w:name w:val="toc 7"/>
    <w:basedOn w:val="Normal"/>
    <w:next w:val="Normal"/>
    <w:autoRedefine w:val="1"/>
    <w:uiPriority w:val="39"/>
    <w:unhideWhenUsed w:val="1"/>
    <w:rsid w:val="007136AB"/>
    <w:pPr>
      <w:ind w:left="1440"/>
    </w:pPr>
    <w:rPr>
      <w:sz w:val="18"/>
      <w:szCs w:val="18"/>
    </w:rPr>
  </w:style>
  <w:style w:type="paragraph" w:styleId="TOC8">
    <w:name w:val="toc 8"/>
    <w:basedOn w:val="Normal"/>
    <w:next w:val="Normal"/>
    <w:autoRedefine w:val="1"/>
    <w:uiPriority w:val="39"/>
    <w:unhideWhenUsed w:val="1"/>
    <w:rsid w:val="007136AB"/>
    <w:pPr>
      <w:ind w:left="1680"/>
    </w:pPr>
    <w:rPr>
      <w:sz w:val="18"/>
      <w:szCs w:val="18"/>
    </w:rPr>
  </w:style>
  <w:style w:type="paragraph" w:styleId="TOC9">
    <w:name w:val="toc 9"/>
    <w:basedOn w:val="Normal"/>
    <w:next w:val="Normal"/>
    <w:autoRedefine w:val="1"/>
    <w:uiPriority w:val="39"/>
    <w:unhideWhenUsed w:val="1"/>
    <w:rsid w:val="007136AB"/>
    <w:pPr>
      <w:ind w:left="1920"/>
    </w:pPr>
    <w:rPr>
      <w:sz w:val="18"/>
      <w:szCs w:val="18"/>
    </w:rPr>
  </w:style>
  <w:style w:type="character" w:styleId="Heading3Char" w:customStyle="1">
    <w:name w:val="Heading 3 Char"/>
    <w:basedOn w:val="DefaultParagraphFont"/>
    <w:link w:val="Heading3"/>
    <w:uiPriority w:val="9"/>
    <w:rsid w:val="009C111F"/>
    <w:rPr>
      <w:rFonts w:ascii="Poppins" w:hAnsi="Poppins" w:cstheme="majorBidi" w:eastAsiaTheme="majorEastAsia"/>
      <w:b w:val="1"/>
      <w:bCs w:val="1"/>
      <w:sz w:val="24"/>
      <w:szCs w:val="24"/>
      <w:lang w:val="en-US"/>
    </w:rPr>
  </w:style>
  <w:style w:type="character" w:styleId="Heading4Char" w:customStyle="1">
    <w:name w:val="Heading 4 Char"/>
    <w:basedOn w:val="DefaultParagraphFont"/>
    <w:link w:val="Heading4"/>
    <w:uiPriority w:val="9"/>
    <w:rsid w:val="007A6591"/>
    <w:rPr>
      <w:rFonts w:ascii="Poppins" w:hAnsi="Poppins" w:cstheme="majorBidi" w:eastAsiaTheme="majorEastAsia"/>
      <w:bCs w:val="1"/>
      <w:iCs w:val="1"/>
      <w:sz w:val="24"/>
      <w:szCs w:val="24"/>
      <w:lang w:val="en-US"/>
    </w:rPr>
  </w:style>
  <w:style w:type="character" w:styleId="Heading5Char" w:customStyle="1">
    <w:name w:val="Heading 5 Char"/>
    <w:basedOn w:val="DefaultParagraphFont"/>
    <w:link w:val="Heading5"/>
    <w:uiPriority w:val="9"/>
    <w:rsid w:val="007A6591"/>
    <w:rPr>
      <w:rFonts w:ascii="Poppins" w:hAnsi="Poppins" w:cstheme="majorBidi" w:eastAsiaTheme="majorEastAsia"/>
      <w:sz w:val="24"/>
      <w:szCs w:val="24"/>
      <w:lang w:val="en-US"/>
    </w:rPr>
  </w:style>
  <w:style w:type="character" w:styleId="Heading6Char" w:customStyle="1">
    <w:name w:val="Heading 6 Char"/>
    <w:basedOn w:val="DefaultParagraphFont"/>
    <w:link w:val="Heading6"/>
    <w:uiPriority w:val="9"/>
    <w:semiHidden w:val="1"/>
    <w:rsid w:val="007A6591"/>
    <w:rPr>
      <w:rFonts w:ascii="Poppins" w:hAnsi="Poppins" w:cstheme="majorBidi" w:eastAsiaTheme="majorEastAsia"/>
      <w:iCs w:val="1"/>
      <w:color w:val="243f60" w:themeColor="accent1" w:themeShade="00007F"/>
      <w:sz w:val="24"/>
      <w:szCs w:val="24"/>
      <w:lang w:val="en-US"/>
    </w:rPr>
  </w:style>
  <w:style w:type="character" w:styleId="Heading7Char" w:customStyle="1">
    <w:name w:val="Heading 7 Char"/>
    <w:basedOn w:val="DefaultParagraphFont"/>
    <w:link w:val="Heading7"/>
    <w:uiPriority w:val="9"/>
    <w:semiHidden w:val="1"/>
    <w:rsid w:val="005D2F0C"/>
    <w:rPr>
      <w:rFonts w:asciiTheme="majorHAnsi" w:cstheme="majorBidi" w:eastAsiaTheme="majorEastAsia" w:hAnsiTheme="majorHAnsi"/>
      <w:i w:val="1"/>
      <w:iCs w:val="1"/>
      <w:color w:val="404040" w:themeColor="text1" w:themeTint="0000BF"/>
      <w:sz w:val="24"/>
      <w:szCs w:val="24"/>
      <w:lang w:val="en-US"/>
    </w:rPr>
  </w:style>
  <w:style w:type="character" w:styleId="Heading8Char" w:customStyle="1">
    <w:name w:val="Heading 8 Char"/>
    <w:basedOn w:val="DefaultParagraphFont"/>
    <w:link w:val="Heading8"/>
    <w:uiPriority w:val="9"/>
    <w:semiHidden w:val="1"/>
    <w:rsid w:val="005D2F0C"/>
    <w:rPr>
      <w:rFonts w:asciiTheme="majorHAnsi" w:cstheme="majorBidi" w:eastAsiaTheme="majorEastAsia" w:hAnsiTheme="majorHAnsi"/>
      <w:color w:val="404040" w:themeColor="text1" w:themeTint="0000BF"/>
      <w:sz w:val="20"/>
      <w:szCs w:val="20"/>
      <w:lang w:val="en-US"/>
    </w:rPr>
  </w:style>
  <w:style w:type="character" w:styleId="Heading9Char" w:customStyle="1">
    <w:name w:val="Heading 9 Char"/>
    <w:basedOn w:val="DefaultParagraphFont"/>
    <w:link w:val="Heading9"/>
    <w:uiPriority w:val="9"/>
    <w:semiHidden w:val="1"/>
    <w:rsid w:val="005D2F0C"/>
    <w:rPr>
      <w:rFonts w:asciiTheme="majorHAnsi" w:cstheme="majorBidi" w:eastAsiaTheme="majorEastAsia" w:hAnsiTheme="majorHAnsi"/>
      <w:i w:val="1"/>
      <w:iCs w:val="1"/>
      <w:color w:val="404040" w:themeColor="text1" w:themeTint="0000BF"/>
      <w:sz w:val="20"/>
      <w:szCs w:val="20"/>
      <w:lang w:val="en-US"/>
    </w:rPr>
  </w:style>
  <w:style w:type="paragraph" w:styleId="ListParagraph">
    <w:name w:val="List Paragraph"/>
    <w:basedOn w:val="Normal"/>
    <w:uiPriority w:val="34"/>
    <w:qFormat w:val="1"/>
    <w:rsid w:val="00627738"/>
    <w:pPr>
      <w:contextualSpacing w:val="1"/>
    </w:pPr>
  </w:style>
  <w:style w:type="paragraph" w:styleId="TOCHeading">
    <w:name w:val="TOC Heading"/>
    <w:basedOn w:val="Heading1"/>
    <w:next w:val="Normal"/>
    <w:uiPriority w:val="39"/>
    <w:semiHidden w:val="1"/>
    <w:unhideWhenUsed w:val="1"/>
    <w:qFormat w:val="1"/>
    <w:rsid w:val="00A453DB"/>
    <w:pPr>
      <w:numPr>
        <w:numId w:val="0"/>
      </w:numPr>
      <w:spacing w:line="276" w:lineRule="auto"/>
      <w:outlineLvl w:val="9"/>
    </w:pPr>
    <w:rPr>
      <w:rFonts w:asciiTheme="majorHAnsi" w:hAnsiTheme="majorHAnsi"/>
      <w:color w:val="365f91" w:themeColor="accent1" w:themeShade="0000BF"/>
      <w:sz w:val="28"/>
      <w:lang w:eastAsia="ja-JP"/>
    </w:rPr>
  </w:style>
  <w:style w:type="table" w:styleId="TableGrid">
    <w:name w:val="Table Grid"/>
    <w:basedOn w:val="TableNormal"/>
    <w:uiPriority w:val="59"/>
    <w:rsid w:val="0048315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794860"/>
    <w:rPr>
      <w:color w:val="800080" w:themeColor="followedHyperlink"/>
      <w:u w:val="single"/>
    </w:rPr>
  </w:style>
  <w:style w:type="paragraph" w:styleId="NormalWeb">
    <w:name w:val="Normal (Web)"/>
    <w:basedOn w:val="Normal"/>
    <w:uiPriority w:val="99"/>
    <w:semiHidden w:val="1"/>
    <w:unhideWhenUsed w:val="1"/>
    <w:rsid w:val="00354292"/>
    <w:pPr>
      <w:spacing w:after="100" w:afterAutospacing="1" w:before="100" w:beforeAutospacing="1"/>
    </w:pPr>
    <w:rPr>
      <w:rFonts w:ascii="Times New Roman" w:hAnsi="Times New Roman"/>
      <w:lang w:eastAsia="en-IN" w:val="en-IN"/>
    </w:rPr>
  </w:style>
  <w:style w:type="character" w:styleId="Strong">
    <w:name w:val="Strong"/>
    <w:basedOn w:val="DefaultParagraphFont"/>
    <w:uiPriority w:val="22"/>
    <w:qFormat w:val="1"/>
    <w:rsid w:val="00EB0652"/>
    <w:rPr>
      <w:b w:val="1"/>
      <w:bCs w:val="1"/>
    </w:rPr>
  </w:style>
  <w:style w:type="paragraph" w:styleId="western" w:customStyle="1">
    <w:name w:val="western"/>
    <w:basedOn w:val="Normal"/>
    <w:uiPriority w:val="99"/>
    <w:semiHidden w:val="1"/>
    <w:rsid w:val="00CD7A6B"/>
    <w:pPr>
      <w:spacing w:after="100" w:afterAutospacing="1" w:before="100" w:beforeAutospacing="1"/>
    </w:pPr>
    <w:rPr>
      <w:rFonts w:ascii="Times New Roman" w:hAnsi="Times New Roman" w:eastAsiaTheme="minorHAnsi"/>
      <w:lang w:eastAsia="en-IN" w:val="en-IN"/>
    </w:rPr>
  </w:style>
  <w:style w:type="character" w:styleId="apple-converted-space" w:customStyle="1">
    <w:name w:val="apple-converted-space"/>
    <w:basedOn w:val="DefaultParagraphFont"/>
    <w:rsid w:val="00507198"/>
  </w:style>
  <w:style w:type="paragraph" w:styleId="NoSpacing">
    <w:name w:val="No Spacing"/>
    <w:uiPriority w:val="1"/>
    <w:qFormat w:val="1"/>
    <w:rsid w:val="00943C1B"/>
    <w:pPr>
      <w:spacing w:after="0" w:line="240" w:lineRule="auto"/>
    </w:pPr>
    <w:rPr>
      <w:rFonts w:ascii="Lato" w:cs="Times New Roman" w:eastAsia="Times New Roman" w:hAnsi="Lato"/>
      <w:sz w:val="24"/>
      <w:szCs w:val="24"/>
      <w:lang w:val="en-US"/>
    </w:rPr>
  </w:style>
  <w:style w:type="character" w:styleId="UnresolvedMention">
    <w:name w:val="Unresolved Mention"/>
    <w:basedOn w:val="DefaultParagraphFont"/>
    <w:uiPriority w:val="99"/>
    <w:semiHidden w:val="1"/>
    <w:unhideWhenUsed w:val="1"/>
    <w:rsid w:val="00E042A0"/>
    <w:rPr>
      <w:color w:val="808080"/>
      <w:shd w:color="auto" w:fill="e6e6e6" w:val="clear"/>
    </w:rPr>
  </w:style>
  <w:style w:type="paragraph" w:styleId="Title">
    <w:name w:val="Title"/>
    <w:basedOn w:val="Normal"/>
    <w:next w:val="Normal"/>
    <w:link w:val="TitleChar"/>
    <w:uiPriority w:val="10"/>
    <w:qFormat w:val="1"/>
    <w:rsid w:val="007A6591"/>
    <w:pPr>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7A6591"/>
    <w:rPr>
      <w:rFonts w:ascii="Poppins" w:hAnsi="Poppins" w:cstheme="majorBidi" w:eastAsiaTheme="majorEastAsia"/>
      <w:spacing w:val="-10"/>
      <w:kern w:val="28"/>
      <w:sz w:val="56"/>
      <w:szCs w:val="56"/>
      <w:lang w:val="en-US"/>
    </w:rPr>
  </w:style>
  <w:style w:type="paragraph" w:styleId="Subtitle">
    <w:name w:val="Subtitle"/>
    <w:basedOn w:val="Normal"/>
    <w:next w:val="Normal"/>
    <w:link w:val="SubtitleChar"/>
    <w:uiPriority w:val="11"/>
    <w:qFormat w:val="1"/>
    <w:rsid w:val="007A6591"/>
    <w:pPr>
      <w:numPr>
        <w:ilvl w:val="1"/>
      </w:numPr>
      <w:spacing w:after="160"/>
    </w:pPr>
    <w:rPr>
      <w:rFonts w:cstheme="minorBidi"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7A6591"/>
    <w:rPr>
      <w:rFonts w:ascii="Poppins" w:hAnsi="Poppins" w:eastAsiaTheme="minorEastAsia"/>
      <w:color w:val="5a5a5a" w:themeColor="text1" w:themeTint="0000A5"/>
      <w:spacing w:val="15"/>
      <w:lang w:val="en-US"/>
    </w:rPr>
  </w:style>
  <w:style w:type="character" w:styleId="SubtleEmphasis">
    <w:name w:val="Subtle Emphasis"/>
    <w:basedOn w:val="DefaultParagraphFont"/>
    <w:uiPriority w:val="19"/>
    <w:qFormat w:val="1"/>
    <w:rsid w:val="007A6591"/>
    <w:rPr>
      <w:rFonts w:ascii="Poppins" w:hAnsi="Poppins"/>
      <w:i w:val="0"/>
      <w:iCs w:val="1"/>
      <w:color w:val="404040" w:themeColor="text1" w:themeTint="0000BF"/>
      <w:sz w:val="24"/>
    </w:rPr>
  </w:style>
  <w:style w:type="table" w:styleId="GridTable1Light">
    <w:name w:val="Grid Table 1 Light"/>
    <w:basedOn w:val="TableNormal"/>
    <w:uiPriority w:val="46"/>
    <w:rsid w:val="004B4D4F"/>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apple-tab-span" w:customStyle="1">
    <w:name w:val="apple-tab-span"/>
    <w:basedOn w:val="DefaultParagraphFont"/>
    <w:rsid w:val="00517E1E"/>
  </w:style>
  <w:style w:type="paragraph" w:styleId="Subtitle">
    <w:name w:val="Subtitle"/>
    <w:basedOn w:val="Normal"/>
    <w:next w:val="Normal"/>
    <w:pPr>
      <w:spacing w:after="160" w:lineRule="auto"/>
    </w:pPr>
    <w:rPr>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cctech.co.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SemiBold-regular.ttf"/><Relationship Id="rId6" Type="http://schemas.openxmlformats.org/officeDocument/2006/relationships/font" Target="fonts/PoppinsSemiBold-bold.ttf"/><Relationship Id="rId7" Type="http://schemas.openxmlformats.org/officeDocument/2006/relationships/font" Target="fonts/PoppinsSemiBold-italic.ttf"/><Relationship Id="rId8" Type="http://schemas.openxmlformats.org/officeDocument/2006/relationships/font" Target="fonts/PoppinsSemi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70C0"/>
      </a:hlink>
      <a:folHlink>
        <a:srgbClr val="800080"/>
      </a:folHlink>
    </a:clrScheme>
    <a:fontScheme name="Custom 1">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40cO2Ky6xMPHVdAPmvTWte0nA==">CgMxLjA4AHIhMUhXRUVsY3Y4T0pnaXpoeERzWF9nYm5BcDhtbzcyeXdj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2015-05-06T13:11:00Z</dcterms:created>
  <dc:creator>Vijay Mali</dc:creator>
</cp:coreProperties>
</file>