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24" w:rsidRDefault="00FA3B49">
      <w:pPr>
        <w:spacing w:after="0"/>
        <w:ind w:left="10" w:right="3152" w:hanging="10"/>
        <w:jc w:val="right"/>
      </w:pPr>
      <w:r>
        <w:rPr>
          <w:rFonts w:ascii="Arial" w:eastAsia="Arial" w:hAnsi="Arial" w:cs="Arial"/>
          <w:b/>
          <w:sz w:val="24"/>
        </w:rPr>
        <w:t>Project Design Phase-I</w:t>
      </w:r>
    </w:p>
    <w:p w:rsidR="00065524" w:rsidRDefault="00FA3B49">
      <w:pPr>
        <w:spacing w:after="0"/>
        <w:ind w:left="10" w:right="2811" w:hanging="10"/>
        <w:jc w:val="right"/>
      </w:pPr>
      <w:r>
        <w:rPr>
          <w:rFonts w:ascii="Arial" w:eastAsia="Arial" w:hAnsi="Arial" w:cs="Arial"/>
          <w:b/>
          <w:sz w:val="24"/>
        </w:rPr>
        <w:t>Proposed Solution Template</w:t>
      </w:r>
    </w:p>
    <w:tbl>
      <w:tblPr>
        <w:tblStyle w:val="TableGrid"/>
        <w:tblW w:w="9639" w:type="dxa"/>
        <w:tblInd w:w="-489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"/>
        <w:gridCol w:w="3090"/>
        <w:gridCol w:w="677"/>
        <w:gridCol w:w="2654"/>
        <w:gridCol w:w="3135"/>
        <w:gridCol w:w="36"/>
      </w:tblGrid>
      <w:tr w:rsidR="00065524">
        <w:trPr>
          <w:gridAfter w:val="1"/>
          <w:wAfter w:w="36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>1 October 2022</w:t>
            </w:r>
          </w:p>
        </w:tc>
      </w:tr>
      <w:tr w:rsidR="00065524">
        <w:trPr>
          <w:gridAfter w:val="1"/>
          <w:wAfter w:w="36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right="4"/>
              <w:jc w:val="center"/>
            </w:pPr>
            <w:r w:rsidRPr="00FA3B49">
              <w:t>PNT2022TMID52458</w:t>
            </w:r>
            <w:bookmarkStart w:id="0" w:name="_GoBack"/>
            <w:bookmarkEnd w:id="0"/>
          </w:p>
        </w:tc>
      </w:tr>
      <w:tr w:rsidR="00065524">
        <w:trPr>
          <w:gridAfter w:val="1"/>
          <w:wAfter w:w="36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>Project – FOOD DEMAND FORECASTING</w:t>
            </w:r>
          </w:p>
        </w:tc>
      </w:tr>
      <w:tr w:rsidR="00065524">
        <w:trPr>
          <w:gridAfter w:val="1"/>
          <w:wAfter w:w="36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24" w:rsidRDefault="00FA3B49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65524">
        <w:tblPrEx>
          <w:tblCellMar>
            <w:top w:w="89" w:type="dxa"/>
            <w:left w:w="22" w:type="dxa"/>
          </w:tblCellMar>
        </w:tblPrEx>
        <w:trPr>
          <w:gridBefore w:val="1"/>
          <w:wBefore w:w="47" w:type="dxa"/>
          <w:trHeight w:val="2152"/>
        </w:trPr>
        <w:tc>
          <w:tcPr>
            <w:tcW w:w="3098" w:type="dxa"/>
            <w:tcBorders>
              <w:top w:val="single" w:sz="36" w:space="0" w:color="EC008C"/>
              <w:left w:val="single" w:sz="32" w:space="0" w:color="EC008C"/>
              <w:bottom w:val="single" w:sz="49" w:space="0" w:color="F78F1E"/>
              <w:right w:val="double" w:sz="32" w:space="0" w:color="EC008C"/>
            </w:tcBorders>
          </w:tcPr>
          <w:p w:rsidR="00065524" w:rsidRDefault="00FA3B49">
            <w:pPr>
              <w:spacing w:after="0" w:line="253" w:lineRule="auto"/>
              <w:ind w:firstLine="470"/>
            </w:pPr>
            <w:r>
              <w:rPr>
                <w:b/>
                <w:sz w:val="24"/>
              </w:rPr>
              <w:t xml:space="preserve">WHO IS YOUR </w:t>
            </w:r>
            <w:proofErr w:type="gramStart"/>
            <w:r>
              <w:rPr>
                <w:b/>
                <w:sz w:val="24"/>
              </w:rPr>
              <w:t>CUSTOMER ?</w:t>
            </w:r>
            <w:proofErr w:type="gramEnd"/>
          </w:p>
          <w:p w:rsidR="00065524" w:rsidRDefault="00FA3B49">
            <w:pPr>
              <w:spacing w:after="0"/>
              <w:ind w:firstLine="542"/>
            </w:pPr>
            <w:r>
              <w:rPr>
                <w:sz w:val="24"/>
              </w:rPr>
              <w:t>Different manufacturers Restaurant owners</w:t>
            </w:r>
          </w:p>
        </w:tc>
        <w:tc>
          <w:tcPr>
            <w:tcW w:w="3345" w:type="dxa"/>
            <w:gridSpan w:val="2"/>
            <w:tcBorders>
              <w:top w:val="single" w:sz="36" w:space="0" w:color="EC008C"/>
              <w:left w:val="double" w:sz="32" w:space="0" w:color="EC008C"/>
              <w:bottom w:val="single" w:sz="49" w:space="0" w:color="F78F1E"/>
              <w:right w:val="double" w:sz="32" w:space="0" w:color="EC008C"/>
            </w:tcBorders>
          </w:tcPr>
          <w:p w:rsidR="00065524" w:rsidRDefault="00FA3B49">
            <w:pPr>
              <w:spacing w:after="0"/>
              <w:ind w:left="363"/>
            </w:pPr>
            <w:r>
              <w:rPr>
                <w:b/>
              </w:rPr>
              <w:t>EXPLORE LIMITATIONS TO</w:t>
            </w:r>
          </w:p>
          <w:p w:rsidR="00065524" w:rsidRDefault="00FA3B49">
            <w:pPr>
              <w:spacing w:after="0"/>
              <w:ind w:left="92"/>
            </w:pPr>
            <w:r>
              <w:rPr>
                <w:b/>
              </w:rPr>
              <w:t>BUY/USE YOUR PRODUCT OR</w:t>
            </w:r>
          </w:p>
          <w:p w:rsidR="00065524" w:rsidRDefault="00FA3B49">
            <w:pPr>
              <w:spacing w:after="0"/>
              <w:ind w:left="92"/>
            </w:pPr>
            <w:r>
              <w:rPr>
                <w:b/>
              </w:rPr>
              <w:t>SERVICE</w:t>
            </w:r>
          </w:p>
          <w:p w:rsidR="00065524" w:rsidRDefault="00FA3B49">
            <w:pPr>
              <w:spacing w:after="261"/>
              <w:ind w:left="390"/>
            </w:pPr>
            <w:r>
              <w:t>Price services or products</w:t>
            </w:r>
          </w:p>
          <w:p w:rsidR="00065524" w:rsidRDefault="00FA3B49">
            <w:pPr>
              <w:spacing w:after="0"/>
              <w:ind w:left="170"/>
              <w:jc w:val="center"/>
            </w:pPr>
            <w:r>
              <w:t>Create and implement growth</w:t>
            </w:r>
          </w:p>
          <w:p w:rsidR="00065524" w:rsidRDefault="00FA3B49">
            <w:pPr>
              <w:spacing w:after="0"/>
              <w:ind w:left="92"/>
            </w:pPr>
            <w:r>
              <w:t>strategies</w:t>
            </w:r>
          </w:p>
        </w:tc>
        <w:tc>
          <w:tcPr>
            <w:tcW w:w="3185" w:type="dxa"/>
            <w:gridSpan w:val="2"/>
            <w:tcBorders>
              <w:top w:val="single" w:sz="36" w:space="0" w:color="EC008C"/>
              <w:left w:val="double" w:sz="32" w:space="0" w:color="EC008C"/>
              <w:bottom w:val="single" w:sz="49" w:space="0" w:color="F78F1E"/>
              <w:right w:val="single" w:sz="32" w:space="0" w:color="EC008C"/>
            </w:tcBorders>
            <w:vAlign w:val="bottom"/>
          </w:tcPr>
          <w:p w:rsidR="00065524" w:rsidRDefault="00FA3B49">
            <w:pPr>
              <w:spacing w:after="0"/>
              <w:ind w:left="244"/>
            </w:pPr>
            <w:r>
              <w:rPr>
                <w:b/>
              </w:rPr>
              <w:t>HOW ARE YOU GOING TO</w:t>
            </w:r>
          </w:p>
          <w:p w:rsidR="00065524" w:rsidRDefault="00FA3B49">
            <w:pPr>
              <w:spacing w:after="0"/>
              <w:ind w:left="96"/>
            </w:pPr>
            <w:r>
              <w:rPr>
                <w:b/>
              </w:rPr>
              <w:t>DIFFERENT THAN COMPETITION</w:t>
            </w:r>
          </w:p>
          <w:p w:rsidR="00065524" w:rsidRDefault="00FA3B49">
            <w:pPr>
              <w:spacing w:after="7" w:line="246" w:lineRule="auto"/>
              <w:ind w:left="96"/>
            </w:pPr>
            <w:r>
              <w:t>First father than focusing on other's we must improve ourselves</w:t>
            </w:r>
          </w:p>
          <w:p w:rsidR="00065524" w:rsidRDefault="00FA3B49">
            <w:pPr>
              <w:spacing w:after="0"/>
              <w:ind w:left="96"/>
            </w:pPr>
            <w:r>
              <w:t>By implementing innovative ideas which is not</w:t>
            </w:r>
            <w:r>
              <w:t xml:space="preserve"> used by competitors</w:t>
            </w:r>
          </w:p>
        </w:tc>
      </w:tr>
      <w:tr w:rsidR="00065524">
        <w:tblPrEx>
          <w:tblCellMar>
            <w:top w:w="89" w:type="dxa"/>
            <w:left w:w="22" w:type="dxa"/>
          </w:tblCellMar>
        </w:tblPrEx>
        <w:trPr>
          <w:gridBefore w:val="1"/>
          <w:wBefore w:w="47" w:type="dxa"/>
          <w:trHeight w:val="2718"/>
        </w:trPr>
        <w:tc>
          <w:tcPr>
            <w:tcW w:w="3098" w:type="dxa"/>
            <w:tcBorders>
              <w:top w:val="single" w:sz="49" w:space="0" w:color="F78F1E"/>
              <w:left w:val="single" w:sz="32" w:space="0" w:color="F78F1E"/>
              <w:bottom w:val="single" w:sz="34" w:space="0" w:color="F78F1E"/>
              <w:right w:val="double" w:sz="32" w:space="0" w:color="F78F1E"/>
            </w:tcBorders>
            <w:vAlign w:val="bottom"/>
          </w:tcPr>
          <w:p w:rsidR="00065524" w:rsidRDefault="00FA3B49">
            <w:pPr>
              <w:spacing w:after="0"/>
              <w:ind w:left="401"/>
            </w:pPr>
            <w:r>
              <w:rPr>
                <w:rFonts w:ascii="Arial" w:eastAsia="Arial" w:hAnsi="Arial" w:cs="Arial"/>
                <w:b/>
                <w:sz w:val="20"/>
              </w:rPr>
              <w:t>FOCUS ON</w:t>
            </w:r>
          </w:p>
          <w:p w:rsidR="00065524" w:rsidRDefault="00FA3B49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20"/>
              </w:rPr>
              <w:t>FREQUENT,COSTLY OR</w:t>
            </w:r>
          </w:p>
          <w:p w:rsidR="00065524" w:rsidRDefault="00FA3B49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20"/>
              </w:rPr>
              <w:t>URGENT PROBLEM TO</w:t>
            </w:r>
          </w:p>
          <w:p w:rsidR="00065524" w:rsidRDefault="00FA3B49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20"/>
              </w:rPr>
              <w:t>SOLVE</w:t>
            </w:r>
          </w:p>
          <w:p w:rsidR="00065524" w:rsidRDefault="00FA3B49">
            <w:pPr>
              <w:spacing w:after="246" w:line="246" w:lineRule="auto"/>
              <w:ind w:left="34" w:right="41" w:firstLine="427"/>
            </w:pPr>
            <w:r>
              <w:rPr>
                <w:rFonts w:ascii="Arial" w:eastAsia="Arial" w:hAnsi="Arial" w:cs="Arial"/>
              </w:rPr>
              <w:t>Have alternative solutions for the same problem</w:t>
            </w:r>
          </w:p>
          <w:p w:rsidR="00065524" w:rsidRDefault="00FA3B49">
            <w:pPr>
              <w:spacing w:after="0"/>
              <w:ind w:left="34" w:right="12" w:firstLine="427"/>
            </w:pPr>
            <w:r>
              <w:rPr>
                <w:rFonts w:ascii="Arial" w:eastAsia="Arial" w:hAnsi="Arial" w:cs="Arial"/>
              </w:rPr>
              <w:t>Discuss with subordinates for different</w:t>
            </w:r>
          </w:p>
        </w:tc>
        <w:tc>
          <w:tcPr>
            <w:tcW w:w="3345" w:type="dxa"/>
            <w:gridSpan w:val="2"/>
            <w:tcBorders>
              <w:top w:val="single" w:sz="49" w:space="0" w:color="F78F1E"/>
              <w:left w:val="double" w:sz="32" w:space="0" w:color="F78F1E"/>
              <w:bottom w:val="single" w:sz="34" w:space="0" w:color="F78F1E"/>
              <w:right w:val="double" w:sz="32" w:space="0" w:color="F78F1E"/>
            </w:tcBorders>
          </w:tcPr>
          <w:p w:rsidR="00065524" w:rsidRDefault="00FA3B49">
            <w:pPr>
              <w:spacing w:after="0"/>
              <w:ind w:left="27"/>
            </w:pPr>
            <w:r>
              <w:t xml:space="preserve">. </w:t>
            </w:r>
            <w:r>
              <w:rPr>
                <w:b/>
              </w:rPr>
              <w:t>UNDERSTAND THE CAUSE OF</w:t>
            </w:r>
          </w:p>
          <w:p w:rsidR="00065524" w:rsidRDefault="00FA3B49">
            <w:pPr>
              <w:spacing w:after="0"/>
              <w:ind w:left="27"/>
            </w:pPr>
            <w:r>
              <w:rPr>
                <w:b/>
              </w:rPr>
              <w:t>THE PROBLEM</w:t>
            </w:r>
          </w:p>
          <w:p w:rsidR="00065524" w:rsidRDefault="00FA3B49">
            <w:pPr>
              <w:spacing w:after="261"/>
              <w:ind w:left="325"/>
            </w:pPr>
            <w:r>
              <w:t>Price change</w:t>
            </w:r>
          </w:p>
          <w:p w:rsidR="00065524" w:rsidRDefault="00FA3B49">
            <w:pPr>
              <w:spacing w:after="0"/>
              <w:ind w:left="154"/>
              <w:jc w:val="center"/>
            </w:pPr>
            <w:r>
              <w:t>Change in customer preference</w:t>
            </w:r>
          </w:p>
        </w:tc>
        <w:tc>
          <w:tcPr>
            <w:tcW w:w="3185" w:type="dxa"/>
            <w:gridSpan w:val="2"/>
            <w:tcBorders>
              <w:top w:val="single" w:sz="49" w:space="0" w:color="F78F1E"/>
              <w:left w:val="double" w:sz="32" w:space="0" w:color="F78F1E"/>
              <w:bottom w:val="single" w:sz="34" w:space="0" w:color="F78F1E"/>
              <w:right w:val="single" w:sz="32" w:space="0" w:color="F78F1E"/>
            </w:tcBorders>
          </w:tcPr>
          <w:p w:rsidR="00065524" w:rsidRDefault="00FA3B49">
            <w:pPr>
              <w:spacing w:after="314" w:line="243" w:lineRule="auto"/>
              <w:ind w:left="36" w:firstLine="178"/>
            </w:pPr>
            <w:r>
              <w:rPr>
                <w:rFonts w:ascii="Arial" w:eastAsia="Arial" w:hAnsi="Arial" w:cs="Arial"/>
                <w:b/>
                <w:sz w:val="16"/>
              </w:rPr>
              <w:t>TAP INTO,RESEMBLE OR SUPPORT EXISTING BEHAVIOR</w:t>
            </w:r>
          </w:p>
          <w:p w:rsidR="00065524" w:rsidRDefault="00FA3B49">
            <w:pPr>
              <w:spacing w:after="262" w:line="244" w:lineRule="auto"/>
              <w:ind w:left="36" w:firstLine="310"/>
            </w:pPr>
            <w:r>
              <w:rPr>
                <w:rFonts w:ascii="Verdana" w:eastAsia="Verdana" w:hAnsi="Verdana" w:cs="Verdana"/>
              </w:rPr>
              <w:t>Make better supply decisions</w:t>
            </w:r>
          </w:p>
          <w:p w:rsidR="00065524" w:rsidRDefault="00FA3B49">
            <w:pPr>
              <w:spacing w:after="0"/>
              <w:ind w:left="268"/>
            </w:pPr>
            <w:r>
              <w:rPr>
                <w:rFonts w:ascii="Verdana" w:eastAsia="Verdana" w:hAnsi="Verdana" w:cs="Verdana"/>
              </w:rPr>
              <w:t>See your market</w:t>
            </w:r>
          </w:p>
          <w:p w:rsidR="00065524" w:rsidRDefault="00FA3B49">
            <w:pPr>
              <w:spacing w:after="0"/>
              <w:ind w:left="36"/>
            </w:pPr>
            <w:r>
              <w:rPr>
                <w:rFonts w:ascii="Verdana" w:eastAsia="Verdana" w:hAnsi="Verdana" w:cs="Verdana"/>
              </w:rPr>
              <w:t>potential</w:t>
            </w:r>
          </w:p>
        </w:tc>
      </w:tr>
    </w:tbl>
    <w:tbl>
      <w:tblPr>
        <w:tblStyle w:val="TableGrid"/>
        <w:tblpPr w:vertAnchor="text" w:tblpX="-402" w:tblpY="-2720"/>
        <w:tblOverlap w:val="never"/>
        <w:tblW w:w="9646" w:type="dxa"/>
        <w:tblInd w:w="0" w:type="dxa"/>
        <w:tblCellMar>
          <w:top w:w="43" w:type="dxa"/>
          <w:left w:w="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3362"/>
        <w:gridCol w:w="3134"/>
      </w:tblGrid>
      <w:tr w:rsidR="00065524">
        <w:trPr>
          <w:trHeight w:val="1420"/>
        </w:trPr>
        <w:tc>
          <w:tcPr>
            <w:tcW w:w="3151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:rsidR="00065524" w:rsidRDefault="00FA3B49">
            <w:pPr>
              <w:spacing w:after="0"/>
              <w:ind w:left="149"/>
            </w:pPr>
            <w:r>
              <w:rPr>
                <w:b/>
              </w:rPr>
              <w:lastRenderedPageBreak/>
              <w:t>DESIGN TRIGGERS THAT FIT</w:t>
            </w:r>
          </w:p>
          <w:p w:rsidR="00065524" w:rsidRDefault="00FA3B49">
            <w:pPr>
              <w:spacing w:after="0"/>
            </w:pPr>
            <w:r>
              <w:rPr>
                <w:b/>
              </w:rPr>
              <w:t>REAL LIFE,SPARK</w:t>
            </w:r>
          </w:p>
          <w:p w:rsidR="00065524" w:rsidRDefault="00FA3B49">
            <w:pPr>
              <w:spacing w:after="0"/>
            </w:pPr>
            <w:r>
              <w:rPr>
                <w:b/>
              </w:rPr>
              <w:t>ASSOCIATIONS,MAKE IT</w:t>
            </w:r>
          </w:p>
          <w:p w:rsidR="00065524" w:rsidRDefault="00FA3B49">
            <w:pPr>
              <w:spacing w:after="0"/>
            </w:pPr>
            <w:r>
              <w:rPr>
                <w:b/>
              </w:rPr>
              <w:t>FAMILIAR</w:t>
            </w:r>
          </w:p>
          <w:p w:rsidR="00065524" w:rsidRDefault="00FA3B49">
            <w:pPr>
              <w:spacing w:after="0"/>
              <w:ind w:left="50"/>
            </w:pPr>
            <w:r>
              <w:t>Optimize inventory</w:t>
            </w:r>
          </w:p>
        </w:tc>
        <w:tc>
          <w:tcPr>
            <w:tcW w:w="3362" w:type="dxa"/>
            <w:vMerge w:val="restart"/>
            <w:tcBorders>
              <w:top w:val="single" w:sz="32" w:space="0" w:color="6C4A9E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:rsidR="00065524" w:rsidRDefault="00FA3B49">
            <w:pPr>
              <w:spacing w:after="45"/>
              <w:ind w:left="195"/>
            </w:pPr>
            <w:r>
              <w:rPr>
                <w:rFonts w:ascii="Arial" w:eastAsia="Arial" w:hAnsi="Arial" w:cs="Arial"/>
                <w:b/>
                <w:sz w:val="16"/>
              </w:rPr>
              <w:t>YOUR “DOWN TO EARTH”</w:t>
            </w:r>
          </w:p>
          <w:p w:rsidR="00065524" w:rsidRDefault="00FA3B49">
            <w:pPr>
              <w:spacing w:after="163"/>
              <w:ind w:left="63"/>
            </w:pPr>
            <w:r>
              <w:rPr>
                <w:rFonts w:ascii="Arial" w:eastAsia="Arial" w:hAnsi="Arial" w:cs="Arial"/>
                <w:b/>
                <w:sz w:val="16"/>
              </w:rPr>
              <w:t>SOLUTION GUESS</w:t>
            </w:r>
          </w:p>
          <w:p w:rsidR="00065524" w:rsidRDefault="00FA3B49">
            <w:pPr>
              <w:spacing w:after="163"/>
              <w:ind w:left="373"/>
            </w:pPr>
            <w:r>
              <w:rPr>
                <w:rFonts w:ascii="Arial" w:eastAsia="Arial" w:hAnsi="Arial" w:cs="Arial"/>
                <w:sz w:val="16"/>
              </w:rPr>
              <w:t>Ask help when it is needed</w:t>
            </w:r>
          </w:p>
          <w:p w:rsidR="00065524" w:rsidRDefault="00FA3B49">
            <w:pPr>
              <w:spacing w:after="0"/>
              <w:ind w:left="63" w:right="673" w:firstLine="264"/>
            </w:pPr>
            <w:r>
              <w:rPr>
                <w:rFonts w:ascii="Arial" w:eastAsia="Arial" w:hAnsi="Arial" w:cs="Arial"/>
                <w:sz w:val="16"/>
              </w:rPr>
              <w:t>Help small business to grow by buying raw materials</w:t>
            </w:r>
          </w:p>
        </w:tc>
        <w:tc>
          <w:tcPr>
            <w:tcW w:w="3134" w:type="dxa"/>
            <w:vMerge w:val="restart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:rsidR="00065524" w:rsidRDefault="00FA3B49">
            <w:pPr>
              <w:spacing w:after="0"/>
              <w:ind w:left="234"/>
            </w:pPr>
            <w:r>
              <w:rPr>
                <w:rFonts w:ascii="Verdana" w:eastAsia="Verdana" w:hAnsi="Verdana" w:cs="Verdana"/>
                <w:b/>
                <w:sz w:val="18"/>
              </w:rPr>
              <w:t>BEWHEREYOUR</w:t>
            </w:r>
          </w:p>
          <w:p w:rsidR="00065524" w:rsidRDefault="00FA3B49">
            <w:pPr>
              <w:spacing w:after="23"/>
              <w:ind w:left="44"/>
            </w:pPr>
            <w:r>
              <w:rPr>
                <w:rFonts w:ascii="Verdana" w:eastAsia="Verdana" w:hAnsi="Verdana" w:cs="Verdana"/>
                <w:b/>
                <w:sz w:val="18"/>
              </w:rPr>
              <w:t>CUSTOMERARE</w:t>
            </w:r>
          </w:p>
          <w:p w:rsidR="00065524" w:rsidRDefault="00FA3B49">
            <w:pPr>
              <w:spacing w:after="0" w:line="245" w:lineRule="auto"/>
              <w:ind w:left="44" w:firstLine="466"/>
            </w:pPr>
            <w:proofErr w:type="spellStart"/>
            <w:r>
              <w:rPr>
                <w:rFonts w:ascii="Verdana" w:eastAsia="Verdana" w:hAnsi="Verdana" w:cs="Verdana"/>
              </w:rPr>
              <w:t>Analyse</w:t>
            </w:r>
            <w:proofErr w:type="spellEnd"/>
            <w:r>
              <w:rPr>
                <w:rFonts w:ascii="Verdana" w:eastAsia="Verdana" w:hAnsi="Verdana" w:cs="Verdana"/>
              </w:rPr>
              <w:t xml:space="preserve"> the customer requirements and specification</w:t>
            </w:r>
          </w:p>
          <w:p w:rsidR="00065524" w:rsidRDefault="00FA3B49">
            <w:pPr>
              <w:spacing w:after="0"/>
              <w:ind w:left="44" w:firstLine="386"/>
            </w:pPr>
            <w:r>
              <w:rPr>
                <w:rFonts w:ascii="Verdana" w:eastAsia="Verdana" w:hAnsi="Verdana" w:cs="Verdana"/>
              </w:rPr>
              <w:t xml:space="preserve">If customer's Requirements are </w:t>
            </w:r>
            <w:proofErr w:type="spellStart"/>
            <w:r>
              <w:rPr>
                <w:rFonts w:ascii="Verdana" w:eastAsia="Verdana" w:hAnsi="Verdana" w:cs="Verdana"/>
              </w:rPr>
              <w:t>unsatisfiable</w:t>
            </w:r>
            <w:proofErr w:type="spellEnd"/>
            <w:r>
              <w:rPr>
                <w:rFonts w:ascii="Verdana" w:eastAsia="Verdana" w:hAnsi="Verdana" w:cs="Verdana"/>
              </w:rPr>
              <w:t xml:space="preserve"> then give them idea of other requirements</w:t>
            </w:r>
          </w:p>
        </w:tc>
      </w:tr>
      <w:tr w:rsidR="00065524">
        <w:trPr>
          <w:trHeight w:val="1441"/>
        </w:trPr>
        <w:tc>
          <w:tcPr>
            <w:tcW w:w="3151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:rsidR="00065524" w:rsidRDefault="00FA3B49">
            <w:pPr>
              <w:spacing w:after="0"/>
              <w:ind w:left="180"/>
            </w:pPr>
            <w:r>
              <w:rPr>
                <w:b/>
                <w:sz w:val="20"/>
              </w:rPr>
              <w:t>ADD EMOTIONS FOR STRONGER</w:t>
            </w:r>
          </w:p>
          <w:p w:rsidR="00065524" w:rsidRDefault="00FA3B49">
            <w:pPr>
              <w:spacing w:after="0"/>
            </w:pPr>
            <w:r>
              <w:rPr>
                <w:b/>
                <w:sz w:val="20"/>
              </w:rPr>
              <w:t>MESSAGE</w:t>
            </w:r>
          </w:p>
          <w:p w:rsidR="00065524" w:rsidRDefault="00FA3B49">
            <w:pPr>
              <w:spacing w:after="0"/>
              <w:ind w:firstLine="317"/>
            </w:pPr>
            <w:r>
              <w:rPr>
                <w:sz w:val="20"/>
              </w:rPr>
              <w:t>Think in behalf of customer's place(empathy)</w:t>
            </w:r>
          </w:p>
        </w:tc>
        <w:tc>
          <w:tcPr>
            <w:tcW w:w="0" w:type="auto"/>
            <w:vMerge/>
            <w:tcBorders>
              <w:top w:val="nil"/>
              <w:left w:val="single" w:sz="32" w:space="0" w:color="6C4A9E"/>
              <w:bottom w:val="single" w:sz="32" w:space="0" w:color="6C4A9E"/>
              <w:right w:val="single" w:sz="32" w:space="0" w:color="22A783"/>
            </w:tcBorders>
            <w:vAlign w:val="center"/>
          </w:tcPr>
          <w:p w:rsidR="00065524" w:rsidRDefault="00065524"/>
        </w:tc>
        <w:tc>
          <w:tcPr>
            <w:tcW w:w="0" w:type="auto"/>
            <w:vMerge/>
            <w:tcBorders>
              <w:top w:val="nil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:rsidR="00065524" w:rsidRDefault="00065524"/>
        </w:tc>
      </w:tr>
    </w:tbl>
    <w:p w:rsidR="00065524" w:rsidRDefault="00FA3B49">
      <w:pPr>
        <w:spacing w:after="0"/>
      </w:pPr>
      <w:r>
        <w:rPr>
          <w:sz w:val="20"/>
        </w:rPr>
        <w:t>Have fulfilment</w:t>
      </w:r>
    </w:p>
    <w:p w:rsidR="00065524" w:rsidRDefault="00FA3B49">
      <w:pPr>
        <w:spacing w:after="118"/>
        <w:ind w:left="1651"/>
      </w:pPr>
      <w:r>
        <w:rPr>
          <w:rFonts w:ascii="Verdana" w:eastAsia="Verdana" w:hAnsi="Verdana" w:cs="Verdana"/>
          <w:b/>
          <w:sz w:val="28"/>
        </w:rPr>
        <w:t>FOODDEMANDFORECASTINGARCHITECTURE</w:t>
      </w:r>
    </w:p>
    <w:p w:rsidR="00065524" w:rsidRDefault="00FA3B49">
      <w:pPr>
        <w:spacing w:after="0"/>
        <w:ind w:left="-3749" w:right="-2035"/>
      </w:pPr>
      <w:r>
        <w:rPr>
          <w:noProof/>
        </w:rPr>
        <w:lastRenderedPageBreak/>
        <w:drawing>
          <wp:inline distT="0" distB="0" distL="0" distR="0">
            <wp:extent cx="9325356" cy="4390644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5356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24">
      <w:pgSz w:w="16840" w:h="11910" w:orient="landscape"/>
      <w:pgMar w:top="1341" w:right="3969" w:bottom="488" w:left="3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24"/>
    <w:rsid w:val="00065524"/>
    <w:rsid w:val="00F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F0B58-9773-4F1D-9B59-7C506B83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keywords/>
  <cp:lastModifiedBy>Microsoft account</cp:lastModifiedBy>
  <cp:revision>2</cp:revision>
  <dcterms:created xsi:type="dcterms:W3CDTF">2022-11-03T08:10:00Z</dcterms:created>
  <dcterms:modified xsi:type="dcterms:W3CDTF">2022-11-03T08:10:00Z</dcterms:modified>
</cp:coreProperties>
</file>