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355F2" w14:textId="77777777" w:rsidR="006E37CB" w:rsidRPr="00424325" w:rsidRDefault="006E37CB" w:rsidP="006E37CB">
      <w:pPr>
        <w:spacing w:after="0"/>
        <w:jc w:val="center"/>
        <w:rPr>
          <w:rFonts w:ascii="Times New Roman" w:hAnsi="Times New Roman" w:cs="Times New Roman"/>
          <w:b/>
        </w:rPr>
      </w:pPr>
    </w:p>
    <w:p w14:paraId="1F54F996" w14:textId="77777777" w:rsidR="006E37CB" w:rsidRPr="00424325" w:rsidRDefault="006E37CB" w:rsidP="006E37CB">
      <w:pPr>
        <w:spacing w:after="0" w:line="360" w:lineRule="auto"/>
        <w:jc w:val="center"/>
        <w:rPr>
          <w:rFonts w:ascii="Times New Roman" w:hAnsi="Times New Roman" w:cs="Times New Roman"/>
        </w:rPr>
      </w:pPr>
      <w:r w:rsidRPr="00424325">
        <w:rPr>
          <w:rFonts w:ascii="Times New Roman" w:hAnsi="Times New Roman" w:cs="Times New Roman"/>
        </w:rPr>
        <w:t>Programme Name:  MBA</w:t>
      </w:r>
    </w:p>
    <w:p w14:paraId="19F7ACB6" w14:textId="77777777" w:rsidR="006E37CB" w:rsidRPr="00424325" w:rsidRDefault="006E37CB" w:rsidP="006E37CB">
      <w:pPr>
        <w:spacing w:after="0" w:line="360" w:lineRule="auto"/>
        <w:jc w:val="center"/>
        <w:rPr>
          <w:rFonts w:ascii="Times New Roman" w:hAnsi="Times New Roman" w:cs="Times New Roman"/>
        </w:rPr>
      </w:pPr>
      <w:r w:rsidRPr="00424325">
        <w:rPr>
          <w:rFonts w:ascii="Times New Roman" w:hAnsi="Times New Roman" w:cs="Times New Roman"/>
        </w:rPr>
        <w:t>Course Name:</w:t>
      </w:r>
      <w:r w:rsidRPr="00424325">
        <w:rPr>
          <w:rFonts w:ascii="Times New Roman" w:hAnsi="Times New Roman" w:cs="Times New Roman"/>
        </w:rPr>
        <w:tab/>
        <w:t xml:space="preserve"> MLA-2</w:t>
      </w:r>
    </w:p>
    <w:p w14:paraId="4DA984F4" w14:textId="77777777" w:rsidR="006E37CB" w:rsidRPr="00424325" w:rsidRDefault="006E37CB" w:rsidP="006E37CB">
      <w:pPr>
        <w:spacing w:after="0" w:line="360" w:lineRule="auto"/>
        <w:jc w:val="center"/>
        <w:rPr>
          <w:rFonts w:ascii="Times New Roman" w:hAnsi="Times New Roman" w:cs="Times New Roman"/>
        </w:rPr>
      </w:pPr>
      <w:r w:rsidRPr="00424325">
        <w:rPr>
          <w:rFonts w:ascii="Times New Roman" w:hAnsi="Times New Roman" w:cs="Times New Roman"/>
        </w:rPr>
        <w:t>Course Code: MBA542B</w:t>
      </w:r>
    </w:p>
    <w:p w14:paraId="7B5E5F60" w14:textId="7FDBDD76" w:rsidR="003D1507" w:rsidRPr="00424325" w:rsidRDefault="006E37CB" w:rsidP="006E37CB">
      <w:pPr>
        <w:spacing w:after="0" w:line="360" w:lineRule="auto"/>
        <w:jc w:val="center"/>
        <w:rPr>
          <w:rFonts w:ascii="Times New Roman" w:hAnsi="Times New Roman" w:cs="Times New Roman"/>
        </w:rPr>
      </w:pPr>
      <w:r w:rsidRPr="00424325">
        <w:rPr>
          <w:rFonts w:ascii="Times New Roman" w:hAnsi="Times New Roman" w:cs="Times New Roman"/>
        </w:rPr>
        <w:t>Name of the student:</w:t>
      </w:r>
      <w:r w:rsidR="004B1EF7" w:rsidRPr="00424325">
        <w:rPr>
          <w:rFonts w:ascii="Times New Roman" w:hAnsi="Times New Roman" w:cs="Times New Roman"/>
        </w:rPr>
        <w:t xml:space="preserve"> Harish G D</w:t>
      </w:r>
    </w:p>
    <w:p w14:paraId="6E7DE4CD" w14:textId="28D59EE2" w:rsidR="006E37CB" w:rsidRPr="00424325" w:rsidRDefault="006E37CB" w:rsidP="006E37CB">
      <w:pPr>
        <w:spacing w:after="0" w:line="360" w:lineRule="auto"/>
        <w:jc w:val="center"/>
        <w:rPr>
          <w:rFonts w:ascii="Times New Roman" w:hAnsi="Times New Roman" w:cs="Times New Roman"/>
        </w:rPr>
      </w:pPr>
      <w:r w:rsidRPr="00424325">
        <w:rPr>
          <w:rFonts w:ascii="Times New Roman" w:hAnsi="Times New Roman" w:cs="Times New Roman"/>
        </w:rPr>
        <w:t>Register Number:</w:t>
      </w:r>
      <w:r w:rsidR="004B1EF7" w:rsidRPr="00424325">
        <w:rPr>
          <w:rFonts w:ascii="Times New Roman" w:hAnsi="Times New Roman" w:cs="Times New Roman"/>
        </w:rPr>
        <w:t xml:space="preserve"> 2327422</w:t>
      </w:r>
    </w:p>
    <w:p w14:paraId="6EBF8149" w14:textId="77777777" w:rsidR="006E37CB" w:rsidRPr="00424325" w:rsidRDefault="006E37CB" w:rsidP="006E37CB">
      <w:pPr>
        <w:rPr>
          <w:rFonts w:ascii="Times New Roman" w:hAnsi="Times New Roman" w:cs="Times New Roman"/>
        </w:rPr>
      </w:pPr>
    </w:p>
    <w:p w14:paraId="5D553108" w14:textId="77777777" w:rsidR="006E37CB" w:rsidRPr="00424325" w:rsidRDefault="006E37CB" w:rsidP="006E37CB">
      <w:pPr>
        <w:rPr>
          <w:rFonts w:ascii="Times New Roman" w:hAnsi="Times New Roman" w:cs="Times New Roman"/>
          <w:sz w:val="28"/>
        </w:rPr>
      </w:pPr>
      <w:r w:rsidRPr="00424325">
        <w:rPr>
          <w:rFonts w:ascii="Times New Roman" w:hAnsi="Times New Roman" w:cs="Times New Roman"/>
          <w:b/>
          <w:sz w:val="28"/>
        </w:rPr>
        <w:t>Data Exploration:</w:t>
      </w:r>
      <w:r w:rsidRPr="00424325">
        <w:rPr>
          <w:rFonts w:ascii="Times New Roman" w:hAnsi="Times New Roman" w:cs="Times New Roman"/>
          <w:sz w:val="28"/>
        </w:rPr>
        <w:t xml:space="preserve">  </w:t>
      </w:r>
    </w:p>
    <w:p w14:paraId="2846E79C" w14:textId="7D1D8F01" w:rsidR="006E37CB" w:rsidRPr="00424325" w:rsidRDefault="006E37CB" w:rsidP="0019404B">
      <w:pPr>
        <w:rPr>
          <w:rFonts w:ascii="Times New Roman" w:hAnsi="Times New Roman" w:cs="Times New Roman"/>
          <w:b/>
          <w:sz w:val="24"/>
        </w:rPr>
      </w:pPr>
      <w:r w:rsidRPr="00424325">
        <w:rPr>
          <w:rFonts w:ascii="Times New Roman" w:hAnsi="Times New Roman" w:cs="Times New Roman"/>
          <w:b/>
          <w:sz w:val="24"/>
        </w:rPr>
        <w:t xml:space="preserve">Descriptive </w:t>
      </w:r>
      <w:proofErr w:type="gramStart"/>
      <w:r w:rsidRPr="00424325">
        <w:rPr>
          <w:rFonts w:ascii="Times New Roman" w:hAnsi="Times New Roman" w:cs="Times New Roman"/>
          <w:b/>
          <w:sz w:val="24"/>
        </w:rPr>
        <w:t>Analytics :</w:t>
      </w:r>
      <w:proofErr w:type="gramEnd"/>
      <w:r w:rsidR="0019404B" w:rsidRPr="0019404B">
        <w:t xml:space="preserve"> </w:t>
      </w:r>
      <w:r w:rsidR="0019404B" w:rsidRPr="0019404B">
        <w:rPr>
          <w:rFonts w:ascii="Times New Roman" w:hAnsi="Times New Roman" w:cs="Times New Roman"/>
          <w:b/>
          <w:sz w:val="24"/>
        </w:rPr>
        <w:t>:(Here you are required to discuss univariate data analysis supported</w:t>
      </w:r>
      <w:r w:rsidR="0019404B">
        <w:rPr>
          <w:rFonts w:ascii="Times New Roman" w:hAnsi="Times New Roman" w:cs="Times New Roman"/>
          <w:b/>
          <w:sz w:val="24"/>
        </w:rPr>
        <w:t xml:space="preserve"> </w:t>
      </w:r>
      <w:r w:rsidR="0019404B" w:rsidRPr="0019404B">
        <w:rPr>
          <w:rFonts w:ascii="Times New Roman" w:hAnsi="Times New Roman" w:cs="Times New Roman"/>
          <w:b/>
          <w:sz w:val="24"/>
        </w:rPr>
        <w:t>to numbers and graphs with brief explanation)</w:t>
      </w:r>
    </w:p>
    <w:p w14:paraId="0BCF9D59" w14:textId="348CCD77" w:rsidR="004B1EF7" w:rsidRPr="00424325" w:rsidRDefault="004B1EF7" w:rsidP="006E37CB">
      <w:pPr>
        <w:rPr>
          <w:rFonts w:ascii="Times New Roman" w:hAnsi="Times New Roman" w:cs="Times New Roman"/>
          <w:bCs/>
          <w:sz w:val="24"/>
        </w:rPr>
      </w:pPr>
      <w:r w:rsidRPr="00424325">
        <w:rPr>
          <w:rFonts w:ascii="Times New Roman" w:hAnsi="Times New Roman" w:cs="Times New Roman"/>
          <w:b/>
          <w:sz w:val="24"/>
        </w:rPr>
        <w:t xml:space="preserve">Summary Statistics: </w:t>
      </w:r>
      <w:r w:rsidRPr="00424325">
        <w:rPr>
          <w:rFonts w:ascii="Times New Roman" w:hAnsi="Times New Roman" w:cs="Times New Roman"/>
          <w:bCs/>
          <w:sz w:val="24"/>
        </w:rPr>
        <w:t xml:space="preserve">The Summary Statistics provide a overview about the </w:t>
      </w:r>
      <w:proofErr w:type="gramStart"/>
      <w:r w:rsidRPr="00424325">
        <w:rPr>
          <w:rFonts w:ascii="Times New Roman" w:hAnsi="Times New Roman" w:cs="Times New Roman"/>
          <w:bCs/>
          <w:sz w:val="24"/>
        </w:rPr>
        <w:t>dataset ,</w:t>
      </w:r>
      <w:proofErr w:type="gramEnd"/>
      <w:r w:rsidRPr="00424325">
        <w:rPr>
          <w:rFonts w:ascii="Times New Roman" w:hAnsi="Times New Roman" w:cs="Times New Roman"/>
          <w:bCs/>
          <w:sz w:val="24"/>
        </w:rPr>
        <w:t xml:space="preserve"> this is useful in finding distribution of the dataset as well as the basic stats like Mean, Median and Mode.</w:t>
      </w:r>
    </w:p>
    <w:p w14:paraId="2A68BF7B" w14:textId="7F69422F" w:rsidR="004B1EF7" w:rsidRPr="00424325" w:rsidRDefault="004B1EF7" w:rsidP="006E37CB">
      <w:pPr>
        <w:rPr>
          <w:rFonts w:ascii="Times New Roman" w:hAnsi="Times New Roman" w:cs="Times New Roman"/>
          <w:bCs/>
        </w:rPr>
      </w:pPr>
      <w:r w:rsidRPr="00424325">
        <w:rPr>
          <w:rFonts w:ascii="Times New Roman" w:hAnsi="Times New Roman" w:cs="Times New Roman"/>
          <w:bCs/>
          <w:noProof/>
        </w:rPr>
        <w:drawing>
          <wp:inline distT="0" distB="0" distL="0" distR="0" wp14:anchorId="041CFD57" wp14:editId="25A51F06">
            <wp:extent cx="5943600" cy="1816100"/>
            <wp:effectExtent l="0" t="0" r="0" b="0"/>
            <wp:docPr id="40362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26196" name=""/>
                    <pic:cNvPicPr/>
                  </pic:nvPicPr>
                  <pic:blipFill>
                    <a:blip r:embed="rId5"/>
                    <a:stretch>
                      <a:fillRect/>
                    </a:stretch>
                  </pic:blipFill>
                  <pic:spPr>
                    <a:xfrm>
                      <a:off x="0" y="0"/>
                      <a:ext cx="5943600" cy="1816100"/>
                    </a:xfrm>
                    <a:prstGeom prst="rect">
                      <a:avLst/>
                    </a:prstGeom>
                  </pic:spPr>
                </pic:pic>
              </a:graphicData>
            </a:graphic>
          </wp:inline>
        </w:drawing>
      </w:r>
    </w:p>
    <w:p w14:paraId="43300E22" w14:textId="77777777" w:rsidR="006E37CB" w:rsidRPr="00424325" w:rsidRDefault="006E37CB" w:rsidP="006E37CB">
      <w:pPr>
        <w:rPr>
          <w:rFonts w:ascii="Times New Roman" w:hAnsi="Times New Roman" w:cs="Times New Roman"/>
        </w:rPr>
      </w:pPr>
    </w:p>
    <w:p w14:paraId="259B0C9D" w14:textId="2F81AE03" w:rsidR="006E37CB" w:rsidRPr="00424325" w:rsidRDefault="004B1EF7" w:rsidP="004B1EF7">
      <w:pPr>
        <w:rPr>
          <w:rFonts w:ascii="Times New Roman" w:hAnsi="Times New Roman" w:cs="Times New Roman"/>
        </w:rPr>
      </w:pPr>
      <w:r w:rsidRPr="00424325">
        <w:rPr>
          <w:rFonts w:ascii="Times New Roman" w:hAnsi="Times New Roman" w:cs="Times New Roman"/>
        </w:rPr>
        <w:t>As it was mentioned we are required to consider only the closing price in the data it is chosen as the Target variable for the prediction.</w:t>
      </w:r>
    </w:p>
    <w:p w14:paraId="41309D30" w14:textId="635D5C38" w:rsidR="004B1EF7" w:rsidRPr="00424325" w:rsidRDefault="004B1EF7" w:rsidP="004B1EF7">
      <w:pPr>
        <w:rPr>
          <w:rFonts w:ascii="Times New Roman" w:hAnsi="Times New Roman" w:cs="Times New Roman"/>
        </w:rPr>
      </w:pPr>
      <w:r w:rsidRPr="00424325">
        <w:rPr>
          <w:rFonts w:ascii="Times New Roman" w:hAnsi="Times New Roman" w:cs="Times New Roman"/>
          <w:noProof/>
        </w:rPr>
        <w:drawing>
          <wp:inline distT="0" distB="0" distL="0" distR="0" wp14:anchorId="0FA7B367" wp14:editId="2F9A2ED7">
            <wp:extent cx="3772227" cy="1371719"/>
            <wp:effectExtent l="0" t="0" r="0" b="0"/>
            <wp:docPr id="1441478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78601" name=""/>
                    <pic:cNvPicPr/>
                  </pic:nvPicPr>
                  <pic:blipFill>
                    <a:blip r:embed="rId6"/>
                    <a:stretch>
                      <a:fillRect/>
                    </a:stretch>
                  </pic:blipFill>
                  <pic:spPr>
                    <a:xfrm>
                      <a:off x="0" y="0"/>
                      <a:ext cx="3772227" cy="1371719"/>
                    </a:xfrm>
                    <a:prstGeom prst="rect">
                      <a:avLst/>
                    </a:prstGeom>
                  </pic:spPr>
                </pic:pic>
              </a:graphicData>
            </a:graphic>
          </wp:inline>
        </w:drawing>
      </w:r>
    </w:p>
    <w:p w14:paraId="6886F488" w14:textId="776EE077" w:rsidR="005B2C95" w:rsidRPr="00424325" w:rsidRDefault="005B2C95" w:rsidP="004B1EF7">
      <w:pPr>
        <w:rPr>
          <w:rFonts w:ascii="Times New Roman" w:hAnsi="Times New Roman" w:cs="Times New Roman"/>
        </w:rPr>
      </w:pPr>
      <w:r w:rsidRPr="00424325">
        <w:rPr>
          <w:rFonts w:ascii="Times New Roman" w:hAnsi="Times New Roman" w:cs="Times New Roman"/>
        </w:rPr>
        <w:t>The closing prices have a relatively small range (13.45 to 20.42) and a moderate standard deviation. The distribution is slightly left-skewed, indicating some lower closing prices. The platykurtic shape suggests that there are fewer extreme values (outliers) than in a normal distribution.</w:t>
      </w:r>
    </w:p>
    <w:p w14:paraId="2FCFCF76" w14:textId="39B29816" w:rsidR="004B1EF7" w:rsidRPr="00424325" w:rsidRDefault="004B1EF7" w:rsidP="004B1EF7">
      <w:pPr>
        <w:rPr>
          <w:rFonts w:ascii="Times New Roman" w:hAnsi="Times New Roman" w:cs="Times New Roman"/>
        </w:rPr>
      </w:pPr>
      <w:r w:rsidRPr="00424325">
        <w:rPr>
          <w:rFonts w:ascii="Times New Roman" w:hAnsi="Times New Roman" w:cs="Times New Roman"/>
          <w:noProof/>
        </w:rPr>
        <w:lastRenderedPageBreak/>
        <w:drawing>
          <wp:inline distT="0" distB="0" distL="0" distR="0" wp14:anchorId="6FCE328F" wp14:editId="011A9DD3">
            <wp:extent cx="2639256" cy="2491740"/>
            <wp:effectExtent l="0" t="0" r="8890" b="3810"/>
            <wp:docPr id="1324078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0977" cy="2502806"/>
                    </a:xfrm>
                    <a:prstGeom prst="rect">
                      <a:avLst/>
                    </a:prstGeom>
                    <a:noFill/>
                  </pic:spPr>
                </pic:pic>
              </a:graphicData>
            </a:graphic>
          </wp:inline>
        </w:drawing>
      </w:r>
    </w:p>
    <w:p w14:paraId="304B7E36" w14:textId="77777777" w:rsidR="005B2C95" w:rsidRPr="005B2C95" w:rsidRDefault="005B2C95" w:rsidP="005B2C95">
      <w:pPr>
        <w:rPr>
          <w:rFonts w:ascii="Times New Roman" w:hAnsi="Times New Roman" w:cs="Times New Roman"/>
          <w:lang w:val="en-IN"/>
        </w:rPr>
      </w:pPr>
      <w:r w:rsidRPr="005B2C95">
        <w:rPr>
          <w:rFonts w:ascii="Times New Roman" w:hAnsi="Times New Roman" w:cs="Times New Roman"/>
          <w:b/>
          <w:bCs/>
          <w:lang w:val="en-IN"/>
        </w:rPr>
        <w:t>Overall Interpretation:</w:t>
      </w:r>
    </w:p>
    <w:p w14:paraId="5B35AADE" w14:textId="77777777" w:rsidR="005B2C95" w:rsidRPr="005B2C95" w:rsidRDefault="005B2C95" w:rsidP="005B2C95">
      <w:pPr>
        <w:rPr>
          <w:rFonts w:ascii="Times New Roman" w:hAnsi="Times New Roman" w:cs="Times New Roman"/>
          <w:lang w:val="en-IN"/>
        </w:rPr>
      </w:pPr>
      <w:r w:rsidRPr="005B2C95">
        <w:rPr>
          <w:rFonts w:ascii="Times New Roman" w:hAnsi="Times New Roman" w:cs="Times New Roman"/>
          <w:lang w:val="en-IN"/>
        </w:rPr>
        <w:t>The histogram provides a visual representation of the summary statistics calculated earlier. The distribution of closing prices is roughly normal, with a slight left skew and lighter tails than a perfect normal distribution.</w:t>
      </w:r>
    </w:p>
    <w:p w14:paraId="66887B1B" w14:textId="77777777" w:rsidR="005B2C95" w:rsidRPr="005B2C95" w:rsidRDefault="005B2C95" w:rsidP="005B2C95">
      <w:pPr>
        <w:numPr>
          <w:ilvl w:val="0"/>
          <w:numId w:val="13"/>
        </w:numPr>
        <w:rPr>
          <w:rFonts w:ascii="Times New Roman" w:hAnsi="Times New Roman" w:cs="Times New Roman"/>
          <w:lang w:val="en-IN"/>
        </w:rPr>
      </w:pPr>
      <w:r w:rsidRPr="005B2C95">
        <w:rPr>
          <w:rFonts w:ascii="Times New Roman" w:hAnsi="Times New Roman" w:cs="Times New Roman"/>
          <w:lang w:val="en-IN"/>
        </w:rPr>
        <w:t>The mode (most frequent value) appears to be around 19.</w:t>
      </w:r>
    </w:p>
    <w:p w14:paraId="1CE796D3" w14:textId="77777777" w:rsidR="005B2C95" w:rsidRPr="005B2C95" w:rsidRDefault="005B2C95" w:rsidP="005B2C95">
      <w:pPr>
        <w:numPr>
          <w:ilvl w:val="0"/>
          <w:numId w:val="13"/>
        </w:numPr>
        <w:rPr>
          <w:rFonts w:ascii="Times New Roman" w:hAnsi="Times New Roman" w:cs="Times New Roman"/>
          <w:lang w:val="en-IN"/>
        </w:rPr>
      </w:pPr>
      <w:r w:rsidRPr="005B2C95">
        <w:rPr>
          <w:rFonts w:ascii="Times New Roman" w:hAnsi="Times New Roman" w:cs="Times New Roman"/>
          <w:lang w:val="en-IN"/>
        </w:rPr>
        <w:t>There are a few outliers below 14 and above 20.</w:t>
      </w:r>
    </w:p>
    <w:p w14:paraId="4409D905" w14:textId="77777777" w:rsidR="005B2C95" w:rsidRPr="00424325" w:rsidRDefault="005B2C95" w:rsidP="004B1EF7">
      <w:pPr>
        <w:rPr>
          <w:rFonts w:ascii="Times New Roman" w:hAnsi="Times New Roman" w:cs="Times New Roman"/>
        </w:rPr>
      </w:pPr>
    </w:p>
    <w:p w14:paraId="483FA9D8" w14:textId="1394C18C" w:rsidR="006E37CB" w:rsidRPr="00424325" w:rsidRDefault="004B1EF7" w:rsidP="006E37CB">
      <w:pPr>
        <w:rPr>
          <w:rFonts w:ascii="Times New Roman" w:hAnsi="Times New Roman" w:cs="Times New Roman"/>
        </w:rPr>
      </w:pPr>
      <w:r w:rsidRPr="00424325">
        <w:rPr>
          <w:rFonts w:ascii="Times New Roman" w:hAnsi="Times New Roman" w:cs="Times New Roman"/>
          <w:noProof/>
        </w:rPr>
        <w:drawing>
          <wp:inline distT="0" distB="0" distL="0" distR="0" wp14:anchorId="7654A65B" wp14:editId="153DAB7C">
            <wp:extent cx="6149340" cy="3072130"/>
            <wp:effectExtent l="0" t="0" r="3810" b="0"/>
            <wp:docPr id="5444589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2343" cy="3108601"/>
                    </a:xfrm>
                    <a:prstGeom prst="rect">
                      <a:avLst/>
                    </a:prstGeom>
                    <a:noFill/>
                  </pic:spPr>
                </pic:pic>
              </a:graphicData>
            </a:graphic>
          </wp:inline>
        </w:drawing>
      </w:r>
    </w:p>
    <w:p w14:paraId="5DE34704" w14:textId="77777777" w:rsidR="005B2C95" w:rsidRPr="005B2C95" w:rsidRDefault="005B2C95" w:rsidP="005B2C95">
      <w:pPr>
        <w:rPr>
          <w:rFonts w:ascii="Times New Roman" w:hAnsi="Times New Roman" w:cs="Times New Roman"/>
          <w:lang w:val="en-IN"/>
        </w:rPr>
      </w:pPr>
      <w:r w:rsidRPr="005B2C95">
        <w:rPr>
          <w:rFonts w:ascii="Times New Roman" w:hAnsi="Times New Roman" w:cs="Times New Roman"/>
          <w:b/>
          <w:bCs/>
          <w:lang w:val="en-IN"/>
        </w:rPr>
        <w:t>Observations:</w:t>
      </w:r>
    </w:p>
    <w:p w14:paraId="73285FDB" w14:textId="77777777" w:rsidR="005B2C95" w:rsidRPr="005B2C95" w:rsidRDefault="005B2C95" w:rsidP="005B2C95">
      <w:pPr>
        <w:numPr>
          <w:ilvl w:val="0"/>
          <w:numId w:val="14"/>
        </w:numPr>
        <w:rPr>
          <w:rFonts w:ascii="Times New Roman" w:hAnsi="Times New Roman" w:cs="Times New Roman"/>
          <w:lang w:val="en-IN"/>
        </w:rPr>
      </w:pPr>
      <w:r w:rsidRPr="005B2C95">
        <w:rPr>
          <w:rFonts w:ascii="Times New Roman" w:hAnsi="Times New Roman" w:cs="Times New Roman"/>
          <w:b/>
          <w:bCs/>
          <w:lang w:val="en-IN"/>
        </w:rPr>
        <w:lastRenderedPageBreak/>
        <w:t>Trend:</w:t>
      </w:r>
      <w:r w:rsidRPr="005B2C95">
        <w:rPr>
          <w:rFonts w:ascii="Times New Roman" w:hAnsi="Times New Roman" w:cs="Times New Roman"/>
          <w:lang w:val="en-IN"/>
        </w:rPr>
        <w:t xml:space="preserve"> The overall trend of the closing prices appears to be slightly upward over the entire </w:t>
      </w:r>
      <w:proofErr w:type="gramStart"/>
      <w:r w:rsidRPr="005B2C95">
        <w:rPr>
          <w:rFonts w:ascii="Times New Roman" w:hAnsi="Times New Roman" w:cs="Times New Roman"/>
          <w:lang w:val="en-IN"/>
        </w:rPr>
        <w:t>time period</w:t>
      </w:r>
      <w:proofErr w:type="gramEnd"/>
      <w:r w:rsidRPr="005B2C95">
        <w:rPr>
          <w:rFonts w:ascii="Times New Roman" w:hAnsi="Times New Roman" w:cs="Times New Roman"/>
          <w:lang w:val="en-IN"/>
        </w:rPr>
        <w:t>. However, there are periods of both upward and downward trends within this overall upward trend.</w:t>
      </w:r>
    </w:p>
    <w:p w14:paraId="6EF25AFA" w14:textId="77777777" w:rsidR="005B2C95" w:rsidRPr="005B2C95" w:rsidRDefault="005B2C95" w:rsidP="005B2C95">
      <w:pPr>
        <w:numPr>
          <w:ilvl w:val="0"/>
          <w:numId w:val="14"/>
        </w:numPr>
        <w:rPr>
          <w:rFonts w:ascii="Times New Roman" w:hAnsi="Times New Roman" w:cs="Times New Roman"/>
          <w:lang w:val="en-IN"/>
        </w:rPr>
      </w:pPr>
      <w:r w:rsidRPr="005B2C95">
        <w:rPr>
          <w:rFonts w:ascii="Times New Roman" w:hAnsi="Times New Roman" w:cs="Times New Roman"/>
          <w:b/>
          <w:bCs/>
          <w:lang w:val="en-IN"/>
        </w:rPr>
        <w:t>Volatility:</w:t>
      </w:r>
      <w:r w:rsidRPr="005B2C95">
        <w:rPr>
          <w:rFonts w:ascii="Times New Roman" w:hAnsi="Times New Roman" w:cs="Times New Roman"/>
          <w:lang w:val="en-IN"/>
        </w:rPr>
        <w:t xml:space="preserve"> The closing prices exhibit a moderate level of volatility. There are periods of high volatility with sharp price movements, as well as periods of lower volatility with more gradual price changes.</w:t>
      </w:r>
    </w:p>
    <w:p w14:paraId="629923ED" w14:textId="77777777" w:rsidR="005B2C95" w:rsidRPr="005B2C95" w:rsidRDefault="005B2C95" w:rsidP="005B2C95">
      <w:pPr>
        <w:numPr>
          <w:ilvl w:val="0"/>
          <w:numId w:val="14"/>
        </w:numPr>
        <w:rPr>
          <w:rFonts w:ascii="Times New Roman" w:hAnsi="Times New Roman" w:cs="Times New Roman"/>
          <w:lang w:val="en-IN"/>
        </w:rPr>
      </w:pPr>
      <w:r w:rsidRPr="005B2C95">
        <w:rPr>
          <w:rFonts w:ascii="Times New Roman" w:hAnsi="Times New Roman" w:cs="Times New Roman"/>
          <w:b/>
          <w:bCs/>
          <w:lang w:val="en-IN"/>
        </w:rPr>
        <w:t>Seasonality:</w:t>
      </w:r>
      <w:r w:rsidRPr="005B2C95">
        <w:rPr>
          <w:rFonts w:ascii="Times New Roman" w:hAnsi="Times New Roman" w:cs="Times New Roman"/>
          <w:lang w:val="en-IN"/>
        </w:rPr>
        <w:t xml:space="preserve"> There doesn't appear to be any clear seasonal pattern in the data. The closing prices don't seem to follow a regular cycle that repeats itself over time.</w:t>
      </w:r>
    </w:p>
    <w:p w14:paraId="671C2EE1" w14:textId="77777777" w:rsidR="005B2C95" w:rsidRPr="00424325" w:rsidRDefault="005B2C95" w:rsidP="006E37CB">
      <w:pPr>
        <w:rPr>
          <w:rFonts w:ascii="Times New Roman" w:hAnsi="Times New Roman" w:cs="Times New Roman"/>
        </w:rPr>
      </w:pPr>
    </w:p>
    <w:p w14:paraId="61DB868A" w14:textId="55E4240A" w:rsidR="006E37CB" w:rsidRPr="00424325" w:rsidRDefault="00CA6B13" w:rsidP="00461D55">
      <w:pPr>
        <w:rPr>
          <w:rFonts w:ascii="Times New Roman" w:hAnsi="Times New Roman" w:cs="Times New Roman"/>
          <w:b/>
          <w:sz w:val="24"/>
        </w:rPr>
      </w:pPr>
      <w:r w:rsidRPr="00424325">
        <w:rPr>
          <w:rFonts w:ascii="Times New Roman" w:hAnsi="Times New Roman" w:cs="Times New Roman"/>
          <w:b/>
          <w:sz w:val="24"/>
        </w:rPr>
        <w:t xml:space="preserve">Feature </w:t>
      </w:r>
      <w:proofErr w:type="gramStart"/>
      <w:r w:rsidRPr="00424325">
        <w:rPr>
          <w:rFonts w:ascii="Times New Roman" w:hAnsi="Times New Roman" w:cs="Times New Roman"/>
          <w:b/>
          <w:sz w:val="24"/>
        </w:rPr>
        <w:t>Engineering</w:t>
      </w:r>
      <w:r w:rsidR="006E37CB" w:rsidRPr="00424325">
        <w:rPr>
          <w:rFonts w:ascii="Times New Roman" w:hAnsi="Times New Roman" w:cs="Times New Roman"/>
          <w:b/>
          <w:sz w:val="24"/>
        </w:rPr>
        <w:t xml:space="preserve"> :</w:t>
      </w:r>
      <w:proofErr w:type="gramEnd"/>
      <w:r w:rsidR="00461D55" w:rsidRPr="00461D55">
        <w:t xml:space="preserve"> </w:t>
      </w:r>
      <w:r w:rsidR="00461D55" w:rsidRPr="00461D55">
        <w:rPr>
          <w:rFonts w:ascii="Times New Roman" w:hAnsi="Times New Roman" w:cs="Times New Roman"/>
          <w:b/>
          <w:sz w:val="24"/>
        </w:rPr>
        <w:t>:(Here you are required to briefly discuss strategies as to how</w:t>
      </w:r>
      <w:r w:rsidR="00461D55">
        <w:rPr>
          <w:rFonts w:ascii="Times New Roman" w:hAnsi="Times New Roman" w:cs="Times New Roman"/>
          <w:b/>
          <w:sz w:val="24"/>
        </w:rPr>
        <w:t xml:space="preserve"> </w:t>
      </w:r>
      <w:r w:rsidR="00461D55" w:rsidRPr="00461D55">
        <w:rPr>
          <w:rFonts w:ascii="Times New Roman" w:hAnsi="Times New Roman" w:cs="Times New Roman"/>
          <w:b/>
          <w:sz w:val="24"/>
        </w:rPr>
        <w:t>you achieved feature engineering and arrived at seven features. Also, name th</w:t>
      </w:r>
      <w:r w:rsidR="00461D55">
        <w:rPr>
          <w:rFonts w:ascii="Times New Roman" w:hAnsi="Times New Roman" w:cs="Times New Roman"/>
          <w:b/>
          <w:sz w:val="24"/>
        </w:rPr>
        <w:t xml:space="preserve">e </w:t>
      </w:r>
      <w:r w:rsidR="00461D55" w:rsidRPr="00461D55">
        <w:rPr>
          <w:rFonts w:ascii="Times New Roman" w:hAnsi="Times New Roman" w:cs="Times New Roman"/>
          <w:b/>
          <w:sz w:val="24"/>
        </w:rPr>
        <w:t xml:space="preserve">response and the predictors. Print the snapshot of the final </w:t>
      </w:r>
      <w:proofErr w:type="spellStart"/>
      <w:r w:rsidR="00461D55" w:rsidRPr="00461D55">
        <w:rPr>
          <w:rFonts w:ascii="Times New Roman" w:hAnsi="Times New Roman" w:cs="Times New Roman"/>
          <w:b/>
          <w:sz w:val="24"/>
        </w:rPr>
        <w:t>dataframe</w:t>
      </w:r>
      <w:proofErr w:type="spellEnd"/>
      <w:r w:rsidR="00461D55" w:rsidRPr="00461D55">
        <w:rPr>
          <w:rFonts w:ascii="Times New Roman" w:hAnsi="Times New Roman" w:cs="Times New Roman"/>
          <w:b/>
          <w:sz w:val="24"/>
        </w:rPr>
        <w:t xml:space="preserve"> used, all the</w:t>
      </w:r>
      <w:r w:rsidR="00461D55">
        <w:rPr>
          <w:rFonts w:ascii="Times New Roman" w:hAnsi="Times New Roman" w:cs="Times New Roman"/>
          <w:b/>
          <w:sz w:val="24"/>
        </w:rPr>
        <w:t xml:space="preserve"> </w:t>
      </w:r>
      <w:r w:rsidR="00461D55" w:rsidRPr="00461D55">
        <w:rPr>
          <w:rFonts w:ascii="Times New Roman" w:hAnsi="Times New Roman" w:cs="Times New Roman"/>
          <w:b/>
          <w:sz w:val="24"/>
        </w:rPr>
        <w:t>columns and 10 rows)</w:t>
      </w:r>
    </w:p>
    <w:p w14:paraId="2897B77C" w14:textId="67F3DCED" w:rsidR="00B2149B" w:rsidRPr="00B2149B" w:rsidRDefault="00B2149B" w:rsidP="00B2149B">
      <w:pPr>
        <w:rPr>
          <w:rFonts w:ascii="Times New Roman" w:hAnsi="Times New Roman" w:cs="Times New Roman"/>
          <w:b/>
          <w:bCs/>
          <w:sz w:val="24"/>
          <w:lang w:val="en-IN"/>
        </w:rPr>
      </w:pPr>
      <w:r w:rsidRPr="00B2149B">
        <w:rPr>
          <w:rFonts w:ascii="Times New Roman" w:hAnsi="Times New Roman" w:cs="Times New Roman"/>
          <w:b/>
          <w:bCs/>
          <w:sz w:val="24"/>
          <w:lang w:val="en-IN"/>
        </w:rPr>
        <w:t xml:space="preserve">1. Log </w:t>
      </w:r>
      <w:proofErr w:type="gramStart"/>
      <w:r w:rsidRPr="00B2149B">
        <w:rPr>
          <w:rFonts w:ascii="Times New Roman" w:hAnsi="Times New Roman" w:cs="Times New Roman"/>
          <w:b/>
          <w:bCs/>
          <w:sz w:val="24"/>
          <w:lang w:val="en-IN"/>
        </w:rPr>
        <w:t>Returns</w:t>
      </w:r>
      <w:r w:rsidRPr="00424325">
        <w:rPr>
          <w:rFonts w:ascii="Times New Roman" w:hAnsi="Times New Roman" w:cs="Times New Roman"/>
          <w:b/>
          <w:bCs/>
          <w:sz w:val="24"/>
          <w:lang w:val="en-IN"/>
        </w:rPr>
        <w:t xml:space="preserve"> </w:t>
      </w:r>
      <w:r w:rsidRPr="00B2149B">
        <w:rPr>
          <w:rFonts w:ascii="Times New Roman" w:hAnsi="Times New Roman" w:cs="Times New Roman"/>
          <w:b/>
          <w:bCs/>
          <w:sz w:val="24"/>
          <w:lang w:val="en-IN"/>
        </w:rPr>
        <w:t>:</w:t>
      </w:r>
      <w:proofErr w:type="gramEnd"/>
    </w:p>
    <w:p w14:paraId="5F66E9E2" w14:textId="116F533B" w:rsidR="00B2149B" w:rsidRPr="00B2149B" w:rsidRDefault="00B2149B" w:rsidP="00B2149B">
      <w:pPr>
        <w:rPr>
          <w:rFonts w:ascii="Times New Roman" w:hAnsi="Times New Roman" w:cs="Times New Roman"/>
          <w:sz w:val="24"/>
          <w:lang w:val="en-IN"/>
        </w:rPr>
      </w:pPr>
      <w:r w:rsidRPr="00B2149B">
        <w:rPr>
          <w:rFonts w:ascii="Times New Roman" w:hAnsi="Times New Roman" w:cs="Times New Roman"/>
          <w:sz w:val="24"/>
          <w:lang w:val="en-IN"/>
        </w:rPr>
        <w:t xml:space="preserve">Log returns are commonly used in financial analysis because they are time additive and better suited for statistical </w:t>
      </w:r>
      <w:proofErr w:type="spellStart"/>
      <w:r w:rsidRPr="00B2149B">
        <w:rPr>
          <w:rFonts w:ascii="Times New Roman" w:hAnsi="Times New Roman" w:cs="Times New Roman"/>
          <w:sz w:val="24"/>
          <w:lang w:val="en-IN"/>
        </w:rPr>
        <w:t>modeling</w:t>
      </w:r>
      <w:proofErr w:type="spellEnd"/>
      <w:r w:rsidRPr="00B2149B">
        <w:rPr>
          <w:rFonts w:ascii="Times New Roman" w:hAnsi="Times New Roman" w:cs="Times New Roman"/>
          <w:sz w:val="24"/>
          <w:lang w:val="en-IN"/>
        </w:rPr>
        <w:t xml:space="preserve"> of price series. The formula used here calculates the difference in the logarithmic values of the closing prices, which represents the rate of return of the stock between two consecutive days.</w:t>
      </w:r>
    </w:p>
    <w:p w14:paraId="0079FD26" w14:textId="77777777" w:rsidR="00B2149B" w:rsidRPr="00424325" w:rsidRDefault="00B2149B" w:rsidP="006E37CB">
      <w:pPr>
        <w:rPr>
          <w:rFonts w:ascii="Times New Roman" w:hAnsi="Times New Roman" w:cs="Times New Roman"/>
          <w:sz w:val="24"/>
        </w:rPr>
      </w:pPr>
    </w:p>
    <w:p w14:paraId="442A4F63" w14:textId="77777777" w:rsidR="00465445" w:rsidRPr="00424325" w:rsidRDefault="00465445" w:rsidP="00465445">
      <w:pPr>
        <w:rPr>
          <w:rFonts w:ascii="Times New Roman" w:hAnsi="Times New Roman" w:cs="Times New Roman"/>
        </w:rPr>
      </w:pPr>
      <w:r w:rsidRPr="00424325">
        <w:rPr>
          <w:rFonts w:ascii="Times New Roman" w:hAnsi="Times New Roman" w:cs="Times New Roman"/>
          <w:noProof/>
        </w:rPr>
        <w:drawing>
          <wp:inline distT="0" distB="0" distL="0" distR="0" wp14:anchorId="1B9AED00" wp14:editId="6C6EF9D0">
            <wp:extent cx="6187440" cy="3244215"/>
            <wp:effectExtent l="0" t="0" r="3810" b="0"/>
            <wp:docPr id="744849898" name="Picture 8" descr="A graph showing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49898" name="Picture 8" descr="A graph showing a number of numbe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7374" cy="3259910"/>
                    </a:xfrm>
                    <a:prstGeom prst="rect">
                      <a:avLst/>
                    </a:prstGeom>
                    <a:noFill/>
                  </pic:spPr>
                </pic:pic>
              </a:graphicData>
            </a:graphic>
          </wp:inline>
        </w:drawing>
      </w:r>
    </w:p>
    <w:p w14:paraId="4DF30CE8" w14:textId="1279315A" w:rsidR="00B2149B" w:rsidRPr="00461D55" w:rsidRDefault="00B2149B" w:rsidP="00B2149B">
      <w:pPr>
        <w:rPr>
          <w:rFonts w:ascii="Times New Roman" w:hAnsi="Times New Roman" w:cs="Times New Roman"/>
          <w:b/>
          <w:bCs/>
          <w:lang w:val="en-IN"/>
        </w:rPr>
      </w:pPr>
      <w:r w:rsidRPr="00461D55">
        <w:rPr>
          <w:rFonts w:ascii="Times New Roman" w:hAnsi="Times New Roman" w:cs="Times New Roman"/>
          <w:b/>
          <w:bCs/>
        </w:rPr>
        <w:t>2 &amp; 3.</w:t>
      </w:r>
      <w:r w:rsidRPr="00461D55">
        <w:rPr>
          <w:rFonts w:ascii="Times New Roman" w:eastAsia="Times New Roman" w:hAnsi="Times New Roman" w:cs="Times New Roman"/>
          <w:b/>
          <w:bCs/>
          <w:sz w:val="27"/>
          <w:szCs w:val="27"/>
          <w:lang w:val="en-IN" w:eastAsia="en-IN"/>
        </w:rPr>
        <w:t xml:space="preserve"> </w:t>
      </w:r>
      <w:r w:rsidRPr="00461D55">
        <w:rPr>
          <w:rFonts w:ascii="Times New Roman" w:hAnsi="Times New Roman" w:cs="Times New Roman"/>
          <w:b/>
          <w:bCs/>
          <w:lang w:val="en-IN"/>
        </w:rPr>
        <w:t xml:space="preserve">10 and 50 Day Simple Moving Average </w:t>
      </w:r>
    </w:p>
    <w:p w14:paraId="00430A89" w14:textId="69F1816C" w:rsidR="00B2149B" w:rsidRPr="00424325" w:rsidRDefault="00B2149B" w:rsidP="00B2149B">
      <w:pPr>
        <w:numPr>
          <w:ilvl w:val="0"/>
          <w:numId w:val="3"/>
        </w:numPr>
        <w:rPr>
          <w:rFonts w:ascii="Times New Roman" w:hAnsi="Times New Roman" w:cs="Times New Roman"/>
          <w:lang w:val="en-IN"/>
        </w:rPr>
      </w:pPr>
      <w:r w:rsidRPr="00B2149B">
        <w:rPr>
          <w:rFonts w:ascii="Times New Roman" w:hAnsi="Times New Roman" w:cs="Times New Roman"/>
          <w:lang w:val="en-IN"/>
        </w:rPr>
        <w:lastRenderedPageBreak/>
        <w:t xml:space="preserve">The Simple Moving Average (SMA) is the average of the closing prices over a specified period. In this case, it’s a </w:t>
      </w:r>
      <w:r w:rsidRPr="00B2149B">
        <w:rPr>
          <w:rFonts w:ascii="Times New Roman" w:hAnsi="Times New Roman" w:cs="Times New Roman"/>
          <w:b/>
          <w:bCs/>
          <w:lang w:val="en-IN"/>
        </w:rPr>
        <w:t>10-day SMA</w:t>
      </w:r>
      <w:r w:rsidRPr="00B2149B">
        <w:rPr>
          <w:rFonts w:ascii="Times New Roman" w:hAnsi="Times New Roman" w:cs="Times New Roman"/>
          <w:lang w:val="en-IN"/>
        </w:rPr>
        <w:t>, which takes the average of the last 10 closing prices for each day.</w:t>
      </w:r>
    </w:p>
    <w:p w14:paraId="0935A46C" w14:textId="240A66A6" w:rsidR="00B2149B" w:rsidRPr="00B2149B" w:rsidRDefault="00B2149B" w:rsidP="00B2149B">
      <w:pPr>
        <w:numPr>
          <w:ilvl w:val="0"/>
          <w:numId w:val="3"/>
        </w:numPr>
        <w:rPr>
          <w:rFonts w:ascii="Times New Roman" w:hAnsi="Times New Roman" w:cs="Times New Roman"/>
          <w:lang w:val="en-IN"/>
        </w:rPr>
      </w:pPr>
      <w:r w:rsidRPr="00424325">
        <w:rPr>
          <w:rFonts w:ascii="Times New Roman" w:hAnsi="Times New Roman" w:cs="Times New Roman"/>
        </w:rPr>
        <w:t>The 50-day SMA is used to gauge the longer-term market trend. It is a popular indicator to spot significant reversals or continuation of a trend, especially in conjunction with shorter-term SMAs (like the 10-day SMA).</w:t>
      </w:r>
    </w:p>
    <w:p w14:paraId="7645FDDF" w14:textId="26F7CC9D" w:rsidR="00B2149B" w:rsidRPr="00424325" w:rsidRDefault="00B2149B" w:rsidP="00465445">
      <w:pPr>
        <w:rPr>
          <w:rFonts w:ascii="Times New Roman" w:hAnsi="Times New Roman" w:cs="Times New Roman"/>
        </w:rPr>
      </w:pPr>
    </w:p>
    <w:p w14:paraId="26346235" w14:textId="77777777" w:rsidR="00465445" w:rsidRPr="00424325" w:rsidRDefault="00465445" w:rsidP="00465445">
      <w:pPr>
        <w:rPr>
          <w:rFonts w:ascii="Times New Roman" w:hAnsi="Times New Roman" w:cs="Times New Roman"/>
        </w:rPr>
      </w:pPr>
      <w:r w:rsidRPr="00424325">
        <w:rPr>
          <w:rFonts w:ascii="Times New Roman" w:hAnsi="Times New Roman" w:cs="Times New Roman"/>
          <w:noProof/>
        </w:rPr>
        <w:drawing>
          <wp:inline distT="0" distB="0" distL="0" distR="0" wp14:anchorId="345DD9CD" wp14:editId="722F06FD">
            <wp:extent cx="4288971" cy="2392050"/>
            <wp:effectExtent l="0" t="0" r="0" b="8255"/>
            <wp:docPr id="38591136" name="Picture 10" descr="A graph showing a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1136" name="Picture 10" descr="A graph showing a pri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3418" cy="2394530"/>
                    </a:xfrm>
                    <a:prstGeom prst="rect">
                      <a:avLst/>
                    </a:prstGeom>
                    <a:noFill/>
                  </pic:spPr>
                </pic:pic>
              </a:graphicData>
            </a:graphic>
          </wp:inline>
        </w:drawing>
      </w:r>
    </w:p>
    <w:p w14:paraId="5F39553C" w14:textId="77777777" w:rsidR="005B2C95" w:rsidRPr="00424325" w:rsidRDefault="005B2C95" w:rsidP="00B2149B">
      <w:pPr>
        <w:rPr>
          <w:rFonts w:ascii="Times New Roman" w:hAnsi="Times New Roman" w:cs="Times New Roman"/>
          <w:b/>
          <w:bCs/>
          <w:lang w:val="en-IN"/>
        </w:rPr>
      </w:pPr>
    </w:p>
    <w:p w14:paraId="0F531F1F" w14:textId="112BFA98" w:rsidR="00B2149B" w:rsidRPr="00B2149B" w:rsidRDefault="00B2149B" w:rsidP="00B2149B">
      <w:pPr>
        <w:rPr>
          <w:rFonts w:ascii="Times New Roman" w:hAnsi="Times New Roman" w:cs="Times New Roman"/>
          <w:b/>
          <w:bCs/>
          <w:lang w:val="en-IN"/>
        </w:rPr>
      </w:pPr>
      <w:r w:rsidRPr="00424325">
        <w:rPr>
          <w:rFonts w:ascii="Times New Roman" w:hAnsi="Times New Roman" w:cs="Times New Roman"/>
          <w:b/>
          <w:bCs/>
          <w:lang w:val="en-IN"/>
        </w:rPr>
        <w:t xml:space="preserve">4. </w:t>
      </w:r>
      <w:r w:rsidRPr="00B2149B">
        <w:rPr>
          <w:rFonts w:ascii="Times New Roman" w:hAnsi="Times New Roman" w:cs="Times New Roman"/>
          <w:b/>
          <w:bCs/>
          <w:lang w:val="en-IN"/>
        </w:rPr>
        <w:t>Rolling Standard Deviation (Volatility)</w:t>
      </w:r>
      <w:r w:rsidRPr="00424325">
        <w:rPr>
          <w:rFonts w:ascii="Times New Roman" w:hAnsi="Times New Roman" w:cs="Times New Roman"/>
          <w:b/>
          <w:bCs/>
          <w:lang w:val="en-IN"/>
        </w:rPr>
        <w:t>:</w:t>
      </w:r>
    </w:p>
    <w:p w14:paraId="09C67DAF" w14:textId="451F5B08" w:rsidR="00B2149B" w:rsidRPr="00B2149B" w:rsidRDefault="00B2149B" w:rsidP="00B2149B">
      <w:pPr>
        <w:rPr>
          <w:rFonts w:ascii="Times New Roman" w:hAnsi="Times New Roman" w:cs="Times New Roman"/>
          <w:lang w:val="en-IN"/>
        </w:rPr>
      </w:pPr>
      <w:r w:rsidRPr="00B2149B">
        <w:rPr>
          <w:rFonts w:ascii="Times New Roman" w:hAnsi="Times New Roman" w:cs="Times New Roman"/>
          <w:lang w:val="en-IN"/>
        </w:rPr>
        <w:t>This calculates the rolling standard deviation over a 7-day window. Standard deviation is a measure of volatility, showing how much the stock price fluctuates over the period.</w:t>
      </w:r>
      <w:r w:rsidRPr="00424325">
        <w:rPr>
          <w:rFonts w:ascii="Times New Roman" w:hAnsi="Times New Roman" w:cs="Times New Roman"/>
          <w:lang w:val="en-IN"/>
        </w:rPr>
        <w:t xml:space="preserve"> High </w:t>
      </w:r>
      <w:r w:rsidRPr="00B2149B">
        <w:rPr>
          <w:rFonts w:ascii="Times New Roman" w:hAnsi="Times New Roman" w:cs="Times New Roman"/>
          <w:lang w:val="en-IN"/>
        </w:rPr>
        <w:t>volatility typically signals uncertainty or risk in the market. Monitoring rolling volatility is useful for identifying periods of high market uncertainty or for risk management.</w:t>
      </w:r>
    </w:p>
    <w:p w14:paraId="7EDE0CD7" w14:textId="77777777" w:rsidR="00B2149B" w:rsidRPr="00424325" w:rsidRDefault="00B2149B" w:rsidP="00465445">
      <w:pPr>
        <w:rPr>
          <w:rFonts w:ascii="Times New Roman" w:hAnsi="Times New Roman" w:cs="Times New Roman"/>
        </w:rPr>
      </w:pPr>
    </w:p>
    <w:p w14:paraId="0DECEDC5" w14:textId="61C44179" w:rsidR="00B2149B" w:rsidRPr="00424325" w:rsidRDefault="00B2149B" w:rsidP="00465445">
      <w:pPr>
        <w:rPr>
          <w:rFonts w:ascii="Times New Roman" w:hAnsi="Times New Roman" w:cs="Times New Roman"/>
        </w:rPr>
      </w:pPr>
      <w:r w:rsidRPr="00424325">
        <w:rPr>
          <w:rFonts w:ascii="Times New Roman" w:hAnsi="Times New Roman" w:cs="Times New Roman"/>
          <w:noProof/>
        </w:rPr>
        <w:lastRenderedPageBreak/>
        <w:drawing>
          <wp:inline distT="0" distB="0" distL="0" distR="0" wp14:anchorId="395369FE" wp14:editId="64206D91">
            <wp:extent cx="5055212" cy="2306782"/>
            <wp:effectExtent l="0" t="0" r="0" b="0"/>
            <wp:docPr id="149276346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9955" cy="2313509"/>
                    </a:xfrm>
                    <a:prstGeom prst="rect">
                      <a:avLst/>
                    </a:prstGeom>
                    <a:noFill/>
                  </pic:spPr>
                </pic:pic>
              </a:graphicData>
            </a:graphic>
          </wp:inline>
        </w:drawing>
      </w:r>
    </w:p>
    <w:p w14:paraId="42A84B8B" w14:textId="77777777" w:rsidR="00465445" w:rsidRPr="00424325" w:rsidRDefault="00465445" w:rsidP="00465445">
      <w:pPr>
        <w:rPr>
          <w:rFonts w:ascii="Times New Roman" w:hAnsi="Times New Roman" w:cs="Times New Roman"/>
        </w:rPr>
      </w:pPr>
    </w:p>
    <w:p w14:paraId="4D66E77D" w14:textId="77777777" w:rsidR="00465445" w:rsidRPr="00424325" w:rsidRDefault="00465445" w:rsidP="00465445">
      <w:pPr>
        <w:rPr>
          <w:rFonts w:ascii="Times New Roman" w:hAnsi="Times New Roman" w:cs="Times New Roman"/>
        </w:rPr>
      </w:pPr>
    </w:p>
    <w:p w14:paraId="2427E379" w14:textId="4BCFFD06" w:rsidR="00B2149B" w:rsidRPr="00424325" w:rsidRDefault="00B2149B" w:rsidP="00B2149B">
      <w:pPr>
        <w:rPr>
          <w:rFonts w:ascii="Times New Roman" w:hAnsi="Times New Roman" w:cs="Times New Roman"/>
          <w:b/>
          <w:bCs/>
          <w:lang w:val="en-IN"/>
        </w:rPr>
      </w:pPr>
      <w:r w:rsidRPr="00424325">
        <w:rPr>
          <w:rFonts w:ascii="Times New Roman" w:hAnsi="Times New Roman" w:cs="Times New Roman"/>
          <w:b/>
          <w:bCs/>
          <w:lang w:val="en-IN"/>
        </w:rPr>
        <w:t>5.Momentum:</w:t>
      </w:r>
    </w:p>
    <w:p w14:paraId="4026DE56" w14:textId="1808CA45" w:rsidR="00B2149B" w:rsidRPr="00424325" w:rsidRDefault="00B2149B" w:rsidP="00B2149B">
      <w:pPr>
        <w:rPr>
          <w:rFonts w:ascii="Times New Roman" w:hAnsi="Times New Roman" w:cs="Times New Roman"/>
          <w:lang w:val="en-IN"/>
        </w:rPr>
      </w:pPr>
      <w:r w:rsidRPr="00B2149B">
        <w:rPr>
          <w:rFonts w:ascii="Times New Roman" w:hAnsi="Times New Roman" w:cs="Times New Roman"/>
          <w:lang w:val="en-IN"/>
        </w:rPr>
        <w:t>Momentum measures the change in stock price over a certain period. This specific momentum feature calculates the difference between the current day’s closing price and the closing price 7 days ago.</w:t>
      </w:r>
      <w:r w:rsidRPr="00424325">
        <w:rPr>
          <w:rFonts w:ascii="Times New Roman" w:hAnsi="Times New Roman" w:cs="Times New Roman"/>
          <w:lang w:val="en-IN"/>
        </w:rPr>
        <w:t xml:space="preserve"> </w:t>
      </w:r>
      <w:r w:rsidRPr="00B2149B">
        <w:rPr>
          <w:rFonts w:ascii="Times New Roman" w:hAnsi="Times New Roman" w:cs="Times New Roman"/>
          <w:lang w:val="en-IN"/>
        </w:rPr>
        <w:t>Positive momentum indicates an increase in price, suggesting a bullish trend, while negative momentum indicates a decrease in price, suggesting a bearish trend. It helps in predicting if a stock will continue moving in the same direction.</w:t>
      </w:r>
      <w:r w:rsidR="005B2C95" w:rsidRPr="00424325">
        <w:rPr>
          <w:rFonts w:ascii="Times New Roman" w:hAnsi="Times New Roman" w:cs="Times New Roman"/>
          <w:noProof/>
          <w:lang w:val="en-IN"/>
        </w:rPr>
        <w:t xml:space="preserve"> </w:t>
      </w:r>
      <w:r w:rsidR="005B2C95" w:rsidRPr="00424325">
        <w:rPr>
          <w:rFonts w:ascii="Times New Roman" w:hAnsi="Times New Roman" w:cs="Times New Roman"/>
          <w:noProof/>
          <w:lang w:val="en-IN"/>
        </w:rPr>
        <w:drawing>
          <wp:inline distT="0" distB="0" distL="0" distR="0" wp14:anchorId="0B37D403" wp14:editId="5E49FABC">
            <wp:extent cx="5366657" cy="2165888"/>
            <wp:effectExtent l="0" t="0" r="5715" b="6350"/>
            <wp:docPr id="595401074" name="Picture 26" descr="A graph showing a number of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01074" name="Picture 26" descr="A graph showing a number of orange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3256" cy="2180659"/>
                    </a:xfrm>
                    <a:prstGeom prst="rect">
                      <a:avLst/>
                    </a:prstGeom>
                    <a:noFill/>
                  </pic:spPr>
                </pic:pic>
              </a:graphicData>
            </a:graphic>
          </wp:inline>
        </w:drawing>
      </w:r>
    </w:p>
    <w:p w14:paraId="176F8880" w14:textId="07DB2F67" w:rsidR="00B2149B" w:rsidRPr="00424325" w:rsidRDefault="00B2149B" w:rsidP="00B2149B">
      <w:pPr>
        <w:rPr>
          <w:rFonts w:ascii="Times New Roman" w:hAnsi="Times New Roman" w:cs="Times New Roman"/>
          <w:lang w:val="en-IN"/>
        </w:rPr>
      </w:pPr>
    </w:p>
    <w:p w14:paraId="3BDCA990" w14:textId="21E712BE" w:rsidR="00B2149B" w:rsidRPr="00424325" w:rsidRDefault="00B2149B" w:rsidP="00B2149B">
      <w:pPr>
        <w:rPr>
          <w:rFonts w:ascii="Times New Roman" w:hAnsi="Times New Roman" w:cs="Times New Roman"/>
          <w:b/>
          <w:bCs/>
          <w:lang w:val="en-IN"/>
        </w:rPr>
      </w:pPr>
      <w:r w:rsidRPr="00424325">
        <w:rPr>
          <w:rFonts w:ascii="Times New Roman" w:hAnsi="Times New Roman" w:cs="Times New Roman"/>
          <w:lang w:val="en-IN"/>
        </w:rPr>
        <w:t>6.</w:t>
      </w:r>
      <w:r w:rsidRPr="00424325">
        <w:rPr>
          <w:rFonts w:ascii="Times New Roman" w:eastAsia="Times New Roman" w:hAnsi="Times New Roman" w:cs="Times New Roman"/>
          <w:b/>
          <w:bCs/>
          <w:sz w:val="27"/>
          <w:szCs w:val="27"/>
          <w:lang w:val="en-IN" w:eastAsia="en-IN"/>
        </w:rPr>
        <w:t xml:space="preserve"> </w:t>
      </w:r>
      <w:r w:rsidRPr="00424325">
        <w:rPr>
          <w:rFonts w:ascii="Times New Roman" w:hAnsi="Times New Roman" w:cs="Times New Roman"/>
          <w:b/>
          <w:bCs/>
          <w:lang w:val="en-IN"/>
        </w:rPr>
        <w:t>Relative Strength Index (RSI</w:t>
      </w:r>
      <w:proofErr w:type="gramStart"/>
      <w:r w:rsidRPr="00424325">
        <w:rPr>
          <w:rFonts w:ascii="Times New Roman" w:hAnsi="Times New Roman" w:cs="Times New Roman"/>
          <w:b/>
          <w:bCs/>
          <w:lang w:val="en-IN"/>
        </w:rPr>
        <w:t>) :</w:t>
      </w:r>
      <w:proofErr w:type="gramEnd"/>
    </w:p>
    <w:p w14:paraId="11842123" w14:textId="5FB2A435" w:rsidR="00B2149B" w:rsidRPr="00B2149B" w:rsidRDefault="00B2149B" w:rsidP="00B2149B">
      <w:pPr>
        <w:rPr>
          <w:rFonts w:ascii="Times New Roman" w:hAnsi="Times New Roman" w:cs="Times New Roman"/>
          <w:lang w:val="en-IN"/>
        </w:rPr>
      </w:pPr>
      <w:r w:rsidRPr="00B2149B">
        <w:rPr>
          <w:rFonts w:ascii="Times New Roman" w:hAnsi="Times New Roman" w:cs="Times New Roman"/>
          <w:lang w:val="en-IN"/>
        </w:rPr>
        <w:t xml:space="preserve">The RSI is a momentum oscillator that measures the speed and change of price movements. It compares the magnitude of recent gains to recent losses, typically over a 14-day </w:t>
      </w:r>
      <w:proofErr w:type="spellStart"/>
      <w:proofErr w:type="gramStart"/>
      <w:r w:rsidRPr="00B2149B">
        <w:rPr>
          <w:rFonts w:ascii="Times New Roman" w:hAnsi="Times New Roman" w:cs="Times New Roman"/>
          <w:lang w:val="en-IN"/>
        </w:rPr>
        <w:t>period.The</w:t>
      </w:r>
      <w:proofErr w:type="spellEnd"/>
      <w:proofErr w:type="gramEnd"/>
      <w:r w:rsidRPr="00B2149B">
        <w:rPr>
          <w:rFonts w:ascii="Times New Roman" w:hAnsi="Times New Roman" w:cs="Times New Roman"/>
          <w:lang w:val="en-IN"/>
        </w:rPr>
        <w:t xml:space="preserve"> RSI is used to identify overbought or oversold conditions in a stock. If the RSI is above 70, the stock may be overbought; if it’s below 30, it may be oversold. RSI is widely used to detect potential reversal points in the market.</w:t>
      </w:r>
    </w:p>
    <w:p w14:paraId="257A3D52" w14:textId="6B052D07" w:rsidR="00B2149B" w:rsidRPr="00B2149B" w:rsidRDefault="005B2C95" w:rsidP="00B2149B">
      <w:pPr>
        <w:rPr>
          <w:rFonts w:ascii="Times New Roman" w:hAnsi="Times New Roman" w:cs="Times New Roman"/>
          <w:lang w:val="en-IN"/>
        </w:rPr>
      </w:pPr>
      <w:r w:rsidRPr="00424325">
        <w:rPr>
          <w:rFonts w:ascii="Times New Roman" w:hAnsi="Times New Roman" w:cs="Times New Roman"/>
          <w:noProof/>
        </w:rPr>
        <w:lastRenderedPageBreak/>
        <w:drawing>
          <wp:inline distT="0" distB="0" distL="0" distR="0" wp14:anchorId="409D6778" wp14:editId="71973F3B">
            <wp:extent cx="5753100" cy="3139440"/>
            <wp:effectExtent l="0" t="0" r="0" b="3810"/>
            <wp:docPr id="1039390776" name="Picture 12" descr="A graph showing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90776" name="Picture 12" descr="A graph showing a green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026" cy="3145402"/>
                    </a:xfrm>
                    <a:prstGeom prst="rect">
                      <a:avLst/>
                    </a:prstGeom>
                    <a:noFill/>
                  </pic:spPr>
                </pic:pic>
              </a:graphicData>
            </a:graphic>
          </wp:inline>
        </w:drawing>
      </w:r>
    </w:p>
    <w:p w14:paraId="0A038872" w14:textId="3F4A0FBB" w:rsidR="00B2149B" w:rsidRPr="00B2149B" w:rsidRDefault="00B2149B" w:rsidP="00B2149B">
      <w:pPr>
        <w:rPr>
          <w:rFonts w:ascii="Times New Roman" w:hAnsi="Times New Roman" w:cs="Times New Roman"/>
          <w:b/>
          <w:bCs/>
          <w:lang w:val="en-IN"/>
        </w:rPr>
      </w:pPr>
      <w:r w:rsidRPr="00B2149B">
        <w:rPr>
          <w:rFonts w:ascii="Times New Roman" w:hAnsi="Times New Roman" w:cs="Times New Roman"/>
          <w:b/>
          <w:bCs/>
          <w:lang w:val="en-IN"/>
        </w:rPr>
        <w:t>7. Day of the Week</w:t>
      </w:r>
      <w:r w:rsidRPr="00424325">
        <w:rPr>
          <w:rFonts w:ascii="Times New Roman" w:hAnsi="Times New Roman" w:cs="Times New Roman"/>
          <w:b/>
          <w:bCs/>
          <w:lang w:val="en-IN"/>
        </w:rPr>
        <w:t>:</w:t>
      </w:r>
    </w:p>
    <w:p w14:paraId="510F4A4D" w14:textId="711E5519" w:rsidR="00B2149B" w:rsidRPr="00B2149B" w:rsidRDefault="00B2149B" w:rsidP="00B2149B">
      <w:pPr>
        <w:rPr>
          <w:rFonts w:ascii="Times New Roman" w:hAnsi="Times New Roman" w:cs="Times New Roman"/>
          <w:lang w:val="en-IN"/>
        </w:rPr>
      </w:pPr>
      <w:r w:rsidRPr="00B2149B">
        <w:rPr>
          <w:rFonts w:ascii="Times New Roman" w:hAnsi="Times New Roman" w:cs="Times New Roman"/>
          <w:lang w:val="en-IN"/>
        </w:rPr>
        <w:t>This feature extracts the day of the week from the Time column. It converts the timestamp into a factor variable representing the day of the week (e.g., "Monday", "Tuesday", etc.).</w:t>
      </w:r>
      <w:r w:rsidRPr="00424325">
        <w:rPr>
          <w:rFonts w:ascii="Times New Roman" w:hAnsi="Times New Roman" w:cs="Times New Roman"/>
          <w:lang w:val="en-IN"/>
        </w:rPr>
        <w:t xml:space="preserve"> </w:t>
      </w:r>
      <w:r w:rsidRPr="00B2149B">
        <w:rPr>
          <w:rFonts w:ascii="Times New Roman" w:hAnsi="Times New Roman" w:cs="Times New Roman"/>
          <w:lang w:val="en-IN"/>
        </w:rPr>
        <w:t xml:space="preserve">Stock prices can exhibit patterns depending on the day of the week. For example, prices might fluctuate more on Mondays or Fridays, or there could be a certain market </w:t>
      </w:r>
      <w:proofErr w:type="spellStart"/>
      <w:r w:rsidRPr="00B2149B">
        <w:rPr>
          <w:rFonts w:ascii="Times New Roman" w:hAnsi="Times New Roman" w:cs="Times New Roman"/>
          <w:lang w:val="en-IN"/>
        </w:rPr>
        <w:t>behavior</w:t>
      </w:r>
      <w:proofErr w:type="spellEnd"/>
      <w:r w:rsidRPr="00B2149B">
        <w:rPr>
          <w:rFonts w:ascii="Times New Roman" w:hAnsi="Times New Roman" w:cs="Times New Roman"/>
          <w:lang w:val="en-IN"/>
        </w:rPr>
        <w:t xml:space="preserve"> depending on the day of the week. This feature can be used to capture such seasonal effects.</w:t>
      </w:r>
    </w:p>
    <w:p w14:paraId="3E257234" w14:textId="1D489EAA" w:rsidR="00B2149B" w:rsidRPr="00424325" w:rsidRDefault="00B2149B" w:rsidP="00465445">
      <w:pPr>
        <w:rPr>
          <w:rFonts w:ascii="Times New Roman" w:hAnsi="Times New Roman" w:cs="Times New Roman"/>
        </w:rPr>
      </w:pPr>
      <w:r w:rsidRPr="00424325">
        <w:rPr>
          <w:rFonts w:ascii="Times New Roman" w:hAnsi="Times New Roman" w:cs="Times New Roman"/>
          <w:noProof/>
        </w:rPr>
        <w:drawing>
          <wp:inline distT="0" distB="0" distL="0" distR="0" wp14:anchorId="05FBAD2A" wp14:editId="688A4503">
            <wp:extent cx="2556026" cy="1545771"/>
            <wp:effectExtent l="0" t="0" r="0" b="0"/>
            <wp:docPr id="901528079" name="Picture 14"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28079" name="Picture 14" descr="A graph with blue squar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8365" cy="1553233"/>
                    </a:xfrm>
                    <a:prstGeom prst="rect">
                      <a:avLst/>
                    </a:prstGeom>
                    <a:noFill/>
                  </pic:spPr>
                </pic:pic>
              </a:graphicData>
            </a:graphic>
          </wp:inline>
        </w:drawing>
      </w:r>
    </w:p>
    <w:p w14:paraId="2A730B9D" w14:textId="77777777" w:rsidR="00E64FF6" w:rsidRPr="00424325" w:rsidRDefault="00E64FF6" w:rsidP="00465445">
      <w:pPr>
        <w:rPr>
          <w:rFonts w:ascii="Times New Roman" w:hAnsi="Times New Roman" w:cs="Times New Roman"/>
        </w:rPr>
      </w:pPr>
      <w:r w:rsidRPr="00424325">
        <w:rPr>
          <w:rFonts w:ascii="Times New Roman" w:hAnsi="Times New Roman" w:cs="Times New Roman"/>
          <w:noProof/>
        </w:rPr>
        <w:lastRenderedPageBreak/>
        <w:drawing>
          <wp:inline distT="0" distB="0" distL="0" distR="0" wp14:anchorId="4E4DFDE6" wp14:editId="54146E4A">
            <wp:extent cx="5943600" cy="2717800"/>
            <wp:effectExtent l="0" t="0" r="0" b="6350"/>
            <wp:docPr id="9378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66161" name=""/>
                    <pic:cNvPicPr/>
                  </pic:nvPicPr>
                  <pic:blipFill>
                    <a:blip r:embed="rId15"/>
                    <a:stretch>
                      <a:fillRect/>
                    </a:stretch>
                  </pic:blipFill>
                  <pic:spPr>
                    <a:xfrm>
                      <a:off x="0" y="0"/>
                      <a:ext cx="5943600" cy="2717800"/>
                    </a:xfrm>
                    <a:prstGeom prst="rect">
                      <a:avLst/>
                    </a:prstGeom>
                  </pic:spPr>
                </pic:pic>
              </a:graphicData>
            </a:graphic>
          </wp:inline>
        </w:drawing>
      </w:r>
    </w:p>
    <w:p w14:paraId="673C9E89" w14:textId="2ED7DE2C" w:rsidR="00465445" w:rsidRPr="00424325" w:rsidRDefault="00692EBD" w:rsidP="00465445">
      <w:pPr>
        <w:rPr>
          <w:rFonts w:ascii="Times New Roman" w:hAnsi="Times New Roman" w:cs="Times New Roman"/>
          <w:b/>
          <w:bCs/>
        </w:rPr>
      </w:pPr>
      <w:r w:rsidRPr="00424325">
        <w:rPr>
          <w:rFonts w:ascii="Times New Roman" w:hAnsi="Times New Roman" w:cs="Times New Roman"/>
          <w:b/>
          <w:bCs/>
        </w:rPr>
        <w:t xml:space="preserve">PCA </w:t>
      </w:r>
      <w:proofErr w:type="gramStart"/>
      <w:r w:rsidRPr="00424325">
        <w:rPr>
          <w:rFonts w:ascii="Times New Roman" w:hAnsi="Times New Roman" w:cs="Times New Roman"/>
          <w:b/>
          <w:bCs/>
        </w:rPr>
        <w:t>Analysis :</w:t>
      </w:r>
      <w:proofErr w:type="gramEnd"/>
    </w:p>
    <w:p w14:paraId="032EDD09" w14:textId="77777777" w:rsidR="00692EBD" w:rsidRPr="00424325" w:rsidRDefault="00692EBD" w:rsidP="00692EBD">
      <w:pPr>
        <w:rPr>
          <w:rFonts w:ascii="Times New Roman" w:hAnsi="Times New Roman" w:cs="Times New Roman"/>
          <w:lang w:val="en-IN"/>
        </w:rPr>
      </w:pPr>
      <w:r w:rsidRPr="00424325">
        <w:rPr>
          <w:rFonts w:ascii="Times New Roman" w:hAnsi="Times New Roman" w:cs="Times New Roman"/>
        </w:rPr>
        <w:t xml:space="preserve">Principal Component Analysis (PCA) is commonly used in data analysis and machine learning for dimensionality reduction and feature extraction. </w:t>
      </w:r>
      <w:r w:rsidRPr="00424325">
        <w:rPr>
          <w:rFonts w:ascii="Times New Roman" w:hAnsi="Times New Roman" w:cs="Times New Roman"/>
          <w:lang w:val="en-IN"/>
        </w:rPr>
        <w:t>The principal components highlight which variables are most influential, helping to focus on the key features.</w:t>
      </w:r>
    </w:p>
    <w:p w14:paraId="48F614C1" w14:textId="77B4C6A6" w:rsidR="00692EBD" w:rsidRPr="00424325" w:rsidRDefault="00692EBD" w:rsidP="00465445">
      <w:pPr>
        <w:rPr>
          <w:rFonts w:ascii="Times New Roman" w:hAnsi="Times New Roman" w:cs="Times New Roman"/>
        </w:rPr>
      </w:pPr>
      <w:r w:rsidRPr="00424325">
        <w:rPr>
          <w:rFonts w:ascii="Times New Roman" w:hAnsi="Times New Roman" w:cs="Times New Roman"/>
          <w:noProof/>
          <w:sz w:val="24"/>
        </w:rPr>
        <w:drawing>
          <wp:inline distT="0" distB="0" distL="0" distR="0" wp14:anchorId="33AEC61C" wp14:editId="6FFF0D97">
            <wp:extent cx="2950029" cy="2539866"/>
            <wp:effectExtent l="0" t="0" r="3175" b="0"/>
            <wp:docPr id="991009990" name="Picture 28"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09990" name="Picture 28" descr="A graph with a li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8343" cy="2547024"/>
                    </a:xfrm>
                    <a:prstGeom prst="rect">
                      <a:avLst/>
                    </a:prstGeom>
                    <a:noFill/>
                  </pic:spPr>
                </pic:pic>
              </a:graphicData>
            </a:graphic>
          </wp:inline>
        </w:drawing>
      </w:r>
      <w:r w:rsidRPr="00424325">
        <w:rPr>
          <w:rFonts w:ascii="Times New Roman" w:hAnsi="Times New Roman" w:cs="Times New Roman"/>
          <w:noProof/>
          <w:sz w:val="24"/>
        </w:rPr>
        <w:drawing>
          <wp:inline distT="0" distB="0" distL="0" distR="0" wp14:anchorId="6D35B720" wp14:editId="5D5C4A17">
            <wp:extent cx="2813360" cy="2656114"/>
            <wp:effectExtent l="0" t="0" r="6350" b="0"/>
            <wp:docPr id="1265637853" name="Picture 16"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37853" name="Picture 16" descr="A graph with numbers and lines&#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28068" cy="2670000"/>
                    </a:xfrm>
                    <a:prstGeom prst="rect">
                      <a:avLst/>
                    </a:prstGeom>
                    <a:noFill/>
                  </pic:spPr>
                </pic:pic>
              </a:graphicData>
            </a:graphic>
          </wp:inline>
        </w:drawing>
      </w:r>
    </w:p>
    <w:p w14:paraId="2AAC3628" w14:textId="5C040362" w:rsidR="00692EBD" w:rsidRPr="00424325" w:rsidRDefault="00692EBD" w:rsidP="00692EBD">
      <w:pPr>
        <w:pStyle w:val="ListParagraph"/>
        <w:numPr>
          <w:ilvl w:val="0"/>
          <w:numId w:val="9"/>
        </w:numPr>
        <w:rPr>
          <w:rFonts w:ascii="Times New Roman" w:hAnsi="Times New Roman" w:cs="Times New Roman"/>
          <w:lang w:val="en-IN"/>
        </w:rPr>
      </w:pPr>
      <w:r w:rsidRPr="00424325">
        <w:rPr>
          <w:rFonts w:ascii="Times New Roman" w:hAnsi="Times New Roman" w:cs="Times New Roman"/>
          <w:lang w:val="en-IN"/>
        </w:rPr>
        <w:t xml:space="preserve">The variables </w:t>
      </w:r>
      <w:r w:rsidRPr="00424325">
        <w:rPr>
          <w:rFonts w:ascii="Times New Roman" w:hAnsi="Times New Roman" w:cs="Times New Roman"/>
          <w:b/>
          <w:bCs/>
          <w:lang w:val="en-IN"/>
        </w:rPr>
        <w:t>Open</w:t>
      </w:r>
      <w:r w:rsidRPr="00424325">
        <w:rPr>
          <w:rFonts w:ascii="Times New Roman" w:hAnsi="Times New Roman" w:cs="Times New Roman"/>
          <w:lang w:val="en-IN"/>
        </w:rPr>
        <w:t xml:space="preserve">, </w:t>
      </w:r>
      <w:proofErr w:type="spellStart"/>
      <w:r w:rsidRPr="00424325">
        <w:rPr>
          <w:rFonts w:ascii="Times New Roman" w:hAnsi="Times New Roman" w:cs="Times New Roman"/>
          <w:b/>
          <w:bCs/>
          <w:lang w:val="en-IN"/>
        </w:rPr>
        <w:t>Adj.Close</w:t>
      </w:r>
      <w:proofErr w:type="spellEnd"/>
      <w:r w:rsidRPr="00424325">
        <w:rPr>
          <w:rFonts w:ascii="Times New Roman" w:hAnsi="Times New Roman" w:cs="Times New Roman"/>
          <w:lang w:val="en-IN"/>
        </w:rPr>
        <w:t xml:space="preserve">, and </w:t>
      </w:r>
      <w:r w:rsidRPr="00424325">
        <w:rPr>
          <w:rFonts w:ascii="Times New Roman" w:hAnsi="Times New Roman" w:cs="Times New Roman"/>
          <w:b/>
          <w:bCs/>
          <w:lang w:val="en-IN"/>
        </w:rPr>
        <w:t>SMA_50</w:t>
      </w:r>
      <w:r w:rsidRPr="00424325">
        <w:rPr>
          <w:rFonts w:ascii="Times New Roman" w:hAnsi="Times New Roman" w:cs="Times New Roman"/>
          <w:lang w:val="en-IN"/>
        </w:rPr>
        <w:t xml:space="preserve"> are strong drivers of variability and may be critical features.</w:t>
      </w:r>
    </w:p>
    <w:p w14:paraId="2BA666F0" w14:textId="290D3F37" w:rsidR="00692EBD" w:rsidRPr="00424325" w:rsidRDefault="00692EBD" w:rsidP="00692EBD">
      <w:pPr>
        <w:pStyle w:val="ListParagraph"/>
        <w:numPr>
          <w:ilvl w:val="0"/>
          <w:numId w:val="9"/>
        </w:numPr>
        <w:rPr>
          <w:rFonts w:ascii="Times New Roman" w:hAnsi="Times New Roman" w:cs="Times New Roman"/>
          <w:lang w:val="en-IN"/>
        </w:rPr>
      </w:pPr>
      <w:r w:rsidRPr="00424325">
        <w:rPr>
          <w:rFonts w:ascii="Times New Roman" w:hAnsi="Times New Roman" w:cs="Times New Roman"/>
          <w:lang w:val="en-IN"/>
        </w:rPr>
        <w:t xml:space="preserve">Correlated variables (e.g., Open and </w:t>
      </w:r>
      <w:proofErr w:type="spellStart"/>
      <w:r w:rsidRPr="00424325">
        <w:rPr>
          <w:rFonts w:ascii="Times New Roman" w:hAnsi="Times New Roman" w:cs="Times New Roman"/>
          <w:lang w:val="en-IN"/>
        </w:rPr>
        <w:t>Adj.Close</w:t>
      </w:r>
      <w:proofErr w:type="spellEnd"/>
      <w:r w:rsidRPr="00424325">
        <w:rPr>
          <w:rFonts w:ascii="Times New Roman" w:hAnsi="Times New Roman" w:cs="Times New Roman"/>
          <w:lang w:val="en-IN"/>
        </w:rPr>
        <w:t>) might provide redundant information and could be considered for dimensionality reduction.</w:t>
      </w:r>
    </w:p>
    <w:p w14:paraId="0DBA81D8" w14:textId="744FAEA5" w:rsidR="00692EBD" w:rsidRPr="00424325" w:rsidRDefault="00692EBD" w:rsidP="00692EBD">
      <w:pPr>
        <w:pStyle w:val="ListParagraph"/>
        <w:numPr>
          <w:ilvl w:val="0"/>
          <w:numId w:val="9"/>
        </w:numPr>
        <w:rPr>
          <w:rFonts w:ascii="Times New Roman" w:hAnsi="Times New Roman" w:cs="Times New Roman"/>
        </w:rPr>
      </w:pPr>
      <w:r w:rsidRPr="00424325">
        <w:rPr>
          <w:rFonts w:ascii="Times New Roman" w:hAnsi="Times New Roman" w:cs="Times New Roman"/>
          <w:lang w:val="en-IN"/>
        </w:rPr>
        <w:t xml:space="preserve">Weak contributors (e.g., variables near the </w:t>
      </w:r>
      <w:proofErr w:type="spellStart"/>
      <w:r w:rsidRPr="00424325">
        <w:rPr>
          <w:rFonts w:ascii="Times New Roman" w:hAnsi="Times New Roman" w:cs="Times New Roman"/>
          <w:lang w:val="en-IN"/>
        </w:rPr>
        <w:t>center</w:t>
      </w:r>
      <w:proofErr w:type="spellEnd"/>
      <w:r w:rsidRPr="00424325">
        <w:rPr>
          <w:rFonts w:ascii="Times New Roman" w:hAnsi="Times New Roman" w:cs="Times New Roman"/>
          <w:lang w:val="en-IN"/>
        </w:rPr>
        <w:t>) have minimal influence on the variance captured by the first two PCs.</w:t>
      </w:r>
    </w:p>
    <w:p w14:paraId="4B312D46" w14:textId="77777777" w:rsidR="00461D55" w:rsidRDefault="00461D55" w:rsidP="006E37CB">
      <w:pPr>
        <w:rPr>
          <w:rFonts w:ascii="Times New Roman" w:hAnsi="Times New Roman" w:cs="Times New Roman"/>
          <w:b/>
          <w:sz w:val="28"/>
        </w:rPr>
      </w:pPr>
    </w:p>
    <w:p w14:paraId="1C81C219" w14:textId="18DAC1B7" w:rsidR="00CA6B13" w:rsidRPr="007717E3" w:rsidRDefault="00C3244F" w:rsidP="007717E3">
      <w:pPr>
        <w:rPr>
          <w:rFonts w:ascii="Times New Roman" w:hAnsi="Times New Roman" w:cs="Times New Roman"/>
          <w:b/>
          <w:sz w:val="28"/>
        </w:rPr>
      </w:pPr>
      <w:r w:rsidRPr="00424325">
        <w:rPr>
          <w:rFonts w:ascii="Times New Roman" w:hAnsi="Times New Roman" w:cs="Times New Roman"/>
          <w:b/>
          <w:sz w:val="28"/>
        </w:rPr>
        <w:lastRenderedPageBreak/>
        <w:t xml:space="preserve">Model Building: </w:t>
      </w:r>
      <w:r w:rsidR="007717E3" w:rsidRPr="007717E3">
        <w:rPr>
          <w:rFonts w:ascii="Times New Roman" w:hAnsi="Times New Roman" w:cs="Times New Roman"/>
          <w:b/>
          <w:sz w:val="28"/>
        </w:rPr>
        <w:t xml:space="preserve">(Here you will be building the </w:t>
      </w:r>
      <w:proofErr w:type="spellStart"/>
      <w:r w:rsidR="007717E3" w:rsidRPr="007717E3">
        <w:rPr>
          <w:rFonts w:ascii="Times New Roman" w:hAnsi="Times New Roman" w:cs="Times New Roman"/>
          <w:b/>
          <w:sz w:val="28"/>
        </w:rPr>
        <w:t>XGBoost</w:t>
      </w:r>
      <w:proofErr w:type="spellEnd"/>
      <w:r w:rsidR="007717E3" w:rsidRPr="007717E3">
        <w:rPr>
          <w:rFonts w:ascii="Times New Roman" w:hAnsi="Times New Roman" w:cs="Times New Roman"/>
          <w:b/>
          <w:sz w:val="28"/>
        </w:rPr>
        <w:t xml:space="preserve"> regressor and </w:t>
      </w:r>
      <w:proofErr w:type="gramStart"/>
      <w:r w:rsidR="007717E3" w:rsidRPr="007717E3">
        <w:rPr>
          <w:rFonts w:ascii="Times New Roman" w:hAnsi="Times New Roman" w:cs="Times New Roman"/>
          <w:b/>
          <w:sz w:val="28"/>
        </w:rPr>
        <w:t>make</w:t>
      </w:r>
      <w:proofErr w:type="gramEnd"/>
      <w:r w:rsidR="007717E3">
        <w:rPr>
          <w:rFonts w:ascii="Times New Roman" w:hAnsi="Times New Roman" w:cs="Times New Roman"/>
          <w:b/>
          <w:sz w:val="28"/>
        </w:rPr>
        <w:t xml:space="preserve"> </w:t>
      </w:r>
      <w:r w:rsidR="007717E3" w:rsidRPr="007717E3">
        <w:rPr>
          <w:rFonts w:ascii="Times New Roman" w:hAnsi="Times New Roman" w:cs="Times New Roman"/>
          <w:b/>
          <w:sz w:val="28"/>
        </w:rPr>
        <w:t>predictions. Model summary to be printed here with loss functions preferable MSE)</w:t>
      </w:r>
    </w:p>
    <w:p w14:paraId="5B409908" w14:textId="5F9A3ECA" w:rsidR="00692EBD" w:rsidRPr="00424325" w:rsidRDefault="00692EBD" w:rsidP="006E37CB">
      <w:pPr>
        <w:rPr>
          <w:rFonts w:ascii="Times New Roman" w:hAnsi="Times New Roman" w:cs="Times New Roman"/>
          <w:sz w:val="24"/>
        </w:rPr>
      </w:pPr>
      <w:r w:rsidRPr="00424325">
        <w:rPr>
          <w:rFonts w:ascii="Times New Roman" w:hAnsi="Times New Roman" w:cs="Times New Roman"/>
          <w:sz w:val="24"/>
        </w:rPr>
        <w:t>XG Boost Regressor:</w:t>
      </w:r>
    </w:p>
    <w:p w14:paraId="169E3AD1" w14:textId="2A7AC976" w:rsidR="00692EBD" w:rsidRPr="00424325" w:rsidRDefault="00692EBD" w:rsidP="006E37CB">
      <w:pPr>
        <w:rPr>
          <w:rFonts w:ascii="Times New Roman" w:hAnsi="Times New Roman" w:cs="Times New Roman"/>
          <w:sz w:val="24"/>
        </w:rPr>
      </w:pPr>
      <w:proofErr w:type="spellStart"/>
      <w:r w:rsidRPr="00424325">
        <w:rPr>
          <w:rFonts w:ascii="Times New Roman" w:hAnsi="Times New Roman" w:cs="Times New Roman"/>
          <w:b/>
          <w:bCs/>
          <w:sz w:val="24"/>
        </w:rPr>
        <w:t>XGBoost</w:t>
      </w:r>
      <w:proofErr w:type="spellEnd"/>
      <w:r w:rsidRPr="00424325">
        <w:rPr>
          <w:rFonts w:ascii="Times New Roman" w:hAnsi="Times New Roman" w:cs="Times New Roman"/>
          <w:b/>
          <w:bCs/>
          <w:sz w:val="24"/>
        </w:rPr>
        <w:t> </w:t>
      </w:r>
      <w:r w:rsidRPr="00424325">
        <w:rPr>
          <w:rFonts w:ascii="Times New Roman" w:hAnsi="Times New Roman" w:cs="Times New Roman"/>
          <w:sz w:val="24"/>
        </w:rPr>
        <w:t xml:space="preserve">is a popular machine learning </w:t>
      </w:r>
      <w:proofErr w:type="gramStart"/>
      <w:r w:rsidRPr="00424325">
        <w:rPr>
          <w:rFonts w:ascii="Times New Roman" w:hAnsi="Times New Roman" w:cs="Times New Roman"/>
          <w:sz w:val="24"/>
        </w:rPr>
        <w:t>algorithm</w:t>
      </w:r>
      <w:proofErr w:type="gramEnd"/>
      <w:r w:rsidRPr="00424325">
        <w:rPr>
          <w:rFonts w:ascii="Times New Roman" w:hAnsi="Times New Roman" w:cs="Times New Roman"/>
          <w:sz w:val="24"/>
        </w:rPr>
        <w:t xml:space="preserve"> and it stands for </w:t>
      </w:r>
      <w:r w:rsidRPr="00424325">
        <w:rPr>
          <w:rFonts w:ascii="Times New Roman" w:hAnsi="Times New Roman" w:cs="Times New Roman"/>
          <w:b/>
          <w:bCs/>
          <w:sz w:val="24"/>
        </w:rPr>
        <w:t>“Extreme Gradient Boosting.”</w:t>
      </w:r>
      <w:r w:rsidRPr="00424325">
        <w:rPr>
          <w:rFonts w:ascii="Times New Roman" w:hAnsi="Times New Roman" w:cs="Times New Roman"/>
          <w:sz w:val="24"/>
        </w:rPr>
        <w:t> </w:t>
      </w:r>
      <w:proofErr w:type="spellStart"/>
      <w:r w:rsidRPr="00424325">
        <w:rPr>
          <w:rFonts w:ascii="Times New Roman" w:hAnsi="Times New Roman" w:cs="Times New Roman"/>
          <w:sz w:val="24"/>
        </w:rPr>
        <w:t>XGBoost</w:t>
      </w:r>
      <w:proofErr w:type="spellEnd"/>
      <w:r w:rsidRPr="00424325">
        <w:rPr>
          <w:rFonts w:ascii="Times New Roman" w:hAnsi="Times New Roman" w:cs="Times New Roman"/>
          <w:sz w:val="24"/>
        </w:rPr>
        <w:t xml:space="preserve"> is available in various programming languages, including </w:t>
      </w:r>
      <w:r w:rsidRPr="00424325">
        <w:rPr>
          <w:rFonts w:ascii="Times New Roman" w:hAnsi="Times New Roman" w:cs="Times New Roman"/>
          <w:b/>
          <w:bCs/>
          <w:sz w:val="24"/>
        </w:rPr>
        <w:t>R</w:t>
      </w:r>
      <w:r w:rsidRPr="00424325">
        <w:rPr>
          <w:rFonts w:ascii="Times New Roman" w:hAnsi="Times New Roman" w:cs="Times New Roman"/>
          <w:sz w:val="24"/>
        </w:rPr>
        <w:t xml:space="preserve">. An </w:t>
      </w:r>
      <w:proofErr w:type="spellStart"/>
      <w:r w:rsidRPr="00424325">
        <w:rPr>
          <w:rFonts w:ascii="Times New Roman" w:hAnsi="Times New Roman" w:cs="Times New Roman"/>
          <w:sz w:val="24"/>
        </w:rPr>
        <w:t>XGBoost</w:t>
      </w:r>
      <w:proofErr w:type="spellEnd"/>
      <w:r w:rsidRPr="00424325">
        <w:rPr>
          <w:rFonts w:ascii="Times New Roman" w:hAnsi="Times New Roman" w:cs="Times New Roman"/>
          <w:sz w:val="24"/>
        </w:rPr>
        <w:t xml:space="preserve"> is a fast and efficient algorithm. XG Boost works only with numeric variables. and </w:t>
      </w:r>
      <w:proofErr w:type="spellStart"/>
      <w:r w:rsidRPr="00424325">
        <w:rPr>
          <w:rFonts w:ascii="Times New Roman" w:hAnsi="Times New Roman" w:cs="Times New Roman"/>
          <w:sz w:val="24"/>
        </w:rPr>
        <w:t>XGBoost</w:t>
      </w:r>
      <w:proofErr w:type="spellEnd"/>
      <w:r w:rsidRPr="00424325">
        <w:rPr>
          <w:rFonts w:ascii="Times New Roman" w:hAnsi="Times New Roman" w:cs="Times New Roman"/>
          <w:sz w:val="24"/>
        </w:rPr>
        <w:t xml:space="preserve"> is a fast and efficient algorithm and is used by winners of many machine learning competitions. XG Boost works only with numeric variables. It is widely used for both classification and regression tasks.</w:t>
      </w:r>
    </w:p>
    <w:p w14:paraId="2B155A93" w14:textId="76E9A597" w:rsidR="00692EBD" w:rsidRPr="00424325" w:rsidRDefault="00692EBD" w:rsidP="006E37CB">
      <w:pPr>
        <w:rPr>
          <w:rFonts w:ascii="Times New Roman" w:hAnsi="Times New Roman" w:cs="Times New Roman"/>
          <w:sz w:val="24"/>
        </w:rPr>
      </w:pPr>
      <w:proofErr w:type="spellStart"/>
      <w:r w:rsidRPr="00424325">
        <w:rPr>
          <w:rFonts w:ascii="Times New Roman" w:hAnsi="Times New Roman" w:cs="Times New Roman"/>
          <w:sz w:val="24"/>
        </w:rPr>
        <w:t>Builiding</w:t>
      </w:r>
      <w:proofErr w:type="spellEnd"/>
      <w:r w:rsidRPr="00424325">
        <w:rPr>
          <w:rFonts w:ascii="Times New Roman" w:hAnsi="Times New Roman" w:cs="Times New Roman"/>
          <w:sz w:val="24"/>
        </w:rPr>
        <w:t xml:space="preserve"> XG Boost Regressor Model </w:t>
      </w:r>
      <w:proofErr w:type="gramStart"/>
      <w:r w:rsidRPr="00424325">
        <w:rPr>
          <w:rFonts w:ascii="Times New Roman" w:hAnsi="Times New Roman" w:cs="Times New Roman"/>
          <w:sz w:val="24"/>
        </w:rPr>
        <w:t>With</w:t>
      </w:r>
      <w:proofErr w:type="gramEnd"/>
      <w:r w:rsidRPr="00424325">
        <w:rPr>
          <w:rFonts w:ascii="Times New Roman" w:hAnsi="Times New Roman" w:cs="Times New Roman"/>
          <w:sz w:val="24"/>
        </w:rPr>
        <w:t xml:space="preserve"> Selected Variables:</w:t>
      </w:r>
    </w:p>
    <w:p w14:paraId="00C24E2F" w14:textId="77777777" w:rsidR="00E64FF6" w:rsidRPr="00424325" w:rsidRDefault="00E64FF6" w:rsidP="00E64FF6">
      <w:pPr>
        <w:rPr>
          <w:rFonts w:ascii="Times New Roman" w:hAnsi="Times New Roman" w:cs="Times New Roman"/>
          <w:b/>
          <w:bCs/>
          <w:sz w:val="24"/>
          <w:lang w:val="en-IN"/>
        </w:rPr>
      </w:pPr>
    </w:p>
    <w:p w14:paraId="4D7A0D9D" w14:textId="03D0EA89" w:rsidR="00E64FF6" w:rsidRPr="00E64FF6" w:rsidRDefault="00E64FF6" w:rsidP="00E64FF6">
      <w:pPr>
        <w:rPr>
          <w:rFonts w:ascii="Times New Roman" w:hAnsi="Times New Roman" w:cs="Times New Roman"/>
          <w:b/>
          <w:bCs/>
          <w:sz w:val="24"/>
          <w:lang w:val="en-IN"/>
        </w:rPr>
      </w:pPr>
      <w:r w:rsidRPr="00E64FF6">
        <w:rPr>
          <w:rFonts w:ascii="Times New Roman" w:hAnsi="Times New Roman" w:cs="Times New Roman"/>
          <w:b/>
          <w:bCs/>
          <w:sz w:val="24"/>
          <w:lang w:val="en-IN"/>
        </w:rPr>
        <w:t>Key Features Selected:</w:t>
      </w:r>
    </w:p>
    <w:p w14:paraId="5E691048" w14:textId="77777777" w:rsidR="00E64FF6" w:rsidRPr="00E64FF6" w:rsidRDefault="00E64FF6" w:rsidP="00E64FF6">
      <w:pPr>
        <w:numPr>
          <w:ilvl w:val="0"/>
          <w:numId w:val="12"/>
        </w:numPr>
        <w:rPr>
          <w:rFonts w:ascii="Times New Roman" w:hAnsi="Times New Roman" w:cs="Times New Roman"/>
          <w:sz w:val="24"/>
          <w:lang w:val="en-IN"/>
        </w:rPr>
      </w:pPr>
      <w:r w:rsidRPr="00E64FF6">
        <w:rPr>
          <w:rFonts w:ascii="Times New Roman" w:hAnsi="Times New Roman" w:cs="Times New Roman"/>
          <w:b/>
          <w:bCs/>
          <w:sz w:val="24"/>
          <w:lang w:val="en-IN"/>
        </w:rPr>
        <w:t xml:space="preserve">Open, High, </w:t>
      </w:r>
      <w:proofErr w:type="spellStart"/>
      <w:r w:rsidRPr="00E64FF6">
        <w:rPr>
          <w:rFonts w:ascii="Times New Roman" w:hAnsi="Times New Roman" w:cs="Times New Roman"/>
          <w:b/>
          <w:bCs/>
          <w:sz w:val="24"/>
          <w:lang w:val="en-IN"/>
        </w:rPr>
        <w:t>Adj.Close</w:t>
      </w:r>
      <w:proofErr w:type="spellEnd"/>
      <w:r w:rsidRPr="00E64FF6">
        <w:rPr>
          <w:rFonts w:ascii="Times New Roman" w:hAnsi="Times New Roman" w:cs="Times New Roman"/>
          <w:b/>
          <w:bCs/>
          <w:sz w:val="24"/>
          <w:lang w:val="en-IN"/>
        </w:rPr>
        <w:t>:</w:t>
      </w:r>
      <w:r w:rsidRPr="00E64FF6">
        <w:rPr>
          <w:rFonts w:ascii="Times New Roman" w:hAnsi="Times New Roman" w:cs="Times New Roman"/>
          <w:sz w:val="24"/>
          <w:lang w:val="en-IN"/>
        </w:rPr>
        <w:t xml:space="preserve"> Standard technical indicators related to the stock’s opening, highest, and adjusted closing prices.</w:t>
      </w:r>
    </w:p>
    <w:p w14:paraId="7FA28899" w14:textId="77777777" w:rsidR="00E64FF6" w:rsidRPr="00E64FF6" w:rsidRDefault="00E64FF6" w:rsidP="00E64FF6">
      <w:pPr>
        <w:numPr>
          <w:ilvl w:val="0"/>
          <w:numId w:val="12"/>
        </w:numPr>
        <w:rPr>
          <w:rFonts w:ascii="Times New Roman" w:hAnsi="Times New Roman" w:cs="Times New Roman"/>
          <w:sz w:val="24"/>
          <w:lang w:val="en-IN"/>
        </w:rPr>
      </w:pPr>
      <w:r w:rsidRPr="00E64FF6">
        <w:rPr>
          <w:rFonts w:ascii="Times New Roman" w:hAnsi="Times New Roman" w:cs="Times New Roman"/>
          <w:b/>
          <w:bCs/>
          <w:sz w:val="24"/>
          <w:lang w:val="en-IN"/>
        </w:rPr>
        <w:t>momentum:</w:t>
      </w:r>
      <w:r w:rsidRPr="00E64FF6">
        <w:rPr>
          <w:rFonts w:ascii="Times New Roman" w:hAnsi="Times New Roman" w:cs="Times New Roman"/>
          <w:sz w:val="24"/>
          <w:lang w:val="en-IN"/>
        </w:rPr>
        <w:t xml:space="preserve"> This feature likely measures the rate of change of the stock price, indicating trends.</w:t>
      </w:r>
    </w:p>
    <w:p w14:paraId="195F4BBF" w14:textId="77777777" w:rsidR="00E64FF6" w:rsidRPr="00E64FF6" w:rsidRDefault="00E64FF6" w:rsidP="00E64FF6">
      <w:pPr>
        <w:numPr>
          <w:ilvl w:val="0"/>
          <w:numId w:val="12"/>
        </w:numPr>
        <w:rPr>
          <w:rFonts w:ascii="Times New Roman" w:hAnsi="Times New Roman" w:cs="Times New Roman"/>
          <w:sz w:val="24"/>
          <w:lang w:val="en-IN"/>
        </w:rPr>
      </w:pPr>
      <w:proofErr w:type="spellStart"/>
      <w:r w:rsidRPr="00E64FF6">
        <w:rPr>
          <w:rFonts w:ascii="Times New Roman" w:hAnsi="Times New Roman" w:cs="Times New Roman"/>
          <w:b/>
          <w:bCs/>
          <w:sz w:val="24"/>
          <w:lang w:val="en-IN"/>
        </w:rPr>
        <w:t>rsi</w:t>
      </w:r>
      <w:proofErr w:type="spellEnd"/>
      <w:r w:rsidRPr="00E64FF6">
        <w:rPr>
          <w:rFonts w:ascii="Times New Roman" w:hAnsi="Times New Roman" w:cs="Times New Roman"/>
          <w:b/>
          <w:bCs/>
          <w:sz w:val="24"/>
          <w:lang w:val="en-IN"/>
        </w:rPr>
        <w:t>:</w:t>
      </w:r>
      <w:r w:rsidRPr="00E64FF6">
        <w:rPr>
          <w:rFonts w:ascii="Times New Roman" w:hAnsi="Times New Roman" w:cs="Times New Roman"/>
          <w:sz w:val="24"/>
          <w:lang w:val="en-IN"/>
        </w:rPr>
        <w:t xml:space="preserve"> The Relative Strength Index is a popular momentum oscillator that shows whether a stock is overbought or oversold.</w:t>
      </w:r>
    </w:p>
    <w:p w14:paraId="77E9A318" w14:textId="77777777" w:rsidR="00E64FF6" w:rsidRPr="00E64FF6" w:rsidRDefault="00E64FF6" w:rsidP="00E64FF6">
      <w:pPr>
        <w:numPr>
          <w:ilvl w:val="0"/>
          <w:numId w:val="12"/>
        </w:numPr>
        <w:rPr>
          <w:rFonts w:ascii="Times New Roman" w:hAnsi="Times New Roman" w:cs="Times New Roman"/>
          <w:sz w:val="24"/>
          <w:lang w:val="en-IN"/>
        </w:rPr>
      </w:pPr>
      <w:r w:rsidRPr="00E64FF6">
        <w:rPr>
          <w:rFonts w:ascii="Times New Roman" w:hAnsi="Times New Roman" w:cs="Times New Roman"/>
          <w:b/>
          <w:bCs/>
          <w:sz w:val="24"/>
          <w:lang w:val="en-IN"/>
        </w:rPr>
        <w:t>sma_10 and sma_50:</w:t>
      </w:r>
      <w:r w:rsidRPr="00E64FF6">
        <w:rPr>
          <w:rFonts w:ascii="Times New Roman" w:hAnsi="Times New Roman" w:cs="Times New Roman"/>
          <w:sz w:val="24"/>
          <w:lang w:val="en-IN"/>
        </w:rPr>
        <w:t xml:space="preserve"> Simple Moving Averages for 10 and 50 days, widely used to smooth price data and identify trends.</w:t>
      </w:r>
    </w:p>
    <w:p w14:paraId="5922BF36" w14:textId="77777777" w:rsidR="00E64FF6" w:rsidRPr="00E64FF6" w:rsidRDefault="00E64FF6" w:rsidP="00E64FF6">
      <w:pPr>
        <w:numPr>
          <w:ilvl w:val="0"/>
          <w:numId w:val="12"/>
        </w:numPr>
        <w:rPr>
          <w:rFonts w:ascii="Times New Roman" w:hAnsi="Times New Roman" w:cs="Times New Roman"/>
          <w:sz w:val="24"/>
          <w:lang w:val="en-IN"/>
        </w:rPr>
      </w:pPr>
      <w:r w:rsidRPr="00E64FF6">
        <w:rPr>
          <w:rFonts w:ascii="Times New Roman" w:hAnsi="Times New Roman" w:cs="Times New Roman"/>
          <w:b/>
          <w:bCs/>
          <w:sz w:val="24"/>
          <w:lang w:val="en-IN"/>
        </w:rPr>
        <w:t>Time:</w:t>
      </w:r>
      <w:r w:rsidRPr="00E64FF6">
        <w:rPr>
          <w:rFonts w:ascii="Times New Roman" w:hAnsi="Times New Roman" w:cs="Times New Roman"/>
          <w:sz w:val="24"/>
          <w:lang w:val="en-IN"/>
        </w:rPr>
        <w:t xml:space="preserve"> A timestamp feature, though not used for prediction, may be relevant for tracking stock movements over time.</w:t>
      </w:r>
    </w:p>
    <w:p w14:paraId="63101893" w14:textId="77777777" w:rsidR="00E64FF6" w:rsidRPr="00424325" w:rsidRDefault="00E64FF6" w:rsidP="006E37CB">
      <w:pPr>
        <w:rPr>
          <w:rFonts w:ascii="Times New Roman" w:hAnsi="Times New Roman" w:cs="Times New Roman"/>
          <w:sz w:val="24"/>
        </w:rPr>
      </w:pPr>
    </w:p>
    <w:p w14:paraId="393E0EC8" w14:textId="7F56CE5B" w:rsidR="00692EBD" w:rsidRPr="00424325" w:rsidRDefault="00692EBD" w:rsidP="006E37CB">
      <w:pPr>
        <w:rPr>
          <w:rFonts w:ascii="Times New Roman" w:hAnsi="Times New Roman" w:cs="Times New Roman"/>
          <w:sz w:val="24"/>
        </w:rPr>
      </w:pPr>
      <w:r w:rsidRPr="00424325">
        <w:rPr>
          <w:rFonts w:ascii="Times New Roman" w:hAnsi="Times New Roman" w:cs="Times New Roman"/>
          <w:noProof/>
          <w:sz w:val="24"/>
        </w:rPr>
        <w:lastRenderedPageBreak/>
        <w:drawing>
          <wp:inline distT="0" distB="0" distL="0" distR="0" wp14:anchorId="403782DA" wp14:editId="211E0B5B">
            <wp:extent cx="4442845" cy="2377646"/>
            <wp:effectExtent l="0" t="0" r="0" b="3810"/>
            <wp:docPr id="51847741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77410" name="Picture 1" descr="A screenshot of a computer code&#10;&#10;Description automatically generated"/>
                    <pic:cNvPicPr/>
                  </pic:nvPicPr>
                  <pic:blipFill>
                    <a:blip r:embed="rId18"/>
                    <a:stretch>
                      <a:fillRect/>
                    </a:stretch>
                  </pic:blipFill>
                  <pic:spPr>
                    <a:xfrm>
                      <a:off x="0" y="0"/>
                      <a:ext cx="4442845" cy="2377646"/>
                    </a:xfrm>
                    <a:prstGeom prst="rect">
                      <a:avLst/>
                    </a:prstGeom>
                  </pic:spPr>
                </pic:pic>
              </a:graphicData>
            </a:graphic>
          </wp:inline>
        </w:drawing>
      </w:r>
    </w:p>
    <w:p w14:paraId="005D3653" w14:textId="77777777" w:rsidR="00E64FF6" w:rsidRPr="00E64FF6" w:rsidRDefault="00E64FF6" w:rsidP="00E64FF6">
      <w:pPr>
        <w:rPr>
          <w:rFonts w:ascii="Times New Roman" w:hAnsi="Times New Roman" w:cs="Times New Roman"/>
          <w:b/>
          <w:bCs/>
          <w:sz w:val="24"/>
          <w:lang w:val="en-IN"/>
        </w:rPr>
      </w:pPr>
      <w:r w:rsidRPr="00E64FF6">
        <w:rPr>
          <w:rFonts w:ascii="Times New Roman" w:hAnsi="Times New Roman" w:cs="Times New Roman"/>
          <w:b/>
          <w:bCs/>
          <w:sz w:val="24"/>
          <w:lang w:val="en-IN"/>
        </w:rPr>
        <w:t>Model Evaluation:</w:t>
      </w:r>
    </w:p>
    <w:p w14:paraId="12F9B57E" w14:textId="77777777" w:rsidR="00E64FF6" w:rsidRPr="00E64FF6" w:rsidRDefault="00E64FF6" w:rsidP="00E64FF6">
      <w:pPr>
        <w:numPr>
          <w:ilvl w:val="0"/>
          <w:numId w:val="10"/>
        </w:numPr>
        <w:rPr>
          <w:rFonts w:ascii="Times New Roman" w:hAnsi="Times New Roman" w:cs="Times New Roman"/>
          <w:sz w:val="24"/>
          <w:lang w:val="en-IN"/>
        </w:rPr>
      </w:pPr>
      <w:r w:rsidRPr="00E64FF6">
        <w:rPr>
          <w:rFonts w:ascii="Times New Roman" w:hAnsi="Times New Roman" w:cs="Times New Roman"/>
          <w:b/>
          <w:bCs/>
          <w:sz w:val="24"/>
          <w:lang w:val="en-IN"/>
        </w:rPr>
        <w:t>Predictions:</w:t>
      </w:r>
      <w:r w:rsidRPr="00E64FF6">
        <w:rPr>
          <w:rFonts w:ascii="Times New Roman" w:hAnsi="Times New Roman" w:cs="Times New Roman"/>
          <w:sz w:val="24"/>
          <w:lang w:val="en-IN"/>
        </w:rPr>
        <w:t xml:space="preserve"> The trained model is used to predict stock prices on the test data.</w:t>
      </w:r>
    </w:p>
    <w:p w14:paraId="10B4641E" w14:textId="77777777" w:rsidR="00E64FF6" w:rsidRPr="00E64FF6" w:rsidRDefault="00E64FF6" w:rsidP="00E64FF6">
      <w:pPr>
        <w:numPr>
          <w:ilvl w:val="0"/>
          <w:numId w:val="10"/>
        </w:numPr>
        <w:rPr>
          <w:rFonts w:ascii="Times New Roman" w:hAnsi="Times New Roman" w:cs="Times New Roman"/>
          <w:sz w:val="24"/>
          <w:lang w:val="en-IN"/>
        </w:rPr>
      </w:pPr>
      <w:r w:rsidRPr="00E64FF6">
        <w:rPr>
          <w:rFonts w:ascii="Times New Roman" w:hAnsi="Times New Roman" w:cs="Times New Roman"/>
          <w:b/>
          <w:bCs/>
          <w:sz w:val="24"/>
          <w:lang w:val="en-IN"/>
        </w:rPr>
        <w:t>Metrics:</w:t>
      </w:r>
      <w:r w:rsidRPr="00E64FF6">
        <w:rPr>
          <w:rFonts w:ascii="Times New Roman" w:hAnsi="Times New Roman" w:cs="Times New Roman"/>
          <w:sz w:val="24"/>
          <w:lang w:val="en-IN"/>
        </w:rPr>
        <w:t xml:space="preserve"> Two metrics are calculated for evaluation:</w:t>
      </w:r>
    </w:p>
    <w:p w14:paraId="73717D5C" w14:textId="6184DA6C" w:rsidR="00E64FF6" w:rsidRPr="00E64FF6" w:rsidRDefault="00E64FF6" w:rsidP="00E64FF6">
      <w:pPr>
        <w:numPr>
          <w:ilvl w:val="1"/>
          <w:numId w:val="10"/>
        </w:numPr>
        <w:rPr>
          <w:rFonts w:ascii="Times New Roman" w:hAnsi="Times New Roman" w:cs="Times New Roman"/>
          <w:sz w:val="24"/>
          <w:lang w:val="en-IN"/>
        </w:rPr>
      </w:pPr>
      <w:r w:rsidRPr="00E64FF6">
        <w:rPr>
          <w:rFonts w:ascii="Times New Roman" w:hAnsi="Times New Roman" w:cs="Times New Roman"/>
          <w:b/>
          <w:bCs/>
          <w:sz w:val="24"/>
          <w:lang w:val="en-IN"/>
        </w:rPr>
        <w:t>MAE (Mean Absolute Error)</w:t>
      </w:r>
      <w:r w:rsidR="00424325" w:rsidRPr="00424325">
        <w:rPr>
          <w:rFonts w:ascii="Times New Roman" w:hAnsi="Times New Roman" w:cs="Times New Roman"/>
          <w:b/>
          <w:bCs/>
          <w:sz w:val="24"/>
          <w:lang w:val="en-IN"/>
        </w:rPr>
        <w:t xml:space="preserve"> 0.129786</w:t>
      </w:r>
      <w:r w:rsidRPr="00E64FF6">
        <w:rPr>
          <w:rFonts w:ascii="Times New Roman" w:hAnsi="Times New Roman" w:cs="Times New Roman"/>
          <w:b/>
          <w:bCs/>
          <w:sz w:val="24"/>
          <w:lang w:val="en-IN"/>
        </w:rPr>
        <w:t>:</w:t>
      </w:r>
      <w:r w:rsidRPr="00E64FF6">
        <w:rPr>
          <w:rFonts w:ascii="Times New Roman" w:hAnsi="Times New Roman" w:cs="Times New Roman"/>
          <w:sz w:val="24"/>
          <w:lang w:val="en-IN"/>
        </w:rPr>
        <w:t xml:space="preserve"> </w:t>
      </w:r>
      <w:r w:rsidR="005B2C95" w:rsidRPr="00424325">
        <w:rPr>
          <w:rFonts w:ascii="Times New Roman" w:hAnsi="Times New Roman" w:cs="Times New Roman"/>
          <w:sz w:val="24"/>
        </w:rPr>
        <w:t>This metric measures the average absolute difference between the predicted and actual values. A lower MAE also indicates better model accuracy.</w:t>
      </w:r>
    </w:p>
    <w:p w14:paraId="63E33A19" w14:textId="71167BC7" w:rsidR="00E64FF6" w:rsidRPr="00424325" w:rsidRDefault="00E64FF6" w:rsidP="00E64FF6">
      <w:pPr>
        <w:numPr>
          <w:ilvl w:val="1"/>
          <w:numId w:val="10"/>
        </w:numPr>
        <w:rPr>
          <w:rFonts w:ascii="Times New Roman" w:hAnsi="Times New Roman" w:cs="Times New Roman"/>
          <w:sz w:val="24"/>
          <w:lang w:val="en-IN"/>
        </w:rPr>
      </w:pPr>
      <w:r w:rsidRPr="00E64FF6">
        <w:rPr>
          <w:rFonts w:ascii="Times New Roman" w:hAnsi="Times New Roman" w:cs="Times New Roman"/>
          <w:b/>
          <w:bCs/>
          <w:sz w:val="24"/>
          <w:lang w:val="en-IN"/>
        </w:rPr>
        <w:t>RMSE (Root Mean Squared Error)</w:t>
      </w:r>
      <w:r w:rsidR="00424325" w:rsidRPr="00424325">
        <w:rPr>
          <w:rFonts w:ascii="Times New Roman" w:hAnsi="Times New Roman" w:cs="Times New Roman"/>
          <w:b/>
          <w:bCs/>
          <w:sz w:val="24"/>
          <w:lang w:val="en-IN"/>
        </w:rPr>
        <w:t xml:space="preserve"> 0.1768</w:t>
      </w:r>
      <w:r w:rsidRPr="00E64FF6">
        <w:rPr>
          <w:rFonts w:ascii="Times New Roman" w:hAnsi="Times New Roman" w:cs="Times New Roman"/>
          <w:b/>
          <w:bCs/>
          <w:sz w:val="24"/>
          <w:lang w:val="en-IN"/>
        </w:rPr>
        <w:t>:</w:t>
      </w:r>
      <w:r w:rsidRPr="00E64FF6">
        <w:rPr>
          <w:rFonts w:ascii="Times New Roman" w:hAnsi="Times New Roman" w:cs="Times New Roman"/>
          <w:sz w:val="24"/>
          <w:lang w:val="en-IN"/>
        </w:rPr>
        <w:t xml:space="preserve"> </w:t>
      </w:r>
      <w:r w:rsidR="005B2C95" w:rsidRPr="00424325">
        <w:rPr>
          <w:rFonts w:ascii="Times New Roman" w:hAnsi="Times New Roman" w:cs="Times New Roman"/>
          <w:sz w:val="24"/>
        </w:rPr>
        <w:t xml:space="preserve">This metric measures the average deviation of the predicted values from the actual values. A lower RMSE indicates better model </w:t>
      </w:r>
      <w:proofErr w:type="gramStart"/>
      <w:r w:rsidR="005B2C95" w:rsidRPr="00424325">
        <w:rPr>
          <w:rFonts w:ascii="Times New Roman" w:hAnsi="Times New Roman" w:cs="Times New Roman"/>
          <w:sz w:val="24"/>
        </w:rPr>
        <w:t>accuracy..</w:t>
      </w:r>
      <w:proofErr w:type="gramEnd"/>
    </w:p>
    <w:p w14:paraId="01F86535" w14:textId="461A4591" w:rsidR="00E64FF6" w:rsidRPr="00424325" w:rsidRDefault="00E64FF6" w:rsidP="00E64FF6">
      <w:pPr>
        <w:numPr>
          <w:ilvl w:val="1"/>
          <w:numId w:val="10"/>
        </w:numPr>
        <w:rPr>
          <w:rFonts w:ascii="Times New Roman" w:hAnsi="Times New Roman" w:cs="Times New Roman"/>
          <w:sz w:val="24"/>
          <w:lang w:val="en-IN"/>
        </w:rPr>
      </w:pPr>
      <w:r w:rsidRPr="00424325">
        <w:rPr>
          <w:rFonts w:ascii="Times New Roman" w:hAnsi="Times New Roman" w:cs="Times New Roman"/>
          <w:b/>
          <w:bCs/>
          <w:sz w:val="24"/>
          <w:lang w:val="en-IN"/>
        </w:rPr>
        <w:t>MSE (Mean Squared Error)</w:t>
      </w:r>
      <w:r w:rsidR="00424325" w:rsidRPr="00424325">
        <w:rPr>
          <w:rFonts w:ascii="Times New Roman" w:hAnsi="Times New Roman" w:cs="Times New Roman"/>
          <w:b/>
          <w:bCs/>
          <w:sz w:val="24"/>
          <w:lang w:val="en-IN"/>
        </w:rPr>
        <w:t>0.03128</w:t>
      </w:r>
      <w:r w:rsidR="005B2C95" w:rsidRPr="00424325">
        <w:rPr>
          <w:rFonts w:ascii="Times New Roman" w:hAnsi="Times New Roman" w:cs="Times New Roman"/>
          <w:b/>
          <w:bCs/>
          <w:sz w:val="24"/>
          <w:lang w:val="en-IN"/>
        </w:rPr>
        <w:t xml:space="preserve">: </w:t>
      </w:r>
      <w:r w:rsidR="005B2C95" w:rsidRPr="00424325">
        <w:rPr>
          <w:rFonts w:ascii="Times New Roman" w:hAnsi="Times New Roman" w:cs="Times New Roman"/>
          <w:sz w:val="24"/>
        </w:rPr>
        <w:t xml:space="preserve">This metric calculates the average squared difference between the predicted and actual values. It is </w:t>
      </w:r>
      <w:proofErr w:type="gramStart"/>
      <w:r w:rsidR="005B2C95" w:rsidRPr="00424325">
        <w:rPr>
          <w:rFonts w:ascii="Times New Roman" w:hAnsi="Times New Roman" w:cs="Times New Roman"/>
          <w:sz w:val="24"/>
        </w:rPr>
        <w:t>similar to</w:t>
      </w:r>
      <w:proofErr w:type="gramEnd"/>
      <w:r w:rsidR="005B2C95" w:rsidRPr="00424325">
        <w:rPr>
          <w:rFonts w:ascii="Times New Roman" w:hAnsi="Times New Roman" w:cs="Times New Roman"/>
          <w:sz w:val="24"/>
        </w:rPr>
        <w:t xml:space="preserve"> RMSE but squares the errors, giving more weight to larger errors.</w:t>
      </w:r>
    </w:p>
    <w:p w14:paraId="4B021C19" w14:textId="3C4A57D7" w:rsidR="00E64FF6" w:rsidRPr="00E64FF6" w:rsidRDefault="00E64FF6" w:rsidP="00E64FF6">
      <w:pPr>
        <w:rPr>
          <w:rFonts w:ascii="Times New Roman" w:hAnsi="Times New Roman" w:cs="Times New Roman"/>
          <w:sz w:val="24"/>
          <w:lang w:val="en-IN"/>
        </w:rPr>
      </w:pPr>
      <w:r w:rsidRPr="00424325">
        <w:rPr>
          <w:rFonts w:ascii="Times New Roman" w:hAnsi="Times New Roman" w:cs="Times New Roman"/>
          <w:noProof/>
          <w:sz w:val="24"/>
        </w:rPr>
        <w:drawing>
          <wp:inline distT="0" distB="0" distL="0" distR="0" wp14:anchorId="0B18B5F0" wp14:editId="2CE6AFB4">
            <wp:extent cx="3635055" cy="1653683"/>
            <wp:effectExtent l="0" t="0" r="3810" b="3810"/>
            <wp:docPr id="14798863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86331" name="Picture 1" descr="A screenshot of a computer code&#10;&#10;Description automatically generated"/>
                    <pic:cNvPicPr/>
                  </pic:nvPicPr>
                  <pic:blipFill>
                    <a:blip r:embed="rId19"/>
                    <a:stretch>
                      <a:fillRect/>
                    </a:stretch>
                  </pic:blipFill>
                  <pic:spPr>
                    <a:xfrm>
                      <a:off x="0" y="0"/>
                      <a:ext cx="3635055" cy="1653683"/>
                    </a:xfrm>
                    <a:prstGeom prst="rect">
                      <a:avLst/>
                    </a:prstGeom>
                  </pic:spPr>
                </pic:pic>
              </a:graphicData>
            </a:graphic>
          </wp:inline>
        </w:drawing>
      </w:r>
    </w:p>
    <w:p w14:paraId="1212687B" w14:textId="77777777" w:rsidR="005B2C95" w:rsidRPr="00424325" w:rsidRDefault="005B2C95" w:rsidP="00E64FF6">
      <w:pPr>
        <w:rPr>
          <w:rFonts w:ascii="Times New Roman" w:hAnsi="Times New Roman" w:cs="Times New Roman"/>
          <w:b/>
          <w:bCs/>
          <w:sz w:val="24"/>
          <w:lang w:val="en-IN"/>
        </w:rPr>
      </w:pPr>
    </w:p>
    <w:p w14:paraId="7727F058" w14:textId="0C6C48FF" w:rsidR="005B2C95" w:rsidRPr="00424325" w:rsidRDefault="005B2C95" w:rsidP="00E64FF6">
      <w:pPr>
        <w:rPr>
          <w:rFonts w:ascii="Times New Roman" w:hAnsi="Times New Roman" w:cs="Times New Roman"/>
          <w:sz w:val="24"/>
          <w:lang w:val="en-IN"/>
        </w:rPr>
      </w:pPr>
      <w:r w:rsidRPr="00424325">
        <w:rPr>
          <w:rFonts w:ascii="Times New Roman" w:hAnsi="Times New Roman" w:cs="Times New Roman"/>
          <w:sz w:val="24"/>
        </w:rPr>
        <w:lastRenderedPageBreak/>
        <w:t xml:space="preserve">Based on these metrics, the </w:t>
      </w:r>
      <w:proofErr w:type="spellStart"/>
      <w:r w:rsidRPr="00424325">
        <w:rPr>
          <w:rFonts w:ascii="Times New Roman" w:hAnsi="Times New Roman" w:cs="Times New Roman"/>
          <w:sz w:val="24"/>
        </w:rPr>
        <w:t>XGBoost</w:t>
      </w:r>
      <w:proofErr w:type="spellEnd"/>
      <w:r w:rsidRPr="00424325">
        <w:rPr>
          <w:rFonts w:ascii="Times New Roman" w:hAnsi="Times New Roman" w:cs="Times New Roman"/>
          <w:sz w:val="24"/>
        </w:rPr>
        <w:t xml:space="preserve"> regressor model appears to be a reasonably accurate model for predicting the closing prices. The RMSE, MAE, and MSE values are relatively small, indicating that the model's predictions are generally close to the actual values.</w:t>
      </w:r>
    </w:p>
    <w:p w14:paraId="3CCEB41E" w14:textId="79ED9CED" w:rsidR="00E64FF6" w:rsidRPr="00E64FF6" w:rsidRDefault="00E64FF6" w:rsidP="00E64FF6">
      <w:pPr>
        <w:rPr>
          <w:rFonts w:ascii="Times New Roman" w:hAnsi="Times New Roman" w:cs="Times New Roman"/>
          <w:b/>
          <w:bCs/>
          <w:sz w:val="24"/>
          <w:lang w:val="en-IN"/>
        </w:rPr>
      </w:pPr>
      <w:r w:rsidRPr="00E64FF6">
        <w:rPr>
          <w:rFonts w:ascii="Times New Roman" w:hAnsi="Times New Roman" w:cs="Times New Roman"/>
          <w:b/>
          <w:bCs/>
          <w:sz w:val="24"/>
          <w:lang w:val="en-IN"/>
        </w:rPr>
        <w:t>Variable Importance:</w:t>
      </w:r>
    </w:p>
    <w:p w14:paraId="60E0AA9A" w14:textId="77777777" w:rsidR="00E64FF6" w:rsidRPr="00E64FF6" w:rsidRDefault="00E64FF6" w:rsidP="00E64FF6">
      <w:pPr>
        <w:numPr>
          <w:ilvl w:val="0"/>
          <w:numId w:val="11"/>
        </w:numPr>
        <w:rPr>
          <w:rFonts w:ascii="Times New Roman" w:hAnsi="Times New Roman" w:cs="Times New Roman"/>
          <w:sz w:val="24"/>
          <w:lang w:val="en-IN"/>
        </w:rPr>
      </w:pPr>
      <w:r w:rsidRPr="00E64FF6">
        <w:rPr>
          <w:rFonts w:ascii="Times New Roman" w:hAnsi="Times New Roman" w:cs="Times New Roman"/>
          <w:sz w:val="24"/>
          <w:lang w:val="en-IN"/>
        </w:rPr>
        <w:t xml:space="preserve">The importance of each feature used in the model is calculated using </w:t>
      </w:r>
      <w:proofErr w:type="spellStart"/>
      <w:proofErr w:type="gramStart"/>
      <w:r w:rsidRPr="00E64FF6">
        <w:rPr>
          <w:rFonts w:ascii="Times New Roman" w:hAnsi="Times New Roman" w:cs="Times New Roman"/>
          <w:sz w:val="24"/>
          <w:lang w:val="en-IN"/>
        </w:rPr>
        <w:t>xgb.importance</w:t>
      </w:r>
      <w:proofErr w:type="spellEnd"/>
      <w:proofErr w:type="gramEnd"/>
      <w:r w:rsidRPr="00E64FF6">
        <w:rPr>
          <w:rFonts w:ascii="Times New Roman" w:hAnsi="Times New Roman" w:cs="Times New Roman"/>
          <w:sz w:val="24"/>
          <w:lang w:val="en-IN"/>
        </w:rPr>
        <w:t xml:space="preserve">() and visualized with </w:t>
      </w:r>
      <w:proofErr w:type="spellStart"/>
      <w:r w:rsidRPr="00E64FF6">
        <w:rPr>
          <w:rFonts w:ascii="Times New Roman" w:hAnsi="Times New Roman" w:cs="Times New Roman"/>
          <w:sz w:val="24"/>
          <w:lang w:val="en-IN"/>
        </w:rPr>
        <w:t>xgb.plot.importance</w:t>
      </w:r>
      <w:proofErr w:type="spellEnd"/>
      <w:r w:rsidRPr="00E64FF6">
        <w:rPr>
          <w:rFonts w:ascii="Times New Roman" w:hAnsi="Times New Roman" w:cs="Times New Roman"/>
          <w:sz w:val="24"/>
          <w:lang w:val="en-IN"/>
        </w:rPr>
        <w:t>(). This helps to understand which features most influence the model's predictions.</w:t>
      </w:r>
    </w:p>
    <w:p w14:paraId="0FC9C6B0" w14:textId="77777777" w:rsidR="00E64FF6" w:rsidRPr="00424325" w:rsidRDefault="00E64FF6" w:rsidP="006E37CB">
      <w:pPr>
        <w:rPr>
          <w:rFonts w:ascii="Times New Roman" w:hAnsi="Times New Roman" w:cs="Times New Roman"/>
          <w:sz w:val="24"/>
        </w:rPr>
      </w:pPr>
    </w:p>
    <w:p w14:paraId="171BE06B" w14:textId="0CB54AD7" w:rsidR="00AE5477" w:rsidRPr="00424325" w:rsidRDefault="00313C92" w:rsidP="006E37CB">
      <w:pPr>
        <w:rPr>
          <w:rFonts w:ascii="Times New Roman" w:hAnsi="Times New Roman" w:cs="Times New Roman"/>
          <w:sz w:val="24"/>
        </w:rPr>
      </w:pPr>
      <w:r w:rsidRPr="00424325">
        <w:rPr>
          <w:rFonts w:ascii="Times New Roman" w:hAnsi="Times New Roman" w:cs="Times New Roman"/>
          <w:noProof/>
          <w:sz w:val="24"/>
        </w:rPr>
        <w:drawing>
          <wp:inline distT="0" distB="0" distL="0" distR="0" wp14:anchorId="0D845FB8" wp14:editId="0ED87D7D">
            <wp:extent cx="4408714" cy="2764732"/>
            <wp:effectExtent l="0" t="0" r="0" b="0"/>
            <wp:docPr id="2298110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6739" cy="2776035"/>
                    </a:xfrm>
                    <a:prstGeom prst="rect">
                      <a:avLst/>
                    </a:prstGeom>
                    <a:noFill/>
                  </pic:spPr>
                </pic:pic>
              </a:graphicData>
            </a:graphic>
          </wp:inline>
        </w:drawing>
      </w:r>
    </w:p>
    <w:p w14:paraId="35F199BA" w14:textId="77777777" w:rsidR="005B2C95" w:rsidRPr="005B2C95" w:rsidRDefault="005B2C95" w:rsidP="005B2C95">
      <w:pPr>
        <w:rPr>
          <w:rFonts w:ascii="Times New Roman" w:hAnsi="Times New Roman" w:cs="Times New Roman"/>
          <w:sz w:val="24"/>
          <w:lang w:val="en-IN"/>
        </w:rPr>
      </w:pPr>
      <w:r w:rsidRPr="005B2C95">
        <w:rPr>
          <w:rFonts w:ascii="Times New Roman" w:hAnsi="Times New Roman" w:cs="Times New Roman"/>
          <w:b/>
          <w:bCs/>
          <w:sz w:val="24"/>
          <w:lang w:val="en-IN"/>
        </w:rPr>
        <w:t>Interpretation:</w:t>
      </w:r>
    </w:p>
    <w:p w14:paraId="10A3384F" w14:textId="77777777" w:rsidR="005B2C95" w:rsidRPr="005B2C95" w:rsidRDefault="005B2C95" w:rsidP="005B2C95">
      <w:pPr>
        <w:numPr>
          <w:ilvl w:val="0"/>
          <w:numId w:val="15"/>
        </w:numPr>
        <w:rPr>
          <w:rFonts w:ascii="Times New Roman" w:hAnsi="Times New Roman" w:cs="Times New Roman"/>
          <w:sz w:val="24"/>
          <w:lang w:val="en-IN"/>
        </w:rPr>
      </w:pPr>
      <w:r w:rsidRPr="005B2C95">
        <w:rPr>
          <w:rFonts w:ascii="Times New Roman" w:hAnsi="Times New Roman" w:cs="Times New Roman"/>
          <w:b/>
          <w:bCs/>
          <w:sz w:val="24"/>
          <w:lang w:val="en-IN"/>
        </w:rPr>
        <w:t>High Importance:</w:t>
      </w:r>
      <w:r w:rsidRPr="005B2C95">
        <w:rPr>
          <w:rFonts w:ascii="Times New Roman" w:hAnsi="Times New Roman" w:cs="Times New Roman"/>
          <w:sz w:val="24"/>
          <w:lang w:val="en-IN"/>
        </w:rPr>
        <w:t xml:space="preserve"> The features "High" and "Open" have the highest importance. This suggests that these features are the most influential in determining the model's predictions. It's likely that these features are strongly correlated with the target variable (which is not explicitly shown in the plot).</w:t>
      </w:r>
    </w:p>
    <w:p w14:paraId="60B3E9F7" w14:textId="77777777" w:rsidR="005B2C95" w:rsidRPr="005B2C95" w:rsidRDefault="005B2C95" w:rsidP="005B2C95">
      <w:pPr>
        <w:numPr>
          <w:ilvl w:val="0"/>
          <w:numId w:val="15"/>
        </w:numPr>
        <w:rPr>
          <w:rFonts w:ascii="Times New Roman" w:hAnsi="Times New Roman" w:cs="Times New Roman"/>
          <w:sz w:val="24"/>
          <w:lang w:val="en-IN"/>
        </w:rPr>
      </w:pPr>
      <w:r w:rsidRPr="005B2C95">
        <w:rPr>
          <w:rFonts w:ascii="Times New Roman" w:hAnsi="Times New Roman" w:cs="Times New Roman"/>
          <w:b/>
          <w:bCs/>
          <w:sz w:val="24"/>
          <w:lang w:val="en-IN"/>
        </w:rPr>
        <w:t>Moderate Importance:</w:t>
      </w:r>
      <w:r w:rsidRPr="005B2C95">
        <w:rPr>
          <w:rFonts w:ascii="Times New Roman" w:hAnsi="Times New Roman" w:cs="Times New Roman"/>
          <w:sz w:val="24"/>
          <w:lang w:val="en-IN"/>
        </w:rPr>
        <w:t xml:space="preserve"> The feature "</w:t>
      </w:r>
      <w:proofErr w:type="spellStart"/>
      <w:r w:rsidRPr="005B2C95">
        <w:rPr>
          <w:rFonts w:ascii="Times New Roman" w:hAnsi="Times New Roman" w:cs="Times New Roman"/>
          <w:sz w:val="24"/>
          <w:lang w:val="en-IN"/>
        </w:rPr>
        <w:t>Adj.Close</w:t>
      </w:r>
      <w:proofErr w:type="spellEnd"/>
      <w:r w:rsidRPr="005B2C95">
        <w:rPr>
          <w:rFonts w:ascii="Times New Roman" w:hAnsi="Times New Roman" w:cs="Times New Roman"/>
          <w:sz w:val="24"/>
          <w:lang w:val="en-IN"/>
        </w:rPr>
        <w:t>" has moderate importance. This indicates that it also plays a significant role in the model's predictions, but to a lesser extent than "High" and "Open".</w:t>
      </w:r>
    </w:p>
    <w:p w14:paraId="71239C91" w14:textId="77777777" w:rsidR="005B2C95" w:rsidRPr="005B2C95" w:rsidRDefault="005B2C95" w:rsidP="005B2C95">
      <w:pPr>
        <w:numPr>
          <w:ilvl w:val="0"/>
          <w:numId w:val="15"/>
        </w:numPr>
        <w:rPr>
          <w:rFonts w:ascii="Times New Roman" w:hAnsi="Times New Roman" w:cs="Times New Roman"/>
          <w:sz w:val="24"/>
          <w:lang w:val="en-IN"/>
        </w:rPr>
      </w:pPr>
      <w:r w:rsidRPr="005B2C95">
        <w:rPr>
          <w:rFonts w:ascii="Times New Roman" w:hAnsi="Times New Roman" w:cs="Times New Roman"/>
          <w:b/>
          <w:bCs/>
          <w:sz w:val="24"/>
          <w:lang w:val="en-IN"/>
        </w:rPr>
        <w:t>Low Importance:</w:t>
      </w:r>
      <w:r w:rsidRPr="005B2C95">
        <w:rPr>
          <w:rFonts w:ascii="Times New Roman" w:hAnsi="Times New Roman" w:cs="Times New Roman"/>
          <w:sz w:val="24"/>
          <w:lang w:val="en-IN"/>
        </w:rPr>
        <w:t xml:space="preserve"> The features "sma_10", "</w:t>
      </w:r>
      <w:proofErr w:type="spellStart"/>
      <w:r w:rsidRPr="005B2C95">
        <w:rPr>
          <w:rFonts w:ascii="Times New Roman" w:hAnsi="Times New Roman" w:cs="Times New Roman"/>
          <w:sz w:val="24"/>
          <w:lang w:val="en-IN"/>
        </w:rPr>
        <w:t>rsi</w:t>
      </w:r>
      <w:proofErr w:type="spellEnd"/>
      <w:r w:rsidRPr="005B2C95">
        <w:rPr>
          <w:rFonts w:ascii="Times New Roman" w:hAnsi="Times New Roman" w:cs="Times New Roman"/>
          <w:sz w:val="24"/>
          <w:lang w:val="en-IN"/>
        </w:rPr>
        <w:t>", and "momentum" have very low importance. This suggests that these features have minimal impact on the model's predictions.</w:t>
      </w:r>
    </w:p>
    <w:p w14:paraId="62CBB31F" w14:textId="4147FE74" w:rsidR="00E64FF6" w:rsidRPr="00424325" w:rsidRDefault="00E64FF6" w:rsidP="006E37CB">
      <w:pPr>
        <w:rPr>
          <w:rFonts w:ascii="Times New Roman" w:hAnsi="Times New Roman" w:cs="Times New Roman"/>
          <w:sz w:val="24"/>
        </w:rPr>
      </w:pPr>
      <w:r w:rsidRPr="00424325">
        <w:rPr>
          <w:rFonts w:ascii="Times New Roman" w:hAnsi="Times New Roman" w:cs="Times New Roman"/>
          <w:b/>
          <w:bCs/>
          <w:sz w:val="24"/>
        </w:rPr>
        <w:lastRenderedPageBreak/>
        <w:t>Predicted vs. Actual Plot:</w:t>
      </w:r>
      <w:r w:rsidRPr="00424325">
        <w:rPr>
          <w:rFonts w:ascii="Times New Roman" w:hAnsi="Times New Roman" w:cs="Times New Roman"/>
          <w:sz w:val="24"/>
        </w:rPr>
        <w:t xml:space="preserve"> A line plot is created to visualize the predicted and actual stock prices over time. The actual values are shown in blue, while the predicted values are shown in red (dashed line). This helps in visually assessing the model’s performance over time.</w:t>
      </w:r>
    </w:p>
    <w:p w14:paraId="09DF1785" w14:textId="0E1CA28E" w:rsidR="00B74A38" w:rsidRPr="00424325" w:rsidRDefault="00E64FF6" w:rsidP="006E37CB">
      <w:pPr>
        <w:rPr>
          <w:rFonts w:ascii="Times New Roman" w:hAnsi="Times New Roman" w:cs="Times New Roman"/>
          <w:sz w:val="24"/>
        </w:rPr>
      </w:pPr>
      <w:r w:rsidRPr="00424325">
        <w:rPr>
          <w:rFonts w:ascii="Times New Roman" w:hAnsi="Times New Roman" w:cs="Times New Roman"/>
          <w:noProof/>
          <w:sz w:val="24"/>
        </w:rPr>
        <w:drawing>
          <wp:inline distT="0" distB="0" distL="0" distR="0" wp14:anchorId="7B94C95F" wp14:editId="631946FA">
            <wp:extent cx="5882640" cy="3949065"/>
            <wp:effectExtent l="0" t="0" r="3810" b="0"/>
            <wp:docPr id="2032590102" name="Picture 22" descr="A graph showing the difference between a graph and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90102" name="Picture 22" descr="A graph showing the difference between a graph and a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3324" cy="3956237"/>
                    </a:xfrm>
                    <a:prstGeom prst="rect">
                      <a:avLst/>
                    </a:prstGeom>
                    <a:noFill/>
                  </pic:spPr>
                </pic:pic>
              </a:graphicData>
            </a:graphic>
          </wp:inline>
        </w:drawing>
      </w:r>
    </w:p>
    <w:p w14:paraId="2F7EC2FD" w14:textId="77777777" w:rsidR="00424325" w:rsidRPr="00424325" w:rsidRDefault="00424325" w:rsidP="00424325">
      <w:pPr>
        <w:numPr>
          <w:ilvl w:val="0"/>
          <w:numId w:val="16"/>
        </w:numPr>
        <w:rPr>
          <w:rFonts w:ascii="Times New Roman" w:hAnsi="Times New Roman" w:cs="Times New Roman"/>
          <w:sz w:val="24"/>
          <w:lang w:val="en-IN"/>
        </w:rPr>
      </w:pPr>
      <w:r w:rsidRPr="00424325">
        <w:rPr>
          <w:rFonts w:ascii="Times New Roman" w:hAnsi="Times New Roman" w:cs="Times New Roman"/>
          <w:sz w:val="24"/>
          <w:lang w:val="en-IN"/>
        </w:rPr>
        <w:t>The model tends to overestimate the actual values during periods of upward trends and underestimate them during periods of downward trends.</w:t>
      </w:r>
    </w:p>
    <w:p w14:paraId="2D0B4086" w14:textId="77777777" w:rsidR="00424325" w:rsidRPr="00424325" w:rsidRDefault="00424325" w:rsidP="00424325">
      <w:pPr>
        <w:numPr>
          <w:ilvl w:val="0"/>
          <w:numId w:val="16"/>
        </w:numPr>
        <w:rPr>
          <w:rFonts w:ascii="Times New Roman" w:hAnsi="Times New Roman" w:cs="Times New Roman"/>
          <w:sz w:val="24"/>
          <w:lang w:val="en-IN"/>
        </w:rPr>
      </w:pPr>
      <w:r w:rsidRPr="00424325">
        <w:rPr>
          <w:rFonts w:ascii="Times New Roman" w:hAnsi="Times New Roman" w:cs="Times New Roman"/>
          <w:sz w:val="24"/>
          <w:lang w:val="en-IN"/>
        </w:rPr>
        <w:t>The model struggles to capture the sharp price movements and tends to smooth out the fluctuations.</w:t>
      </w:r>
    </w:p>
    <w:p w14:paraId="23B71BA4" w14:textId="77777777" w:rsidR="00424325" w:rsidRPr="00424325" w:rsidRDefault="00424325" w:rsidP="00424325">
      <w:pPr>
        <w:rPr>
          <w:rFonts w:ascii="Times New Roman" w:hAnsi="Times New Roman" w:cs="Times New Roman"/>
          <w:sz w:val="24"/>
          <w:lang w:val="en-IN"/>
        </w:rPr>
      </w:pPr>
      <w:r w:rsidRPr="00424325">
        <w:rPr>
          <w:rFonts w:ascii="Times New Roman" w:hAnsi="Times New Roman" w:cs="Times New Roman"/>
          <w:b/>
          <w:bCs/>
          <w:sz w:val="24"/>
          <w:lang w:val="en-IN"/>
        </w:rPr>
        <w:t>Overall Interpretation:</w:t>
      </w:r>
    </w:p>
    <w:p w14:paraId="42AC1694" w14:textId="77777777" w:rsidR="00424325" w:rsidRPr="00424325" w:rsidRDefault="00424325" w:rsidP="00424325">
      <w:pPr>
        <w:rPr>
          <w:rFonts w:ascii="Times New Roman" w:hAnsi="Times New Roman" w:cs="Times New Roman"/>
          <w:sz w:val="24"/>
          <w:lang w:val="en-IN"/>
        </w:rPr>
      </w:pPr>
      <w:r w:rsidRPr="00424325">
        <w:rPr>
          <w:rFonts w:ascii="Times New Roman" w:hAnsi="Times New Roman" w:cs="Times New Roman"/>
          <w:sz w:val="24"/>
          <w:lang w:val="en-IN"/>
        </w:rPr>
        <w:t xml:space="preserve">The plot suggests that the </w:t>
      </w:r>
      <w:proofErr w:type="spellStart"/>
      <w:r w:rsidRPr="00424325">
        <w:rPr>
          <w:rFonts w:ascii="Times New Roman" w:hAnsi="Times New Roman" w:cs="Times New Roman"/>
          <w:sz w:val="24"/>
          <w:lang w:val="en-IN"/>
        </w:rPr>
        <w:t>XGBoost</w:t>
      </w:r>
      <w:proofErr w:type="spellEnd"/>
      <w:r w:rsidRPr="00424325">
        <w:rPr>
          <w:rFonts w:ascii="Times New Roman" w:hAnsi="Times New Roman" w:cs="Times New Roman"/>
          <w:sz w:val="24"/>
          <w:lang w:val="en-IN"/>
        </w:rPr>
        <w:t xml:space="preserve"> model </w:t>
      </w:r>
      <w:proofErr w:type="gramStart"/>
      <w:r w:rsidRPr="00424325">
        <w:rPr>
          <w:rFonts w:ascii="Times New Roman" w:hAnsi="Times New Roman" w:cs="Times New Roman"/>
          <w:sz w:val="24"/>
          <w:lang w:val="en-IN"/>
        </w:rPr>
        <w:t>is able to</w:t>
      </w:r>
      <w:proofErr w:type="gramEnd"/>
      <w:r w:rsidRPr="00424325">
        <w:rPr>
          <w:rFonts w:ascii="Times New Roman" w:hAnsi="Times New Roman" w:cs="Times New Roman"/>
          <w:sz w:val="24"/>
          <w:lang w:val="en-IN"/>
        </w:rPr>
        <w:t xml:space="preserve"> capture the overall trend and major movements in the stock prices. However, it may struggle to accurately predict sharp price movements and may introduce some smoothing in the predictions.</w:t>
      </w:r>
    </w:p>
    <w:p w14:paraId="7EC6F77B" w14:textId="77777777" w:rsidR="00424325" w:rsidRPr="00424325" w:rsidRDefault="00424325" w:rsidP="006E37CB">
      <w:pPr>
        <w:rPr>
          <w:rFonts w:ascii="Times New Roman" w:hAnsi="Times New Roman" w:cs="Times New Roman"/>
          <w:sz w:val="24"/>
        </w:rPr>
      </w:pPr>
    </w:p>
    <w:p w14:paraId="3AABF605" w14:textId="77777777" w:rsidR="00424325" w:rsidRPr="00424325" w:rsidRDefault="00424325" w:rsidP="00C3244F">
      <w:pPr>
        <w:rPr>
          <w:rFonts w:ascii="Times New Roman" w:hAnsi="Times New Roman" w:cs="Times New Roman"/>
          <w:b/>
          <w:sz w:val="28"/>
        </w:rPr>
      </w:pPr>
    </w:p>
    <w:p w14:paraId="5D87C37D" w14:textId="77777777" w:rsidR="00424325" w:rsidRDefault="00424325" w:rsidP="00C3244F">
      <w:pPr>
        <w:rPr>
          <w:rFonts w:ascii="Times New Roman" w:hAnsi="Times New Roman" w:cs="Times New Roman"/>
          <w:b/>
          <w:sz w:val="28"/>
        </w:rPr>
      </w:pPr>
    </w:p>
    <w:p w14:paraId="5DE21F38" w14:textId="77777777" w:rsidR="007717E3" w:rsidRDefault="007717E3" w:rsidP="00C3244F">
      <w:pPr>
        <w:rPr>
          <w:rFonts w:ascii="Times New Roman" w:hAnsi="Times New Roman" w:cs="Times New Roman"/>
          <w:b/>
          <w:sz w:val="28"/>
        </w:rPr>
      </w:pPr>
    </w:p>
    <w:p w14:paraId="1B6873D9" w14:textId="25B821BC" w:rsidR="00C3244F" w:rsidRPr="007717E3" w:rsidRDefault="00C3244F" w:rsidP="007717E3">
      <w:pPr>
        <w:rPr>
          <w:rFonts w:ascii="Times New Roman" w:hAnsi="Times New Roman" w:cs="Times New Roman"/>
          <w:b/>
          <w:sz w:val="28"/>
        </w:rPr>
      </w:pPr>
      <w:r w:rsidRPr="00424325">
        <w:rPr>
          <w:rFonts w:ascii="Times New Roman" w:hAnsi="Times New Roman" w:cs="Times New Roman"/>
          <w:b/>
          <w:sz w:val="28"/>
        </w:rPr>
        <w:lastRenderedPageBreak/>
        <w:t>Experimental Designs</w:t>
      </w:r>
      <w:proofErr w:type="gramStart"/>
      <w:r w:rsidRPr="00424325">
        <w:rPr>
          <w:rFonts w:ascii="Times New Roman" w:hAnsi="Times New Roman" w:cs="Times New Roman"/>
          <w:b/>
          <w:sz w:val="28"/>
        </w:rPr>
        <w:t xml:space="preserve">: </w:t>
      </w:r>
      <w:r w:rsidR="007717E3">
        <w:rPr>
          <w:rFonts w:ascii="Times New Roman" w:hAnsi="Times New Roman" w:cs="Times New Roman"/>
          <w:b/>
          <w:sz w:val="28"/>
        </w:rPr>
        <w:t xml:space="preserve"> </w:t>
      </w:r>
      <w:r w:rsidR="007717E3" w:rsidRPr="007717E3">
        <w:rPr>
          <w:rFonts w:ascii="Times New Roman" w:hAnsi="Times New Roman" w:cs="Times New Roman"/>
          <w:b/>
          <w:sz w:val="28"/>
        </w:rPr>
        <w:t>(</w:t>
      </w:r>
      <w:proofErr w:type="gramEnd"/>
      <w:r w:rsidR="007717E3" w:rsidRPr="007717E3">
        <w:rPr>
          <w:rFonts w:ascii="Times New Roman" w:hAnsi="Times New Roman" w:cs="Times New Roman"/>
          <w:b/>
          <w:sz w:val="28"/>
        </w:rPr>
        <w:t>Here you will be printing the nine experiments you have</w:t>
      </w:r>
      <w:r w:rsidR="007717E3">
        <w:rPr>
          <w:rFonts w:ascii="Times New Roman" w:hAnsi="Times New Roman" w:cs="Times New Roman"/>
          <w:b/>
          <w:sz w:val="28"/>
        </w:rPr>
        <w:t xml:space="preserve"> </w:t>
      </w:r>
      <w:r w:rsidR="007717E3" w:rsidRPr="007717E3">
        <w:rPr>
          <w:rFonts w:ascii="Times New Roman" w:hAnsi="Times New Roman" w:cs="Times New Roman"/>
          <w:b/>
          <w:sz w:val="28"/>
        </w:rPr>
        <w:t>conducted and report the loss/cost)</w:t>
      </w:r>
    </w:p>
    <w:p w14:paraId="26F2A210" w14:textId="42D502B8" w:rsidR="00B74A38" w:rsidRPr="00424325" w:rsidRDefault="00B74A38" w:rsidP="00C3244F">
      <w:pPr>
        <w:rPr>
          <w:rFonts w:ascii="Times New Roman" w:hAnsi="Times New Roman" w:cs="Times New Roman"/>
          <w:sz w:val="24"/>
        </w:rPr>
      </w:pPr>
      <w:r w:rsidRPr="00424325">
        <w:rPr>
          <w:rFonts w:ascii="Times New Roman" w:hAnsi="Times New Roman" w:cs="Times New Roman"/>
          <w:noProof/>
          <w:sz w:val="24"/>
        </w:rPr>
        <w:drawing>
          <wp:inline distT="0" distB="0" distL="0" distR="0" wp14:anchorId="00D6183A" wp14:editId="306C1235">
            <wp:extent cx="3132091" cy="1684166"/>
            <wp:effectExtent l="0" t="0" r="0" b="0"/>
            <wp:docPr id="119899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95302" name=""/>
                    <pic:cNvPicPr/>
                  </pic:nvPicPr>
                  <pic:blipFill>
                    <a:blip r:embed="rId22"/>
                    <a:stretch>
                      <a:fillRect/>
                    </a:stretch>
                  </pic:blipFill>
                  <pic:spPr>
                    <a:xfrm>
                      <a:off x="0" y="0"/>
                      <a:ext cx="3132091" cy="1684166"/>
                    </a:xfrm>
                    <a:prstGeom prst="rect">
                      <a:avLst/>
                    </a:prstGeom>
                  </pic:spPr>
                </pic:pic>
              </a:graphicData>
            </a:graphic>
          </wp:inline>
        </w:drawing>
      </w:r>
    </w:p>
    <w:p w14:paraId="5BDC3982" w14:textId="77777777" w:rsidR="005B2C95" w:rsidRPr="00424325" w:rsidRDefault="005B2C95" w:rsidP="00C3244F">
      <w:pPr>
        <w:rPr>
          <w:rFonts w:ascii="Times New Roman" w:hAnsi="Times New Roman" w:cs="Times New Roman"/>
          <w:sz w:val="24"/>
        </w:rPr>
      </w:pPr>
    </w:p>
    <w:p w14:paraId="0343F37E" w14:textId="77777777" w:rsidR="005B2C95" w:rsidRPr="00424325" w:rsidRDefault="005B2C95" w:rsidP="00C3244F">
      <w:pPr>
        <w:rPr>
          <w:rFonts w:ascii="Times New Roman" w:hAnsi="Times New Roman" w:cs="Times New Roman"/>
          <w:sz w:val="24"/>
        </w:rPr>
      </w:pPr>
    </w:p>
    <w:tbl>
      <w:tblPr>
        <w:tblStyle w:val="TableGridLight"/>
        <w:tblW w:w="6160" w:type="dxa"/>
        <w:tblLook w:val="04A0" w:firstRow="1" w:lastRow="0" w:firstColumn="1" w:lastColumn="0" w:noHBand="0" w:noVBand="1"/>
      </w:tblPr>
      <w:tblGrid>
        <w:gridCol w:w="1048"/>
        <w:gridCol w:w="1341"/>
        <w:gridCol w:w="1689"/>
        <w:gridCol w:w="1041"/>
        <w:gridCol w:w="1041"/>
      </w:tblGrid>
      <w:tr w:rsidR="00B2149B" w:rsidRPr="00B2149B" w14:paraId="7D5D02CF" w14:textId="77777777" w:rsidTr="00B2149B">
        <w:trPr>
          <w:trHeight w:val="588"/>
        </w:trPr>
        <w:tc>
          <w:tcPr>
            <w:tcW w:w="960" w:type="dxa"/>
            <w:hideMark/>
          </w:tcPr>
          <w:p w14:paraId="46A2A84B" w14:textId="77777777" w:rsidR="00B2149B" w:rsidRPr="00B2149B" w:rsidRDefault="00B2149B" w:rsidP="00B2149B">
            <w:pPr>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Model</w:t>
            </w:r>
          </w:p>
        </w:tc>
        <w:tc>
          <w:tcPr>
            <w:tcW w:w="1460" w:type="dxa"/>
            <w:hideMark/>
          </w:tcPr>
          <w:p w14:paraId="691F10B2" w14:textId="77777777" w:rsidR="00B2149B" w:rsidRPr="00B2149B" w:rsidRDefault="00B2149B" w:rsidP="00B2149B">
            <w:pPr>
              <w:jc w:val="center"/>
              <w:rPr>
                <w:rFonts w:ascii="Times New Roman" w:eastAsia="Times New Roman" w:hAnsi="Times New Roman" w:cs="Times New Roman"/>
                <w:b/>
                <w:bCs/>
                <w:color w:val="000000"/>
                <w:lang w:val="en-IN" w:eastAsia="en-IN"/>
              </w:rPr>
            </w:pPr>
            <w:r w:rsidRPr="00B2149B">
              <w:rPr>
                <w:rFonts w:ascii="Times New Roman" w:eastAsia="Times New Roman" w:hAnsi="Times New Roman" w:cs="Times New Roman"/>
                <w:b/>
                <w:bCs/>
                <w:color w:val="000000"/>
                <w:lang w:val="en-IN" w:eastAsia="en-IN"/>
              </w:rPr>
              <w:t>Depth</w:t>
            </w:r>
          </w:p>
        </w:tc>
        <w:tc>
          <w:tcPr>
            <w:tcW w:w="1820" w:type="dxa"/>
            <w:hideMark/>
          </w:tcPr>
          <w:p w14:paraId="67D0797E" w14:textId="77777777" w:rsidR="00B2149B" w:rsidRPr="00B2149B" w:rsidRDefault="00B2149B" w:rsidP="00B2149B">
            <w:pPr>
              <w:jc w:val="center"/>
              <w:rPr>
                <w:rFonts w:ascii="Times New Roman" w:eastAsia="Times New Roman" w:hAnsi="Times New Roman" w:cs="Times New Roman"/>
                <w:b/>
                <w:bCs/>
                <w:color w:val="000000"/>
                <w:lang w:val="en-IN" w:eastAsia="en-IN"/>
              </w:rPr>
            </w:pPr>
            <w:r w:rsidRPr="00B2149B">
              <w:rPr>
                <w:rFonts w:ascii="Times New Roman" w:eastAsia="Times New Roman" w:hAnsi="Times New Roman" w:cs="Times New Roman"/>
                <w:b/>
                <w:bCs/>
                <w:color w:val="000000"/>
                <w:lang w:val="en-IN" w:eastAsia="en-IN"/>
              </w:rPr>
              <w:t>Learning Rate</w:t>
            </w:r>
          </w:p>
        </w:tc>
        <w:tc>
          <w:tcPr>
            <w:tcW w:w="960" w:type="dxa"/>
            <w:hideMark/>
          </w:tcPr>
          <w:p w14:paraId="43D1C824" w14:textId="77777777" w:rsidR="00B2149B" w:rsidRPr="00B2149B" w:rsidRDefault="00B2149B" w:rsidP="00B2149B">
            <w:pPr>
              <w:jc w:val="center"/>
              <w:rPr>
                <w:rFonts w:ascii="Times New Roman" w:eastAsia="Times New Roman" w:hAnsi="Times New Roman" w:cs="Times New Roman"/>
                <w:b/>
                <w:bCs/>
                <w:color w:val="000000"/>
                <w:lang w:val="en-IN" w:eastAsia="en-IN"/>
              </w:rPr>
            </w:pPr>
            <w:proofErr w:type="spellStart"/>
            <w:r w:rsidRPr="00B2149B">
              <w:rPr>
                <w:rFonts w:ascii="Times New Roman" w:eastAsia="Times New Roman" w:hAnsi="Times New Roman" w:cs="Times New Roman"/>
                <w:b/>
                <w:bCs/>
                <w:color w:val="000000"/>
                <w:lang w:val="en-IN" w:eastAsia="en-IN"/>
              </w:rPr>
              <w:t>rmse</w:t>
            </w:r>
            <w:proofErr w:type="spellEnd"/>
          </w:p>
        </w:tc>
        <w:tc>
          <w:tcPr>
            <w:tcW w:w="960" w:type="dxa"/>
            <w:hideMark/>
          </w:tcPr>
          <w:p w14:paraId="61F7E019" w14:textId="77777777" w:rsidR="00B2149B" w:rsidRPr="00B2149B" w:rsidRDefault="00B2149B" w:rsidP="00B2149B">
            <w:pPr>
              <w:jc w:val="center"/>
              <w:rPr>
                <w:rFonts w:ascii="Times New Roman" w:eastAsia="Times New Roman" w:hAnsi="Times New Roman" w:cs="Times New Roman"/>
                <w:b/>
                <w:bCs/>
                <w:color w:val="000000"/>
                <w:lang w:val="en-IN" w:eastAsia="en-IN"/>
              </w:rPr>
            </w:pPr>
            <w:proofErr w:type="spellStart"/>
            <w:r w:rsidRPr="00B2149B">
              <w:rPr>
                <w:rFonts w:ascii="Times New Roman" w:eastAsia="Times New Roman" w:hAnsi="Times New Roman" w:cs="Times New Roman"/>
                <w:b/>
                <w:bCs/>
                <w:color w:val="000000"/>
                <w:lang w:val="en-IN" w:eastAsia="en-IN"/>
              </w:rPr>
              <w:t>mse</w:t>
            </w:r>
            <w:proofErr w:type="spellEnd"/>
          </w:p>
        </w:tc>
      </w:tr>
      <w:tr w:rsidR="00B2149B" w:rsidRPr="00B2149B" w14:paraId="5E042A9F" w14:textId="77777777" w:rsidTr="00B2149B">
        <w:trPr>
          <w:trHeight w:val="300"/>
        </w:trPr>
        <w:tc>
          <w:tcPr>
            <w:tcW w:w="960" w:type="dxa"/>
            <w:hideMark/>
          </w:tcPr>
          <w:p w14:paraId="7441B655" w14:textId="77777777" w:rsidR="00B2149B" w:rsidRPr="00B2149B" w:rsidRDefault="00B2149B" w:rsidP="00B2149B">
            <w:pPr>
              <w:rPr>
                <w:rFonts w:ascii="Times New Roman" w:eastAsia="Times New Roman" w:hAnsi="Times New Roman" w:cs="Times New Roman"/>
                <w:color w:val="000000"/>
                <w:lang w:val="en-IN" w:eastAsia="en-IN"/>
              </w:rPr>
            </w:pPr>
            <w:proofErr w:type="spellStart"/>
            <w:r w:rsidRPr="00B2149B">
              <w:rPr>
                <w:rFonts w:ascii="Times New Roman" w:eastAsia="Times New Roman" w:hAnsi="Times New Roman" w:cs="Times New Roman"/>
                <w:color w:val="000000"/>
                <w:lang w:val="en-IN" w:eastAsia="en-IN"/>
              </w:rPr>
              <w:t>XGBoost</w:t>
            </w:r>
            <w:proofErr w:type="spellEnd"/>
          </w:p>
        </w:tc>
        <w:tc>
          <w:tcPr>
            <w:tcW w:w="1460" w:type="dxa"/>
            <w:hideMark/>
          </w:tcPr>
          <w:p w14:paraId="17FCD3E4"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3</w:t>
            </w:r>
          </w:p>
        </w:tc>
        <w:tc>
          <w:tcPr>
            <w:tcW w:w="1820" w:type="dxa"/>
            <w:hideMark/>
          </w:tcPr>
          <w:p w14:paraId="595992CA"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0.1</w:t>
            </w:r>
          </w:p>
        </w:tc>
        <w:tc>
          <w:tcPr>
            <w:tcW w:w="960" w:type="dxa"/>
            <w:hideMark/>
          </w:tcPr>
          <w:p w14:paraId="5C613BBA"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0.23006</w:t>
            </w:r>
          </w:p>
        </w:tc>
        <w:tc>
          <w:tcPr>
            <w:tcW w:w="960" w:type="dxa"/>
            <w:hideMark/>
          </w:tcPr>
          <w:p w14:paraId="193D4170"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0.052928</w:t>
            </w:r>
          </w:p>
        </w:tc>
      </w:tr>
      <w:tr w:rsidR="00B2149B" w:rsidRPr="00B2149B" w14:paraId="3F608156" w14:textId="77777777" w:rsidTr="00B2149B">
        <w:trPr>
          <w:trHeight w:val="300"/>
        </w:trPr>
        <w:tc>
          <w:tcPr>
            <w:tcW w:w="960" w:type="dxa"/>
            <w:hideMark/>
          </w:tcPr>
          <w:p w14:paraId="60E3F3CC" w14:textId="77777777" w:rsidR="00B2149B" w:rsidRPr="00B2149B" w:rsidRDefault="00B2149B" w:rsidP="00B2149B">
            <w:pPr>
              <w:rPr>
                <w:rFonts w:ascii="Times New Roman" w:eastAsia="Times New Roman" w:hAnsi="Times New Roman" w:cs="Times New Roman"/>
                <w:color w:val="000000"/>
                <w:lang w:val="en-IN" w:eastAsia="en-IN"/>
              </w:rPr>
            </w:pPr>
            <w:proofErr w:type="spellStart"/>
            <w:r w:rsidRPr="00B2149B">
              <w:rPr>
                <w:rFonts w:ascii="Times New Roman" w:eastAsia="Times New Roman" w:hAnsi="Times New Roman" w:cs="Times New Roman"/>
                <w:color w:val="000000"/>
                <w:lang w:val="en-IN" w:eastAsia="en-IN"/>
              </w:rPr>
              <w:t>XGBoost</w:t>
            </w:r>
            <w:proofErr w:type="spellEnd"/>
          </w:p>
        </w:tc>
        <w:tc>
          <w:tcPr>
            <w:tcW w:w="1460" w:type="dxa"/>
            <w:hideMark/>
          </w:tcPr>
          <w:p w14:paraId="240CB160"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4</w:t>
            </w:r>
          </w:p>
        </w:tc>
        <w:tc>
          <w:tcPr>
            <w:tcW w:w="1820" w:type="dxa"/>
            <w:hideMark/>
          </w:tcPr>
          <w:p w14:paraId="15FD88AB"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0.1</w:t>
            </w:r>
          </w:p>
        </w:tc>
        <w:tc>
          <w:tcPr>
            <w:tcW w:w="960" w:type="dxa"/>
            <w:hideMark/>
          </w:tcPr>
          <w:p w14:paraId="3A70C4F7"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0.23006</w:t>
            </w:r>
          </w:p>
        </w:tc>
        <w:tc>
          <w:tcPr>
            <w:tcW w:w="960" w:type="dxa"/>
            <w:hideMark/>
          </w:tcPr>
          <w:p w14:paraId="1340FE17"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0.052928</w:t>
            </w:r>
          </w:p>
        </w:tc>
      </w:tr>
      <w:tr w:rsidR="00B2149B" w:rsidRPr="00B2149B" w14:paraId="71CCCC30" w14:textId="77777777" w:rsidTr="00B2149B">
        <w:trPr>
          <w:trHeight w:val="300"/>
        </w:trPr>
        <w:tc>
          <w:tcPr>
            <w:tcW w:w="960" w:type="dxa"/>
            <w:hideMark/>
          </w:tcPr>
          <w:p w14:paraId="744E96EE" w14:textId="77777777" w:rsidR="00B2149B" w:rsidRPr="00B2149B" w:rsidRDefault="00B2149B" w:rsidP="00B2149B">
            <w:pPr>
              <w:rPr>
                <w:rFonts w:ascii="Times New Roman" w:eastAsia="Times New Roman" w:hAnsi="Times New Roman" w:cs="Times New Roman"/>
                <w:color w:val="000000"/>
                <w:lang w:val="en-IN" w:eastAsia="en-IN"/>
              </w:rPr>
            </w:pPr>
            <w:proofErr w:type="spellStart"/>
            <w:r w:rsidRPr="00B2149B">
              <w:rPr>
                <w:rFonts w:ascii="Times New Roman" w:eastAsia="Times New Roman" w:hAnsi="Times New Roman" w:cs="Times New Roman"/>
                <w:color w:val="000000"/>
                <w:lang w:val="en-IN" w:eastAsia="en-IN"/>
              </w:rPr>
              <w:t>XGBoost</w:t>
            </w:r>
            <w:proofErr w:type="spellEnd"/>
          </w:p>
        </w:tc>
        <w:tc>
          <w:tcPr>
            <w:tcW w:w="1460" w:type="dxa"/>
            <w:hideMark/>
          </w:tcPr>
          <w:p w14:paraId="06012EBC"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5</w:t>
            </w:r>
          </w:p>
        </w:tc>
        <w:tc>
          <w:tcPr>
            <w:tcW w:w="1820" w:type="dxa"/>
            <w:hideMark/>
          </w:tcPr>
          <w:p w14:paraId="766AA8F4"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0.1</w:t>
            </w:r>
          </w:p>
        </w:tc>
        <w:tc>
          <w:tcPr>
            <w:tcW w:w="960" w:type="dxa"/>
            <w:hideMark/>
          </w:tcPr>
          <w:p w14:paraId="74E07D7E"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0.23006</w:t>
            </w:r>
          </w:p>
        </w:tc>
        <w:tc>
          <w:tcPr>
            <w:tcW w:w="960" w:type="dxa"/>
            <w:hideMark/>
          </w:tcPr>
          <w:p w14:paraId="633B377E"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0.052928</w:t>
            </w:r>
          </w:p>
        </w:tc>
      </w:tr>
      <w:tr w:rsidR="00B2149B" w:rsidRPr="00B2149B" w14:paraId="1D5B48CD" w14:textId="77777777" w:rsidTr="00B2149B">
        <w:trPr>
          <w:trHeight w:val="300"/>
        </w:trPr>
        <w:tc>
          <w:tcPr>
            <w:tcW w:w="960" w:type="dxa"/>
            <w:hideMark/>
          </w:tcPr>
          <w:p w14:paraId="58C25176" w14:textId="77777777" w:rsidR="00B2149B" w:rsidRPr="00B2149B" w:rsidRDefault="00B2149B" w:rsidP="00B2149B">
            <w:pPr>
              <w:rPr>
                <w:rFonts w:ascii="Times New Roman" w:eastAsia="Times New Roman" w:hAnsi="Times New Roman" w:cs="Times New Roman"/>
                <w:color w:val="000000"/>
                <w:lang w:val="en-IN" w:eastAsia="en-IN"/>
              </w:rPr>
            </w:pPr>
            <w:proofErr w:type="spellStart"/>
            <w:r w:rsidRPr="00B2149B">
              <w:rPr>
                <w:rFonts w:ascii="Times New Roman" w:eastAsia="Times New Roman" w:hAnsi="Times New Roman" w:cs="Times New Roman"/>
                <w:color w:val="000000"/>
                <w:lang w:val="en-IN" w:eastAsia="en-IN"/>
              </w:rPr>
              <w:t>XGBoost</w:t>
            </w:r>
            <w:proofErr w:type="spellEnd"/>
          </w:p>
        </w:tc>
        <w:tc>
          <w:tcPr>
            <w:tcW w:w="1460" w:type="dxa"/>
            <w:hideMark/>
          </w:tcPr>
          <w:p w14:paraId="31BBF7CE"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3</w:t>
            </w:r>
          </w:p>
        </w:tc>
        <w:tc>
          <w:tcPr>
            <w:tcW w:w="1820" w:type="dxa"/>
            <w:hideMark/>
          </w:tcPr>
          <w:p w14:paraId="131E6ECF"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0.01</w:t>
            </w:r>
          </w:p>
        </w:tc>
        <w:tc>
          <w:tcPr>
            <w:tcW w:w="960" w:type="dxa"/>
            <w:hideMark/>
          </w:tcPr>
          <w:p w14:paraId="118DADEE"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0.221516</w:t>
            </w:r>
          </w:p>
        </w:tc>
        <w:tc>
          <w:tcPr>
            <w:tcW w:w="960" w:type="dxa"/>
            <w:hideMark/>
          </w:tcPr>
          <w:p w14:paraId="035635D1"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0.049069</w:t>
            </w:r>
          </w:p>
        </w:tc>
      </w:tr>
      <w:tr w:rsidR="00B2149B" w:rsidRPr="00B2149B" w14:paraId="3D0E7D1E" w14:textId="77777777" w:rsidTr="00B2149B">
        <w:trPr>
          <w:trHeight w:val="300"/>
        </w:trPr>
        <w:tc>
          <w:tcPr>
            <w:tcW w:w="960" w:type="dxa"/>
            <w:hideMark/>
          </w:tcPr>
          <w:p w14:paraId="5204AAF3" w14:textId="77777777" w:rsidR="00B2149B" w:rsidRPr="00B2149B" w:rsidRDefault="00B2149B" w:rsidP="00B2149B">
            <w:pPr>
              <w:rPr>
                <w:rFonts w:ascii="Times New Roman" w:eastAsia="Times New Roman" w:hAnsi="Times New Roman" w:cs="Times New Roman"/>
                <w:color w:val="000000"/>
                <w:lang w:val="en-IN" w:eastAsia="en-IN"/>
              </w:rPr>
            </w:pPr>
            <w:proofErr w:type="spellStart"/>
            <w:r w:rsidRPr="00B2149B">
              <w:rPr>
                <w:rFonts w:ascii="Times New Roman" w:eastAsia="Times New Roman" w:hAnsi="Times New Roman" w:cs="Times New Roman"/>
                <w:color w:val="000000"/>
                <w:lang w:val="en-IN" w:eastAsia="en-IN"/>
              </w:rPr>
              <w:t>XGBoost</w:t>
            </w:r>
            <w:proofErr w:type="spellEnd"/>
          </w:p>
        </w:tc>
        <w:tc>
          <w:tcPr>
            <w:tcW w:w="1460" w:type="dxa"/>
            <w:hideMark/>
          </w:tcPr>
          <w:p w14:paraId="181F1B40"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4</w:t>
            </w:r>
          </w:p>
        </w:tc>
        <w:tc>
          <w:tcPr>
            <w:tcW w:w="1820" w:type="dxa"/>
            <w:hideMark/>
          </w:tcPr>
          <w:p w14:paraId="7C651A19"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0.01</w:t>
            </w:r>
          </w:p>
        </w:tc>
        <w:tc>
          <w:tcPr>
            <w:tcW w:w="960" w:type="dxa"/>
            <w:hideMark/>
          </w:tcPr>
          <w:p w14:paraId="4DA72598"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0.221516</w:t>
            </w:r>
          </w:p>
        </w:tc>
        <w:tc>
          <w:tcPr>
            <w:tcW w:w="960" w:type="dxa"/>
            <w:hideMark/>
          </w:tcPr>
          <w:p w14:paraId="205A2372"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0.049069</w:t>
            </w:r>
          </w:p>
        </w:tc>
      </w:tr>
      <w:tr w:rsidR="00B2149B" w:rsidRPr="00B2149B" w14:paraId="41A0BF8A" w14:textId="77777777" w:rsidTr="00B2149B">
        <w:trPr>
          <w:trHeight w:val="300"/>
        </w:trPr>
        <w:tc>
          <w:tcPr>
            <w:tcW w:w="960" w:type="dxa"/>
            <w:hideMark/>
          </w:tcPr>
          <w:p w14:paraId="6FE2C448" w14:textId="77777777" w:rsidR="00B2149B" w:rsidRPr="00B2149B" w:rsidRDefault="00B2149B" w:rsidP="00B2149B">
            <w:pPr>
              <w:rPr>
                <w:rFonts w:ascii="Times New Roman" w:eastAsia="Times New Roman" w:hAnsi="Times New Roman" w:cs="Times New Roman"/>
                <w:color w:val="000000"/>
                <w:lang w:val="en-IN" w:eastAsia="en-IN"/>
              </w:rPr>
            </w:pPr>
            <w:proofErr w:type="spellStart"/>
            <w:r w:rsidRPr="00B2149B">
              <w:rPr>
                <w:rFonts w:ascii="Times New Roman" w:eastAsia="Times New Roman" w:hAnsi="Times New Roman" w:cs="Times New Roman"/>
                <w:color w:val="000000"/>
                <w:lang w:val="en-IN" w:eastAsia="en-IN"/>
              </w:rPr>
              <w:t>XGBoost</w:t>
            </w:r>
            <w:proofErr w:type="spellEnd"/>
          </w:p>
        </w:tc>
        <w:tc>
          <w:tcPr>
            <w:tcW w:w="1460" w:type="dxa"/>
            <w:hideMark/>
          </w:tcPr>
          <w:p w14:paraId="6990FCEF"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5</w:t>
            </w:r>
          </w:p>
        </w:tc>
        <w:tc>
          <w:tcPr>
            <w:tcW w:w="1820" w:type="dxa"/>
            <w:hideMark/>
          </w:tcPr>
          <w:p w14:paraId="7A44438C"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0.01</w:t>
            </w:r>
          </w:p>
        </w:tc>
        <w:tc>
          <w:tcPr>
            <w:tcW w:w="960" w:type="dxa"/>
            <w:hideMark/>
          </w:tcPr>
          <w:p w14:paraId="27E05330"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0.221516</w:t>
            </w:r>
          </w:p>
        </w:tc>
        <w:tc>
          <w:tcPr>
            <w:tcW w:w="960" w:type="dxa"/>
            <w:hideMark/>
          </w:tcPr>
          <w:p w14:paraId="63E41FB1"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0.049069</w:t>
            </w:r>
          </w:p>
        </w:tc>
      </w:tr>
      <w:tr w:rsidR="00B2149B" w:rsidRPr="00B2149B" w14:paraId="427CB160" w14:textId="77777777" w:rsidTr="00B2149B">
        <w:trPr>
          <w:trHeight w:val="300"/>
        </w:trPr>
        <w:tc>
          <w:tcPr>
            <w:tcW w:w="960" w:type="dxa"/>
            <w:hideMark/>
          </w:tcPr>
          <w:p w14:paraId="4EE0DCBC" w14:textId="77777777" w:rsidR="00B2149B" w:rsidRPr="00B2149B" w:rsidRDefault="00B2149B" w:rsidP="00B2149B">
            <w:pPr>
              <w:rPr>
                <w:rFonts w:ascii="Times New Roman" w:eastAsia="Times New Roman" w:hAnsi="Times New Roman" w:cs="Times New Roman"/>
                <w:color w:val="000000"/>
                <w:lang w:val="en-IN" w:eastAsia="en-IN"/>
              </w:rPr>
            </w:pPr>
            <w:proofErr w:type="spellStart"/>
            <w:r w:rsidRPr="00B2149B">
              <w:rPr>
                <w:rFonts w:ascii="Times New Roman" w:eastAsia="Times New Roman" w:hAnsi="Times New Roman" w:cs="Times New Roman"/>
                <w:color w:val="000000"/>
                <w:lang w:val="en-IN" w:eastAsia="en-IN"/>
              </w:rPr>
              <w:t>XGBoost</w:t>
            </w:r>
            <w:proofErr w:type="spellEnd"/>
          </w:p>
        </w:tc>
        <w:tc>
          <w:tcPr>
            <w:tcW w:w="1460" w:type="dxa"/>
            <w:hideMark/>
          </w:tcPr>
          <w:p w14:paraId="2380FCB4"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3</w:t>
            </w:r>
          </w:p>
        </w:tc>
        <w:tc>
          <w:tcPr>
            <w:tcW w:w="1820" w:type="dxa"/>
            <w:hideMark/>
          </w:tcPr>
          <w:p w14:paraId="266B4827"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0.001</w:t>
            </w:r>
          </w:p>
        </w:tc>
        <w:tc>
          <w:tcPr>
            <w:tcW w:w="960" w:type="dxa"/>
            <w:hideMark/>
          </w:tcPr>
          <w:p w14:paraId="7CBBD3EF"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6.483297</w:t>
            </w:r>
          </w:p>
        </w:tc>
        <w:tc>
          <w:tcPr>
            <w:tcW w:w="960" w:type="dxa"/>
            <w:hideMark/>
          </w:tcPr>
          <w:p w14:paraId="4CBE7AE0"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42.03314</w:t>
            </w:r>
          </w:p>
        </w:tc>
      </w:tr>
      <w:tr w:rsidR="00B2149B" w:rsidRPr="00B2149B" w14:paraId="2E829A37" w14:textId="77777777" w:rsidTr="00B2149B">
        <w:trPr>
          <w:trHeight w:val="300"/>
        </w:trPr>
        <w:tc>
          <w:tcPr>
            <w:tcW w:w="960" w:type="dxa"/>
            <w:hideMark/>
          </w:tcPr>
          <w:p w14:paraId="44AD8D16" w14:textId="77777777" w:rsidR="00B2149B" w:rsidRPr="00B2149B" w:rsidRDefault="00B2149B" w:rsidP="00B2149B">
            <w:pPr>
              <w:rPr>
                <w:rFonts w:ascii="Times New Roman" w:eastAsia="Times New Roman" w:hAnsi="Times New Roman" w:cs="Times New Roman"/>
                <w:color w:val="000000"/>
                <w:lang w:val="en-IN" w:eastAsia="en-IN"/>
              </w:rPr>
            </w:pPr>
            <w:proofErr w:type="spellStart"/>
            <w:r w:rsidRPr="00B2149B">
              <w:rPr>
                <w:rFonts w:ascii="Times New Roman" w:eastAsia="Times New Roman" w:hAnsi="Times New Roman" w:cs="Times New Roman"/>
                <w:color w:val="000000"/>
                <w:lang w:val="en-IN" w:eastAsia="en-IN"/>
              </w:rPr>
              <w:t>XGBoost</w:t>
            </w:r>
            <w:proofErr w:type="spellEnd"/>
          </w:p>
        </w:tc>
        <w:tc>
          <w:tcPr>
            <w:tcW w:w="1460" w:type="dxa"/>
            <w:hideMark/>
          </w:tcPr>
          <w:p w14:paraId="510A5D55"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4</w:t>
            </w:r>
          </w:p>
        </w:tc>
        <w:tc>
          <w:tcPr>
            <w:tcW w:w="1820" w:type="dxa"/>
            <w:hideMark/>
          </w:tcPr>
          <w:p w14:paraId="15AB65A4"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0.001</w:t>
            </w:r>
          </w:p>
        </w:tc>
        <w:tc>
          <w:tcPr>
            <w:tcW w:w="960" w:type="dxa"/>
            <w:hideMark/>
          </w:tcPr>
          <w:p w14:paraId="6B66FD4C"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6.483297</w:t>
            </w:r>
          </w:p>
        </w:tc>
        <w:tc>
          <w:tcPr>
            <w:tcW w:w="960" w:type="dxa"/>
            <w:hideMark/>
          </w:tcPr>
          <w:p w14:paraId="691039B4"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42.03314</w:t>
            </w:r>
          </w:p>
        </w:tc>
      </w:tr>
      <w:tr w:rsidR="00B2149B" w:rsidRPr="00B2149B" w14:paraId="735D6B13" w14:textId="77777777" w:rsidTr="00B2149B">
        <w:trPr>
          <w:trHeight w:val="300"/>
        </w:trPr>
        <w:tc>
          <w:tcPr>
            <w:tcW w:w="960" w:type="dxa"/>
            <w:hideMark/>
          </w:tcPr>
          <w:p w14:paraId="6362F211" w14:textId="77777777" w:rsidR="00B2149B" w:rsidRPr="00B2149B" w:rsidRDefault="00B2149B" w:rsidP="00B2149B">
            <w:pPr>
              <w:rPr>
                <w:rFonts w:ascii="Times New Roman" w:eastAsia="Times New Roman" w:hAnsi="Times New Roman" w:cs="Times New Roman"/>
                <w:color w:val="000000"/>
                <w:lang w:val="en-IN" w:eastAsia="en-IN"/>
              </w:rPr>
            </w:pPr>
            <w:proofErr w:type="spellStart"/>
            <w:r w:rsidRPr="00B2149B">
              <w:rPr>
                <w:rFonts w:ascii="Times New Roman" w:eastAsia="Times New Roman" w:hAnsi="Times New Roman" w:cs="Times New Roman"/>
                <w:color w:val="000000"/>
                <w:lang w:val="en-IN" w:eastAsia="en-IN"/>
              </w:rPr>
              <w:t>XGBoost</w:t>
            </w:r>
            <w:proofErr w:type="spellEnd"/>
          </w:p>
        </w:tc>
        <w:tc>
          <w:tcPr>
            <w:tcW w:w="1460" w:type="dxa"/>
            <w:hideMark/>
          </w:tcPr>
          <w:p w14:paraId="65ED57F5"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5</w:t>
            </w:r>
          </w:p>
        </w:tc>
        <w:tc>
          <w:tcPr>
            <w:tcW w:w="1820" w:type="dxa"/>
            <w:hideMark/>
          </w:tcPr>
          <w:p w14:paraId="5D542D6A"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0.001</w:t>
            </w:r>
          </w:p>
        </w:tc>
        <w:tc>
          <w:tcPr>
            <w:tcW w:w="960" w:type="dxa"/>
            <w:hideMark/>
          </w:tcPr>
          <w:p w14:paraId="015F2C6E"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6.483297</w:t>
            </w:r>
          </w:p>
        </w:tc>
        <w:tc>
          <w:tcPr>
            <w:tcW w:w="960" w:type="dxa"/>
            <w:hideMark/>
          </w:tcPr>
          <w:p w14:paraId="3B38212C" w14:textId="77777777" w:rsidR="00B2149B" w:rsidRPr="00B2149B" w:rsidRDefault="00B2149B" w:rsidP="00B2149B">
            <w:pPr>
              <w:jc w:val="right"/>
              <w:rPr>
                <w:rFonts w:ascii="Times New Roman" w:eastAsia="Times New Roman" w:hAnsi="Times New Roman" w:cs="Times New Roman"/>
                <w:color w:val="000000"/>
                <w:lang w:val="en-IN" w:eastAsia="en-IN"/>
              </w:rPr>
            </w:pPr>
            <w:r w:rsidRPr="00B2149B">
              <w:rPr>
                <w:rFonts w:ascii="Times New Roman" w:eastAsia="Times New Roman" w:hAnsi="Times New Roman" w:cs="Times New Roman"/>
                <w:color w:val="000000"/>
                <w:lang w:val="en-IN" w:eastAsia="en-IN"/>
              </w:rPr>
              <w:t>42.03314</w:t>
            </w:r>
          </w:p>
        </w:tc>
      </w:tr>
    </w:tbl>
    <w:p w14:paraId="5006AE48" w14:textId="77777777" w:rsidR="00C3244F" w:rsidRPr="00424325" w:rsidRDefault="00C3244F" w:rsidP="006E37CB">
      <w:pPr>
        <w:rPr>
          <w:rFonts w:ascii="Times New Roman" w:hAnsi="Times New Roman" w:cs="Times New Roman"/>
          <w:sz w:val="24"/>
        </w:rPr>
      </w:pPr>
    </w:p>
    <w:p w14:paraId="2B58DD85" w14:textId="77777777" w:rsidR="00C3244F" w:rsidRPr="00424325" w:rsidRDefault="00C3244F" w:rsidP="006E37CB">
      <w:pPr>
        <w:rPr>
          <w:rFonts w:ascii="Times New Roman" w:hAnsi="Times New Roman" w:cs="Times New Roman"/>
          <w:sz w:val="24"/>
        </w:rPr>
      </w:pPr>
    </w:p>
    <w:p w14:paraId="0B36F73C" w14:textId="13313321" w:rsidR="00C3244F" w:rsidRPr="00424325" w:rsidRDefault="00C3244F" w:rsidP="006E37CB">
      <w:pPr>
        <w:rPr>
          <w:rFonts w:ascii="Times New Roman" w:hAnsi="Times New Roman" w:cs="Times New Roman"/>
          <w:b/>
          <w:sz w:val="28"/>
        </w:rPr>
      </w:pPr>
      <w:r w:rsidRPr="00424325">
        <w:rPr>
          <w:rFonts w:ascii="Times New Roman" w:hAnsi="Times New Roman" w:cs="Times New Roman"/>
          <w:b/>
          <w:sz w:val="28"/>
        </w:rPr>
        <w:t>Recommendations:</w:t>
      </w:r>
    </w:p>
    <w:p w14:paraId="4BDB07D0" w14:textId="77777777" w:rsidR="00424325" w:rsidRPr="00424325" w:rsidRDefault="00424325" w:rsidP="00424325">
      <w:pPr>
        <w:rPr>
          <w:rFonts w:ascii="Times New Roman" w:hAnsi="Times New Roman" w:cs="Times New Roman"/>
          <w:b/>
          <w:bCs/>
          <w:sz w:val="24"/>
          <w:szCs w:val="24"/>
          <w:lang w:val="en-IN"/>
        </w:rPr>
      </w:pPr>
      <w:r w:rsidRPr="00424325">
        <w:rPr>
          <w:rFonts w:ascii="Times New Roman" w:hAnsi="Times New Roman" w:cs="Times New Roman"/>
          <w:b/>
          <w:bCs/>
          <w:sz w:val="24"/>
          <w:szCs w:val="24"/>
          <w:lang w:val="en-IN"/>
        </w:rPr>
        <w:t>Key Observations</w:t>
      </w:r>
    </w:p>
    <w:p w14:paraId="325AB8B1" w14:textId="77777777" w:rsidR="00424325" w:rsidRPr="00424325" w:rsidRDefault="00424325" w:rsidP="00424325">
      <w:pPr>
        <w:numPr>
          <w:ilvl w:val="0"/>
          <w:numId w:val="19"/>
        </w:numPr>
        <w:rPr>
          <w:rFonts w:ascii="Times New Roman" w:hAnsi="Times New Roman" w:cs="Times New Roman"/>
          <w:bCs/>
          <w:sz w:val="24"/>
          <w:szCs w:val="24"/>
          <w:lang w:val="en-IN"/>
        </w:rPr>
      </w:pPr>
      <w:r w:rsidRPr="00424325">
        <w:rPr>
          <w:rFonts w:ascii="Times New Roman" w:hAnsi="Times New Roman" w:cs="Times New Roman"/>
          <w:b/>
          <w:bCs/>
          <w:sz w:val="24"/>
          <w:szCs w:val="24"/>
          <w:lang w:val="en-IN"/>
        </w:rPr>
        <w:t>Feature Engineering and its Implication on EMH:</w:t>
      </w:r>
    </w:p>
    <w:p w14:paraId="5D6C3A20" w14:textId="0164D49B" w:rsidR="00424325" w:rsidRPr="00424325" w:rsidRDefault="00424325" w:rsidP="00424325">
      <w:pPr>
        <w:numPr>
          <w:ilvl w:val="1"/>
          <w:numId w:val="19"/>
        </w:numPr>
        <w:rPr>
          <w:rFonts w:ascii="Times New Roman" w:hAnsi="Times New Roman" w:cs="Times New Roman"/>
          <w:bCs/>
          <w:sz w:val="24"/>
          <w:szCs w:val="24"/>
          <w:lang w:val="en-IN"/>
        </w:rPr>
      </w:pPr>
      <w:r w:rsidRPr="00424325">
        <w:rPr>
          <w:rFonts w:ascii="Times New Roman" w:hAnsi="Times New Roman" w:cs="Times New Roman"/>
          <w:b/>
          <w:bCs/>
          <w:sz w:val="24"/>
          <w:szCs w:val="24"/>
          <w:lang w:val="en-IN"/>
        </w:rPr>
        <w:t>Log Returns, Moving Averages, and Volatility:</w:t>
      </w:r>
      <w:r w:rsidRPr="00424325">
        <w:rPr>
          <w:rFonts w:ascii="Times New Roman" w:hAnsi="Times New Roman" w:cs="Times New Roman"/>
          <w:bCs/>
          <w:sz w:val="24"/>
          <w:szCs w:val="24"/>
          <w:lang w:val="en-IN"/>
        </w:rPr>
        <w:t xml:space="preserve"> The calculation of features such as </w:t>
      </w:r>
      <w:r w:rsidRPr="00424325">
        <w:rPr>
          <w:rFonts w:ascii="Times New Roman" w:hAnsi="Times New Roman" w:cs="Times New Roman"/>
          <w:b/>
          <w:bCs/>
          <w:sz w:val="24"/>
          <w:szCs w:val="24"/>
          <w:lang w:val="en-IN"/>
        </w:rPr>
        <w:t>log returns</w:t>
      </w:r>
      <w:r w:rsidRPr="00424325">
        <w:rPr>
          <w:rFonts w:ascii="Times New Roman" w:hAnsi="Times New Roman" w:cs="Times New Roman"/>
          <w:bCs/>
          <w:sz w:val="24"/>
          <w:szCs w:val="24"/>
          <w:lang w:val="en-IN"/>
        </w:rPr>
        <w:t xml:space="preserve">, </w:t>
      </w:r>
      <w:r w:rsidRPr="00424325">
        <w:rPr>
          <w:rFonts w:ascii="Times New Roman" w:hAnsi="Times New Roman" w:cs="Times New Roman"/>
          <w:b/>
          <w:bCs/>
          <w:sz w:val="24"/>
          <w:szCs w:val="24"/>
          <w:lang w:val="en-IN"/>
        </w:rPr>
        <w:t>moving averages (10-day and 50-day)</w:t>
      </w:r>
      <w:r w:rsidRPr="00424325">
        <w:rPr>
          <w:rFonts w:ascii="Times New Roman" w:hAnsi="Times New Roman" w:cs="Times New Roman"/>
          <w:bCs/>
          <w:sz w:val="24"/>
          <w:szCs w:val="24"/>
          <w:lang w:val="en-IN"/>
        </w:rPr>
        <w:t xml:space="preserve">, and </w:t>
      </w:r>
      <w:r w:rsidRPr="00424325">
        <w:rPr>
          <w:rFonts w:ascii="Times New Roman" w:hAnsi="Times New Roman" w:cs="Times New Roman"/>
          <w:b/>
          <w:bCs/>
          <w:sz w:val="24"/>
          <w:szCs w:val="24"/>
          <w:lang w:val="en-IN"/>
        </w:rPr>
        <w:t>volatility (rolling standard deviation)</w:t>
      </w:r>
      <w:r w:rsidRPr="00424325">
        <w:rPr>
          <w:rFonts w:ascii="Times New Roman" w:hAnsi="Times New Roman" w:cs="Times New Roman"/>
          <w:bCs/>
          <w:sz w:val="24"/>
          <w:szCs w:val="24"/>
          <w:lang w:val="en-IN"/>
        </w:rPr>
        <w:t xml:space="preserve"> aims to model trends and market volatility. </w:t>
      </w:r>
    </w:p>
    <w:p w14:paraId="1BFEBB53" w14:textId="77777777" w:rsidR="00424325" w:rsidRPr="00424325" w:rsidRDefault="00424325" w:rsidP="00424325">
      <w:pPr>
        <w:numPr>
          <w:ilvl w:val="1"/>
          <w:numId w:val="19"/>
        </w:numPr>
        <w:rPr>
          <w:rFonts w:ascii="Times New Roman" w:hAnsi="Times New Roman" w:cs="Times New Roman"/>
          <w:bCs/>
          <w:sz w:val="24"/>
          <w:szCs w:val="24"/>
          <w:lang w:val="en-IN"/>
        </w:rPr>
      </w:pPr>
      <w:r w:rsidRPr="00424325">
        <w:rPr>
          <w:rFonts w:ascii="Times New Roman" w:hAnsi="Times New Roman" w:cs="Times New Roman"/>
          <w:b/>
          <w:bCs/>
          <w:sz w:val="24"/>
          <w:szCs w:val="24"/>
          <w:lang w:val="en-IN"/>
        </w:rPr>
        <w:t>Momentum and RSI:</w:t>
      </w:r>
      <w:r w:rsidRPr="00424325">
        <w:rPr>
          <w:rFonts w:ascii="Times New Roman" w:hAnsi="Times New Roman" w:cs="Times New Roman"/>
          <w:bCs/>
          <w:sz w:val="24"/>
          <w:szCs w:val="24"/>
          <w:lang w:val="en-IN"/>
        </w:rPr>
        <w:t xml:space="preserve"> Momentum indicators like </w:t>
      </w:r>
      <w:r w:rsidRPr="00424325">
        <w:rPr>
          <w:rFonts w:ascii="Times New Roman" w:hAnsi="Times New Roman" w:cs="Times New Roman"/>
          <w:b/>
          <w:bCs/>
          <w:sz w:val="24"/>
          <w:szCs w:val="24"/>
          <w:lang w:val="en-IN"/>
        </w:rPr>
        <w:t>momentum</w:t>
      </w:r>
      <w:r w:rsidRPr="00424325">
        <w:rPr>
          <w:rFonts w:ascii="Times New Roman" w:hAnsi="Times New Roman" w:cs="Times New Roman"/>
          <w:bCs/>
          <w:sz w:val="24"/>
          <w:szCs w:val="24"/>
          <w:lang w:val="en-IN"/>
        </w:rPr>
        <w:t xml:space="preserve"> and </w:t>
      </w:r>
      <w:r w:rsidRPr="00424325">
        <w:rPr>
          <w:rFonts w:ascii="Times New Roman" w:hAnsi="Times New Roman" w:cs="Times New Roman"/>
          <w:b/>
          <w:bCs/>
          <w:sz w:val="24"/>
          <w:szCs w:val="24"/>
          <w:lang w:val="en-IN"/>
        </w:rPr>
        <w:t>Relative Strength Index (RSI)</w:t>
      </w:r>
      <w:r w:rsidRPr="00424325">
        <w:rPr>
          <w:rFonts w:ascii="Times New Roman" w:hAnsi="Times New Roman" w:cs="Times New Roman"/>
          <w:bCs/>
          <w:sz w:val="24"/>
          <w:szCs w:val="24"/>
          <w:lang w:val="en-IN"/>
        </w:rPr>
        <w:t xml:space="preserve"> attempt to capture short-term price movements, but under </w:t>
      </w:r>
      <w:r w:rsidRPr="00424325">
        <w:rPr>
          <w:rFonts w:ascii="Times New Roman" w:hAnsi="Times New Roman" w:cs="Times New Roman"/>
          <w:bCs/>
          <w:sz w:val="24"/>
          <w:szCs w:val="24"/>
          <w:lang w:val="en-IN"/>
        </w:rPr>
        <w:lastRenderedPageBreak/>
        <w:t>EMH, they are expected to have little to no predictive value since prices follow a random walk.</w:t>
      </w:r>
    </w:p>
    <w:p w14:paraId="16652B48" w14:textId="77777777" w:rsidR="00424325" w:rsidRPr="00424325" w:rsidRDefault="00424325" w:rsidP="00424325">
      <w:pPr>
        <w:numPr>
          <w:ilvl w:val="0"/>
          <w:numId w:val="19"/>
        </w:numPr>
        <w:rPr>
          <w:rFonts w:ascii="Times New Roman" w:hAnsi="Times New Roman" w:cs="Times New Roman"/>
          <w:bCs/>
          <w:sz w:val="24"/>
          <w:szCs w:val="24"/>
          <w:lang w:val="en-IN"/>
        </w:rPr>
      </w:pPr>
      <w:r w:rsidRPr="00424325">
        <w:rPr>
          <w:rFonts w:ascii="Times New Roman" w:hAnsi="Times New Roman" w:cs="Times New Roman"/>
          <w:b/>
          <w:bCs/>
          <w:sz w:val="24"/>
          <w:szCs w:val="24"/>
          <w:lang w:val="en-IN"/>
        </w:rPr>
        <w:t>PCA Analysis:</w:t>
      </w:r>
    </w:p>
    <w:p w14:paraId="423A319D" w14:textId="77777777" w:rsidR="00424325" w:rsidRPr="00424325" w:rsidRDefault="00424325" w:rsidP="00424325">
      <w:pPr>
        <w:numPr>
          <w:ilvl w:val="1"/>
          <w:numId w:val="19"/>
        </w:numPr>
        <w:rPr>
          <w:rFonts w:ascii="Times New Roman" w:hAnsi="Times New Roman" w:cs="Times New Roman"/>
          <w:sz w:val="24"/>
          <w:szCs w:val="24"/>
          <w:lang w:val="en-IN"/>
        </w:rPr>
      </w:pPr>
      <w:r w:rsidRPr="00424325">
        <w:rPr>
          <w:rFonts w:ascii="Times New Roman" w:hAnsi="Times New Roman" w:cs="Times New Roman"/>
          <w:sz w:val="24"/>
          <w:szCs w:val="24"/>
          <w:lang w:val="en-IN"/>
        </w:rPr>
        <w:t>Dimensionality Reduction: Principal Component Analysis (PCA) is used to identify the most influential features in predicting the stock price. However, under the EMH framework, PCA should ideally not reveal any meaningful relationships, as stock prices are assumed to reflect all available information at any given time.</w:t>
      </w:r>
    </w:p>
    <w:p w14:paraId="4D8E2050" w14:textId="77777777" w:rsidR="00424325" w:rsidRPr="00424325" w:rsidRDefault="00424325" w:rsidP="00424325">
      <w:pPr>
        <w:numPr>
          <w:ilvl w:val="1"/>
          <w:numId w:val="19"/>
        </w:numPr>
        <w:rPr>
          <w:rFonts w:ascii="Times New Roman" w:hAnsi="Times New Roman" w:cs="Times New Roman"/>
          <w:sz w:val="24"/>
          <w:szCs w:val="24"/>
          <w:lang w:val="en-IN"/>
        </w:rPr>
      </w:pPr>
      <w:r w:rsidRPr="00424325">
        <w:rPr>
          <w:rFonts w:ascii="Times New Roman" w:hAnsi="Times New Roman" w:cs="Times New Roman"/>
          <w:sz w:val="24"/>
          <w:szCs w:val="24"/>
          <w:lang w:val="en-IN"/>
        </w:rPr>
        <w:t>Feature Redundancy: Given the univariate nature of the dataset (only closing price), PCA’s ability to reduce dimensionality may not significantly improve model performance, further aligning with the idea that stock prices do not contain exploitable patterns.</w:t>
      </w:r>
    </w:p>
    <w:p w14:paraId="607A7374" w14:textId="77777777" w:rsidR="00424325" w:rsidRPr="00424325" w:rsidRDefault="00424325" w:rsidP="00424325">
      <w:pPr>
        <w:numPr>
          <w:ilvl w:val="0"/>
          <w:numId w:val="19"/>
        </w:numPr>
        <w:rPr>
          <w:rFonts w:ascii="Times New Roman" w:hAnsi="Times New Roman" w:cs="Times New Roman"/>
          <w:bCs/>
          <w:sz w:val="24"/>
          <w:szCs w:val="24"/>
          <w:lang w:val="en-IN"/>
        </w:rPr>
      </w:pPr>
      <w:proofErr w:type="spellStart"/>
      <w:r w:rsidRPr="00424325">
        <w:rPr>
          <w:rFonts w:ascii="Times New Roman" w:hAnsi="Times New Roman" w:cs="Times New Roman"/>
          <w:b/>
          <w:bCs/>
          <w:sz w:val="24"/>
          <w:szCs w:val="24"/>
          <w:lang w:val="en-IN"/>
        </w:rPr>
        <w:t>XGBoost</w:t>
      </w:r>
      <w:proofErr w:type="spellEnd"/>
      <w:r w:rsidRPr="00424325">
        <w:rPr>
          <w:rFonts w:ascii="Times New Roman" w:hAnsi="Times New Roman" w:cs="Times New Roman"/>
          <w:b/>
          <w:bCs/>
          <w:sz w:val="24"/>
          <w:szCs w:val="24"/>
          <w:lang w:val="en-IN"/>
        </w:rPr>
        <w:t xml:space="preserve"> Regressor:</w:t>
      </w:r>
    </w:p>
    <w:p w14:paraId="54AC138A" w14:textId="77777777" w:rsidR="00424325" w:rsidRPr="00424325" w:rsidRDefault="00424325" w:rsidP="00424325">
      <w:pPr>
        <w:numPr>
          <w:ilvl w:val="1"/>
          <w:numId w:val="19"/>
        </w:numPr>
        <w:rPr>
          <w:rFonts w:ascii="Times New Roman" w:hAnsi="Times New Roman" w:cs="Times New Roman"/>
          <w:sz w:val="24"/>
          <w:szCs w:val="24"/>
          <w:lang w:val="en-IN"/>
        </w:rPr>
      </w:pPr>
      <w:r w:rsidRPr="00424325">
        <w:rPr>
          <w:rFonts w:ascii="Times New Roman" w:hAnsi="Times New Roman" w:cs="Times New Roman"/>
          <w:sz w:val="24"/>
          <w:szCs w:val="24"/>
          <w:lang w:val="en-IN"/>
        </w:rPr>
        <w:t xml:space="preserve">Model Evaluation: The </w:t>
      </w:r>
      <w:proofErr w:type="spellStart"/>
      <w:r w:rsidRPr="00424325">
        <w:rPr>
          <w:rFonts w:ascii="Times New Roman" w:hAnsi="Times New Roman" w:cs="Times New Roman"/>
          <w:sz w:val="24"/>
          <w:szCs w:val="24"/>
          <w:lang w:val="en-IN"/>
        </w:rPr>
        <w:t>XGBoost</w:t>
      </w:r>
      <w:proofErr w:type="spellEnd"/>
      <w:r w:rsidRPr="00424325">
        <w:rPr>
          <w:rFonts w:ascii="Times New Roman" w:hAnsi="Times New Roman" w:cs="Times New Roman"/>
          <w:sz w:val="24"/>
          <w:szCs w:val="24"/>
          <w:lang w:val="en-IN"/>
        </w:rPr>
        <w:t xml:space="preserve"> regressor is trained on the available features (timestamp and closing price) to predict future stock prices. However, under EMH, the success of this model should be questioned, as any patterns learned by the model could be mere random fluctuations rather than reliable signals.</w:t>
      </w:r>
    </w:p>
    <w:p w14:paraId="68766C46" w14:textId="77777777" w:rsidR="00424325" w:rsidRPr="00424325" w:rsidRDefault="00424325" w:rsidP="00424325">
      <w:pPr>
        <w:numPr>
          <w:ilvl w:val="1"/>
          <w:numId w:val="19"/>
        </w:numPr>
        <w:rPr>
          <w:rFonts w:ascii="Times New Roman" w:hAnsi="Times New Roman" w:cs="Times New Roman"/>
          <w:sz w:val="24"/>
          <w:szCs w:val="24"/>
          <w:lang w:val="en-IN"/>
        </w:rPr>
      </w:pPr>
      <w:r w:rsidRPr="00424325">
        <w:rPr>
          <w:rFonts w:ascii="Times New Roman" w:hAnsi="Times New Roman" w:cs="Times New Roman"/>
          <w:sz w:val="24"/>
          <w:szCs w:val="24"/>
          <w:lang w:val="en-IN"/>
        </w:rPr>
        <w:t xml:space="preserve">Error Metrics: The RMSE (Root Mean Squared Error) and MSE (Mean Squared Error) values calculated during model evaluation reflect the predictive accuracy of the </w:t>
      </w:r>
      <w:proofErr w:type="spellStart"/>
      <w:r w:rsidRPr="00424325">
        <w:rPr>
          <w:rFonts w:ascii="Times New Roman" w:hAnsi="Times New Roman" w:cs="Times New Roman"/>
          <w:sz w:val="24"/>
          <w:szCs w:val="24"/>
          <w:lang w:val="en-IN"/>
        </w:rPr>
        <w:t>XGBoost</w:t>
      </w:r>
      <w:proofErr w:type="spellEnd"/>
      <w:r w:rsidRPr="00424325">
        <w:rPr>
          <w:rFonts w:ascii="Times New Roman" w:hAnsi="Times New Roman" w:cs="Times New Roman"/>
          <w:sz w:val="24"/>
          <w:szCs w:val="24"/>
          <w:lang w:val="en-IN"/>
        </w:rPr>
        <w:t xml:space="preserve"> model. While the model may provide reasonable accuracy on the historical data, under EMH, these errors should not be seen as an indication of true predictive power but rather the random nature of price movements.</w:t>
      </w:r>
    </w:p>
    <w:p w14:paraId="22249CC9" w14:textId="77777777" w:rsidR="00424325" w:rsidRPr="00424325" w:rsidRDefault="00424325" w:rsidP="00424325">
      <w:pPr>
        <w:numPr>
          <w:ilvl w:val="0"/>
          <w:numId w:val="19"/>
        </w:numPr>
        <w:rPr>
          <w:rFonts w:ascii="Times New Roman" w:hAnsi="Times New Roman" w:cs="Times New Roman"/>
          <w:bCs/>
          <w:sz w:val="24"/>
          <w:szCs w:val="24"/>
          <w:lang w:val="en-IN"/>
        </w:rPr>
      </w:pPr>
      <w:r w:rsidRPr="00424325">
        <w:rPr>
          <w:rFonts w:ascii="Times New Roman" w:hAnsi="Times New Roman" w:cs="Times New Roman"/>
          <w:b/>
          <w:bCs/>
          <w:sz w:val="24"/>
          <w:szCs w:val="24"/>
          <w:lang w:val="en-IN"/>
        </w:rPr>
        <w:t>Model Evaluation and EMH Interpretation:</w:t>
      </w:r>
    </w:p>
    <w:p w14:paraId="719F9F50" w14:textId="77777777" w:rsidR="00424325" w:rsidRPr="00424325" w:rsidRDefault="00424325" w:rsidP="00424325">
      <w:pPr>
        <w:numPr>
          <w:ilvl w:val="1"/>
          <w:numId w:val="19"/>
        </w:numPr>
        <w:rPr>
          <w:rFonts w:ascii="Times New Roman" w:hAnsi="Times New Roman" w:cs="Times New Roman"/>
          <w:sz w:val="24"/>
          <w:szCs w:val="24"/>
          <w:lang w:val="en-IN"/>
        </w:rPr>
      </w:pPr>
      <w:r w:rsidRPr="00424325">
        <w:rPr>
          <w:rFonts w:ascii="Times New Roman" w:hAnsi="Times New Roman" w:cs="Times New Roman"/>
          <w:sz w:val="24"/>
          <w:szCs w:val="24"/>
          <w:lang w:val="en-IN"/>
        </w:rPr>
        <w:t xml:space="preserve">Performance of </w:t>
      </w:r>
      <w:proofErr w:type="spellStart"/>
      <w:r w:rsidRPr="00424325">
        <w:rPr>
          <w:rFonts w:ascii="Times New Roman" w:hAnsi="Times New Roman" w:cs="Times New Roman"/>
          <w:sz w:val="24"/>
          <w:szCs w:val="24"/>
          <w:lang w:val="en-IN"/>
        </w:rPr>
        <w:t>XGBoost</w:t>
      </w:r>
      <w:proofErr w:type="spellEnd"/>
      <w:r w:rsidRPr="00424325">
        <w:rPr>
          <w:rFonts w:ascii="Times New Roman" w:hAnsi="Times New Roman" w:cs="Times New Roman"/>
          <w:sz w:val="24"/>
          <w:szCs w:val="24"/>
          <w:lang w:val="en-IN"/>
        </w:rPr>
        <w:t xml:space="preserve">: The model’s performance metrics (RMSE = 0.221, MSE = 0.049) indicate that the </w:t>
      </w:r>
      <w:proofErr w:type="spellStart"/>
      <w:r w:rsidRPr="00424325">
        <w:rPr>
          <w:rFonts w:ascii="Times New Roman" w:hAnsi="Times New Roman" w:cs="Times New Roman"/>
          <w:sz w:val="24"/>
          <w:szCs w:val="24"/>
          <w:lang w:val="en-IN"/>
        </w:rPr>
        <w:t>XGBoost</w:t>
      </w:r>
      <w:proofErr w:type="spellEnd"/>
      <w:r w:rsidRPr="00424325">
        <w:rPr>
          <w:rFonts w:ascii="Times New Roman" w:hAnsi="Times New Roman" w:cs="Times New Roman"/>
          <w:sz w:val="24"/>
          <w:szCs w:val="24"/>
          <w:lang w:val="en-IN"/>
        </w:rPr>
        <w:t xml:space="preserve"> regressor can somewhat predict the closing price based on historical data. However, according to EMH, these results may not indicate any real predictability. The model may simply be fitting to noise or random patterns in the data.</w:t>
      </w:r>
    </w:p>
    <w:p w14:paraId="13AFA72B" w14:textId="77777777" w:rsidR="00424325" w:rsidRPr="00424325" w:rsidRDefault="00424325" w:rsidP="00424325">
      <w:pPr>
        <w:numPr>
          <w:ilvl w:val="1"/>
          <w:numId w:val="19"/>
        </w:numPr>
        <w:rPr>
          <w:rFonts w:ascii="Times New Roman" w:hAnsi="Times New Roman" w:cs="Times New Roman"/>
          <w:sz w:val="24"/>
          <w:szCs w:val="24"/>
          <w:lang w:val="en-IN"/>
        </w:rPr>
      </w:pPr>
      <w:r w:rsidRPr="00424325">
        <w:rPr>
          <w:rFonts w:ascii="Times New Roman" w:hAnsi="Times New Roman" w:cs="Times New Roman"/>
          <w:sz w:val="24"/>
          <w:szCs w:val="24"/>
          <w:lang w:val="en-IN"/>
        </w:rPr>
        <w:t>Overfitting and Generalization: The results may suggest that the model is overfitting to past data. Since EMH argues that past prices do not offer any insight into future price movements, any model performing well on historical data should be considered suspect from an EMH standpoint, as it may not generalize to future data.</w:t>
      </w:r>
    </w:p>
    <w:p w14:paraId="3F126BBB" w14:textId="77777777" w:rsidR="00424325" w:rsidRPr="00424325" w:rsidRDefault="00424325" w:rsidP="006E37CB">
      <w:pPr>
        <w:rPr>
          <w:rFonts w:ascii="Times New Roman" w:hAnsi="Times New Roman" w:cs="Times New Roman"/>
          <w:bCs/>
          <w:sz w:val="24"/>
          <w:szCs w:val="24"/>
        </w:rPr>
      </w:pPr>
    </w:p>
    <w:p w14:paraId="01A9F6F9" w14:textId="77777777" w:rsidR="00424325" w:rsidRDefault="00424325" w:rsidP="00424325">
      <w:pPr>
        <w:rPr>
          <w:rFonts w:ascii="Times New Roman" w:hAnsi="Times New Roman" w:cs="Times New Roman"/>
          <w:b/>
          <w:bCs/>
          <w:sz w:val="24"/>
          <w:szCs w:val="24"/>
          <w:lang w:val="en-IN"/>
        </w:rPr>
      </w:pPr>
    </w:p>
    <w:p w14:paraId="1FD547CA" w14:textId="143CF5AF" w:rsidR="00424325" w:rsidRPr="00424325" w:rsidRDefault="00424325" w:rsidP="00424325">
      <w:pPr>
        <w:rPr>
          <w:rFonts w:ascii="Times New Roman" w:hAnsi="Times New Roman" w:cs="Times New Roman"/>
          <w:b/>
          <w:bCs/>
          <w:sz w:val="24"/>
          <w:szCs w:val="24"/>
          <w:lang w:val="en-IN"/>
        </w:rPr>
      </w:pPr>
      <w:r w:rsidRPr="00424325">
        <w:rPr>
          <w:rFonts w:ascii="Times New Roman" w:hAnsi="Times New Roman" w:cs="Times New Roman"/>
          <w:b/>
          <w:bCs/>
          <w:sz w:val="24"/>
          <w:szCs w:val="24"/>
          <w:lang w:val="en-IN"/>
        </w:rPr>
        <w:lastRenderedPageBreak/>
        <w:t>Key Findings from the Experiments:</w:t>
      </w:r>
    </w:p>
    <w:p w14:paraId="542FDAB6" w14:textId="77777777" w:rsidR="00424325" w:rsidRPr="00424325" w:rsidRDefault="00424325" w:rsidP="00424325">
      <w:pPr>
        <w:numPr>
          <w:ilvl w:val="0"/>
          <w:numId w:val="17"/>
        </w:numPr>
        <w:rPr>
          <w:rFonts w:ascii="Times New Roman" w:hAnsi="Times New Roman" w:cs="Times New Roman"/>
          <w:sz w:val="24"/>
          <w:szCs w:val="24"/>
          <w:lang w:val="en-IN"/>
        </w:rPr>
      </w:pPr>
      <w:r w:rsidRPr="00424325">
        <w:rPr>
          <w:rFonts w:ascii="Times New Roman" w:hAnsi="Times New Roman" w:cs="Times New Roman"/>
          <w:b/>
          <w:bCs/>
          <w:sz w:val="24"/>
          <w:szCs w:val="24"/>
          <w:lang w:val="en-IN"/>
        </w:rPr>
        <w:t>Optimal Hyperparameters:</w:t>
      </w:r>
    </w:p>
    <w:p w14:paraId="4AE65926" w14:textId="2BB9325E" w:rsidR="00424325" w:rsidRPr="00424325" w:rsidRDefault="00424325" w:rsidP="00424325">
      <w:pPr>
        <w:numPr>
          <w:ilvl w:val="1"/>
          <w:numId w:val="17"/>
        </w:numPr>
        <w:rPr>
          <w:rFonts w:ascii="Times New Roman" w:hAnsi="Times New Roman" w:cs="Times New Roman"/>
          <w:sz w:val="24"/>
          <w:szCs w:val="24"/>
          <w:lang w:val="en-IN"/>
        </w:rPr>
      </w:pPr>
      <w:r w:rsidRPr="00424325">
        <w:rPr>
          <w:rFonts w:ascii="Times New Roman" w:hAnsi="Times New Roman" w:cs="Times New Roman"/>
          <w:sz w:val="24"/>
          <w:szCs w:val="24"/>
          <w:lang w:val="en-IN"/>
        </w:rPr>
        <w:t xml:space="preserve">Depth 3 or 4 with Learning Rate of 0.01 provide the best results with the </w:t>
      </w:r>
      <w:r w:rsidRPr="007717E3">
        <w:rPr>
          <w:rFonts w:ascii="Times New Roman" w:hAnsi="Times New Roman" w:cs="Times New Roman"/>
          <w:sz w:val="24"/>
          <w:szCs w:val="24"/>
          <w:lang w:val="en-IN"/>
        </w:rPr>
        <w:t>l</w:t>
      </w:r>
      <w:r w:rsidRPr="00424325">
        <w:rPr>
          <w:rFonts w:ascii="Times New Roman" w:hAnsi="Times New Roman" w:cs="Times New Roman"/>
          <w:sz w:val="24"/>
          <w:szCs w:val="24"/>
          <w:lang w:val="en-IN"/>
        </w:rPr>
        <w:t>owest RMSE and MSE, suggesting a balance between model complexity and fitting ability.</w:t>
      </w:r>
    </w:p>
    <w:p w14:paraId="01F6E944" w14:textId="77777777" w:rsidR="00424325" w:rsidRPr="00424325" w:rsidRDefault="00424325" w:rsidP="00424325">
      <w:pPr>
        <w:numPr>
          <w:ilvl w:val="1"/>
          <w:numId w:val="17"/>
        </w:numPr>
        <w:rPr>
          <w:rFonts w:ascii="Times New Roman" w:hAnsi="Times New Roman" w:cs="Times New Roman"/>
          <w:sz w:val="24"/>
          <w:szCs w:val="24"/>
          <w:lang w:val="en-IN"/>
        </w:rPr>
      </w:pPr>
      <w:r w:rsidRPr="00424325">
        <w:rPr>
          <w:rFonts w:ascii="Times New Roman" w:hAnsi="Times New Roman" w:cs="Times New Roman"/>
          <w:sz w:val="24"/>
          <w:szCs w:val="24"/>
          <w:lang w:val="en-IN"/>
        </w:rPr>
        <w:t>Learning rate of 0.1 leads to a suboptimal fit due to a potential overfitting risk, as shown by consistent RMSE and MSE values across different depths.</w:t>
      </w:r>
    </w:p>
    <w:p w14:paraId="785F7CBD" w14:textId="77777777" w:rsidR="00424325" w:rsidRPr="00424325" w:rsidRDefault="00424325" w:rsidP="00424325">
      <w:pPr>
        <w:numPr>
          <w:ilvl w:val="1"/>
          <w:numId w:val="17"/>
        </w:numPr>
        <w:rPr>
          <w:rFonts w:ascii="Times New Roman" w:hAnsi="Times New Roman" w:cs="Times New Roman"/>
          <w:sz w:val="24"/>
          <w:szCs w:val="24"/>
          <w:lang w:val="en-IN"/>
        </w:rPr>
      </w:pPr>
      <w:r w:rsidRPr="00424325">
        <w:rPr>
          <w:rFonts w:ascii="Times New Roman" w:hAnsi="Times New Roman" w:cs="Times New Roman"/>
          <w:sz w:val="24"/>
          <w:szCs w:val="24"/>
          <w:lang w:val="en-IN"/>
        </w:rPr>
        <w:t>Learning rate of 0.001 results in drastic deterioration of performance, highlighting the model's underfitting tendency.</w:t>
      </w:r>
    </w:p>
    <w:p w14:paraId="024150DB" w14:textId="77777777" w:rsidR="00424325" w:rsidRPr="00424325" w:rsidRDefault="00424325" w:rsidP="00424325">
      <w:pPr>
        <w:numPr>
          <w:ilvl w:val="0"/>
          <w:numId w:val="17"/>
        </w:numPr>
        <w:rPr>
          <w:rFonts w:ascii="Times New Roman" w:hAnsi="Times New Roman" w:cs="Times New Roman"/>
          <w:sz w:val="24"/>
          <w:szCs w:val="24"/>
          <w:lang w:val="en-IN"/>
        </w:rPr>
      </w:pPr>
      <w:r w:rsidRPr="00424325">
        <w:rPr>
          <w:rFonts w:ascii="Times New Roman" w:hAnsi="Times New Roman" w:cs="Times New Roman"/>
          <w:b/>
          <w:bCs/>
          <w:sz w:val="24"/>
          <w:szCs w:val="24"/>
          <w:lang w:val="en-IN"/>
        </w:rPr>
        <w:t>EMH Considerations:</w:t>
      </w:r>
    </w:p>
    <w:p w14:paraId="1EC7A539" w14:textId="77777777" w:rsidR="00424325" w:rsidRPr="00424325" w:rsidRDefault="00424325" w:rsidP="00424325">
      <w:pPr>
        <w:numPr>
          <w:ilvl w:val="1"/>
          <w:numId w:val="17"/>
        </w:numPr>
        <w:rPr>
          <w:rFonts w:ascii="Times New Roman" w:hAnsi="Times New Roman" w:cs="Times New Roman"/>
          <w:sz w:val="24"/>
          <w:szCs w:val="24"/>
          <w:lang w:val="en-IN"/>
        </w:rPr>
      </w:pPr>
      <w:r w:rsidRPr="00424325">
        <w:rPr>
          <w:rFonts w:ascii="Times New Roman" w:hAnsi="Times New Roman" w:cs="Times New Roman"/>
          <w:sz w:val="24"/>
          <w:szCs w:val="24"/>
          <w:lang w:val="en-IN"/>
        </w:rPr>
        <w:t>The fact that the model performs reasonably well on training data may be viewed as evidence of overfitting to past noise rather than a real predictive power. Under EMH, these results do not validate the ability to predict future stock prices with any consistency.</w:t>
      </w:r>
    </w:p>
    <w:p w14:paraId="6C1A3002" w14:textId="77777777" w:rsidR="00424325" w:rsidRPr="00424325" w:rsidRDefault="00424325" w:rsidP="00424325">
      <w:pPr>
        <w:numPr>
          <w:ilvl w:val="1"/>
          <w:numId w:val="17"/>
        </w:numPr>
        <w:rPr>
          <w:rFonts w:ascii="Times New Roman" w:hAnsi="Times New Roman" w:cs="Times New Roman"/>
          <w:sz w:val="24"/>
          <w:szCs w:val="24"/>
          <w:lang w:val="en-IN"/>
        </w:rPr>
      </w:pPr>
      <w:r w:rsidRPr="00424325">
        <w:rPr>
          <w:rFonts w:ascii="Times New Roman" w:hAnsi="Times New Roman" w:cs="Times New Roman"/>
          <w:sz w:val="24"/>
          <w:szCs w:val="24"/>
          <w:lang w:val="en-IN"/>
        </w:rPr>
        <w:t>Since EMH suggests stock price movements are random and reflect all known information, the prediction made by any model can only be seen as coincidental rather than genuinely predictive.</w:t>
      </w:r>
    </w:p>
    <w:p w14:paraId="43B0A554" w14:textId="77777777" w:rsidR="00424325" w:rsidRPr="00424325" w:rsidRDefault="00424325" w:rsidP="00424325">
      <w:pPr>
        <w:numPr>
          <w:ilvl w:val="0"/>
          <w:numId w:val="17"/>
        </w:numPr>
        <w:rPr>
          <w:rFonts w:ascii="Times New Roman" w:hAnsi="Times New Roman" w:cs="Times New Roman"/>
          <w:sz w:val="24"/>
          <w:szCs w:val="24"/>
          <w:lang w:val="en-IN"/>
        </w:rPr>
      </w:pPr>
      <w:r w:rsidRPr="00424325">
        <w:rPr>
          <w:rFonts w:ascii="Times New Roman" w:hAnsi="Times New Roman" w:cs="Times New Roman"/>
          <w:b/>
          <w:bCs/>
          <w:sz w:val="24"/>
          <w:szCs w:val="24"/>
          <w:lang w:val="en-IN"/>
        </w:rPr>
        <w:t>Interpretation of Results:</w:t>
      </w:r>
    </w:p>
    <w:p w14:paraId="6AC350DE" w14:textId="77777777" w:rsidR="00424325" w:rsidRPr="00424325" w:rsidRDefault="00424325" w:rsidP="00424325">
      <w:pPr>
        <w:numPr>
          <w:ilvl w:val="1"/>
          <w:numId w:val="17"/>
        </w:numPr>
        <w:rPr>
          <w:rFonts w:ascii="Times New Roman" w:hAnsi="Times New Roman" w:cs="Times New Roman"/>
          <w:sz w:val="24"/>
          <w:szCs w:val="24"/>
          <w:lang w:val="en-IN"/>
        </w:rPr>
      </w:pPr>
      <w:r w:rsidRPr="00424325">
        <w:rPr>
          <w:rFonts w:ascii="Times New Roman" w:hAnsi="Times New Roman" w:cs="Times New Roman"/>
          <w:sz w:val="24"/>
          <w:szCs w:val="24"/>
          <w:lang w:val="en-IN"/>
        </w:rPr>
        <w:t>Although the model performs well, the results are unlikely to provide significant predictive value in real-world trading. Under EMH, any success in prediction is likely due to the randomness of stock price movements, making the predictions unreliable for future prices.</w:t>
      </w:r>
    </w:p>
    <w:p w14:paraId="62024E2E" w14:textId="77777777" w:rsidR="00424325" w:rsidRPr="00424325" w:rsidRDefault="00424325" w:rsidP="00424325">
      <w:pPr>
        <w:numPr>
          <w:ilvl w:val="1"/>
          <w:numId w:val="17"/>
        </w:numPr>
        <w:rPr>
          <w:rFonts w:ascii="Times New Roman" w:hAnsi="Times New Roman" w:cs="Times New Roman"/>
          <w:sz w:val="24"/>
          <w:szCs w:val="24"/>
          <w:lang w:val="en-IN"/>
        </w:rPr>
      </w:pPr>
      <w:r w:rsidRPr="00424325">
        <w:rPr>
          <w:rFonts w:ascii="Times New Roman" w:hAnsi="Times New Roman" w:cs="Times New Roman"/>
          <w:sz w:val="24"/>
          <w:szCs w:val="24"/>
          <w:lang w:val="en-IN"/>
        </w:rPr>
        <w:t>In practical terms, stock prices may follow a random walk, and future prices are as unpredictable as a coin flip, which implies that technical analysis, including momentum indicators and moving averages, may offer little advantage in predicting future prices.</w:t>
      </w:r>
    </w:p>
    <w:p w14:paraId="4D1BAF5C" w14:textId="77777777" w:rsidR="00424325" w:rsidRDefault="00424325" w:rsidP="00424325">
      <w:pPr>
        <w:rPr>
          <w:rFonts w:ascii="Times New Roman" w:hAnsi="Times New Roman" w:cs="Times New Roman"/>
          <w:b/>
          <w:bCs/>
          <w:sz w:val="24"/>
          <w:szCs w:val="24"/>
          <w:lang w:val="en-IN"/>
        </w:rPr>
      </w:pPr>
    </w:p>
    <w:p w14:paraId="7715D548" w14:textId="77777777" w:rsidR="00424325" w:rsidRDefault="00424325" w:rsidP="00424325">
      <w:pPr>
        <w:rPr>
          <w:rFonts w:ascii="Times New Roman" w:hAnsi="Times New Roman" w:cs="Times New Roman"/>
          <w:b/>
          <w:bCs/>
          <w:sz w:val="24"/>
          <w:szCs w:val="24"/>
          <w:lang w:val="en-IN"/>
        </w:rPr>
      </w:pPr>
    </w:p>
    <w:p w14:paraId="01239C93" w14:textId="77777777" w:rsidR="00424325" w:rsidRDefault="00424325" w:rsidP="00424325">
      <w:pPr>
        <w:rPr>
          <w:rFonts w:ascii="Times New Roman" w:hAnsi="Times New Roman" w:cs="Times New Roman"/>
          <w:b/>
          <w:bCs/>
          <w:sz w:val="24"/>
          <w:szCs w:val="24"/>
          <w:lang w:val="en-IN"/>
        </w:rPr>
      </w:pPr>
    </w:p>
    <w:p w14:paraId="3011085B" w14:textId="77777777" w:rsidR="00424325" w:rsidRDefault="00424325" w:rsidP="00424325">
      <w:pPr>
        <w:rPr>
          <w:rFonts w:ascii="Times New Roman" w:hAnsi="Times New Roman" w:cs="Times New Roman"/>
          <w:b/>
          <w:bCs/>
          <w:sz w:val="24"/>
          <w:szCs w:val="24"/>
          <w:lang w:val="en-IN"/>
        </w:rPr>
      </w:pPr>
    </w:p>
    <w:p w14:paraId="26CEC7A6" w14:textId="77777777" w:rsidR="00424325" w:rsidRDefault="00424325" w:rsidP="00424325">
      <w:pPr>
        <w:rPr>
          <w:rFonts w:ascii="Times New Roman" w:hAnsi="Times New Roman" w:cs="Times New Roman"/>
          <w:b/>
          <w:bCs/>
          <w:sz w:val="24"/>
          <w:szCs w:val="24"/>
          <w:lang w:val="en-IN"/>
        </w:rPr>
      </w:pPr>
    </w:p>
    <w:p w14:paraId="0D7E2C61" w14:textId="187A4C53" w:rsidR="00424325" w:rsidRPr="00424325" w:rsidRDefault="00424325" w:rsidP="00424325">
      <w:pPr>
        <w:rPr>
          <w:rFonts w:ascii="Times New Roman" w:hAnsi="Times New Roman" w:cs="Times New Roman"/>
          <w:b/>
          <w:bCs/>
          <w:sz w:val="24"/>
          <w:szCs w:val="24"/>
          <w:lang w:val="en-IN"/>
        </w:rPr>
      </w:pPr>
      <w:r w:rsidRPr="00424325">
        <w:rPr>
          <w:rFonts w:ascii="Times New Roman" w:hAnsi="Times New Roman" w:cs="Times New Roman"/>
          <w:b/>
          <w:bCs/>
          <w:sz w:val="24"/>
          <w:szCs w:val="24"/>
          <w:lang w:val="en-IN"/>
        </w:rPr>
        <w:lastRenderedPageBreak/>
        <w:t>Final Recommendations:</w:t>
      </w:r>
    </w:p>
    <w:p w14:paraId="3C794DC5" w14:textId="77777777" w:rsidR="00424325" w:rsidRPr="00424325" w:rsidRDefault="00424325" w:rsidP="00424325">
      <w:pPr>
        <w:numPr>
          <w:ilvl w:val="0"/>
          <w:numId w:val="18"/>
        </w:numPr>
        <w:rPr>
          <w:rFonts w:ascii="Times New Roman" w:hAnsi="Times New Roman" w:cs="Times New Roman"/>
          <w:sz w:val="24"/>
          <w:szCs w:val="24"/>
          <w:lang w:val="en-IN"/>
        </w:rPr>
      </w:pPr>
      <w:r w:rsidRPr="00424325">
        <w:rPr>
          <w:rFonts w:ascii="Times New Roman" w:hAnsi="Times New Roman" w:cs="Times New Roman"/>
          <w:sz w:val="24"/>
          <w:szCs w:val="24"/>
          <w:lang w:val="en-IN"/>
        </w:rPr>
        <w:t>Embrace Random Walk Theory: The model evaluation suggests that stock price movements are largely unpredictable. Hence, proponents of EMH would argue that efforts to predict future prices using historical data, moving averages, or other technical indicators are futile.</w:t>
      </w:r>
    </w:p>
    <w:p w14:paraId="14A951D1" w14:textId="77777777" w:rsidR="00424325" w:rsidRPr="00424325" w:rsidRDefault="00424325" w:rsidP="00424325">
      <w:pPr>
        <w:numPr>
          <w:ilvl w:val="0"/>
          <w:numId w:val="18"/>
        </w:numPr>
        <w:rPr>
          <w:rFonts w:ascii="Times New Roman" w:hAnsi="Times New Roman" w:cs="Times New Roman"/>
          <w:sz w:val="24"/>
          <w:szCs w:val="24"/>
          <w:lang w:val="en-IN"/>
        </w:rPr>
      </w:pPr>
      <w:r w:rsidRPr="00424325">
        <w:rPr>
          <w:rFonts w:ascii="Times New Roman" w:hAnsi="Times New Roman" w:cs="Times New Roman"/>
          <w:sz w:val="24"/>
          <w:szCs w:val="24"/>
          <w:lang w:val="en-IN"/>
        </w:rPr>
        <w:t>Future Work: For more accurate stock price prediction, alternative approaches like macro-economic factors, sentiment analysis, or incorporating machine learning algorithms that can learn from broader data may offer some insight. However, under EMH, predicting stock prices with historical data alone is inherently unreliable.</w:t>
      </w:r>
    </w:p>
    <w:p w14:paraId="3EB46AD6" w14:textId="77777777" w:rsidR="00424325" w:rsidRPr="00424325" w:rsidRDefault="00424325" w:rsidP="00424325">
      <w:pPr>
        <w:numPr>
          <w:ilvl w:val="0"/>
          <w:numId w:val="18"/>
        </w:numPr>
        <w:rPr>
          <w:rFonts w:ascii="Times New Roman" w:hAnsi="Times New Roman" w:cs="Times New Roman"/>
          <w:sz w:val="24"/>
          <w:szCs w:val="24"/>
          <w:lang w:val="en-IN"/>
        </w:rPr>
      </w:pPr>
      <w:r w:rsidRPr="00424325">
        <w:rPr>
          <w:rFonts w:ascii="Times New Roman" w:hAnsi="Times New Roman" w:cs="Times New Roman"/>
          <w:sz w:val="24"/>
          <w:szCs w:val="24"/>
          <w:lang w:val="en-IN"/>
        </w:rPr>
        <w:t>Focus on Long-Term Trends: Rather than attempting short-term predictions, focus on long-term investment strategies based on broader economic and fundamental analysis, as EMH would suggest that short-term price movements are largely unpredictable.</w:t>
      </w:r>
    </w:p>
    <w:p w14:paraId="02B4C73B" w14:textId="77777777" w:rsidR="00424325" w:rsidRPr="00424325" w:rsidRDefault="00424325" w:rsidP="006E37CB">
      <w:pPr>
        <w:rPr>
          <w:rFonts w:ascii="Times New Roman" w:hAnsi="Times New Roman" w:cs="Times New Roman"/>
          <w:sz w:val="24"/>
        </w:rPr>
      </w:pPr>
    </w:p>
    <w:p w14:paraId="56B769F3" w14:textId="77777777" w:rsidR="00C3244F" w:rsidRPr="00424325" w:rsidRDefault="00C3244F" w:rsidP="006E37CB">
      <w:pPr>
        <w:rPr>
          <w:rFonts w:ascii="Times New Roman" w:hAnsi="Times New Roman" w:cs="Times New Roman"/>
          <w:sz w:val="24"/>
        </w:rPr>
      </w:pPr>
    </w:p>
    <w:p w14:paraId="55686F1C" w14:textId="77777777" w:rsidR="00C3244F" w:rsidRPr="00424325" w:rsidRDefault="00C3244F" w:rsidP="006E37CB">
      <w:pPr>
        <w:rPr>
          <w:rFonts w:ascii="Times New Roman" w:hAnsi="Times New Roman" w:cs="Times New Roman"/>
          <w:sz w:val="24"/>
        </w:rPr>
      </w:pPr>
    </w:p>
    <w:p w14:paraId="227B6B3A" w14:textId="77777777" w:rsidR="00C3244F" w:rsidRPr="00424325" w:rsidRDefault="00C3244F" w:rsidP="006E37CB">
      <w:pPr>
        <w:rPr>
          <w:rFonts w:ascii="Times New Roman" w:hAnsi="Times New Roman" w:cs="Times New Roman"/>
          <w:sz w:val="24"/>
        </w:rPr>
      </w:pPr>
    </w:p>
    <w:p w14:paraId="73CD52AE" w14:textId="77777777" w:rsidR="00C3244F" w:rsidRPr="00424325" w:rsidRDefault="00C3244F" w:rsidP="006E37CB">
      <w:pPr>
        <w:rPr>
          <w:rFonts w:ascii="Times New Roman" w:hAnsi="Times New Roman" w:cs="Times New Roman"/>
          <w:sz w:val="24"/>
        </w:rPr>
      </w:pPr>
    </w:p>
    <w:p w14:paraId="26E9C969" w14:textId="77777777" w:rsidR="00C3244F" w:rsidRPr="00424325" w:rsidRDefault="00C3244F" w:rsidP="006E37CB">
      <w:pPr>
        <w:rPr>
          <w:rFonts w:ascii="Times New Roman" w:hAnsi="Times New Roman" w:cs="Times New Roman"/>
          <w:sz w:val="24"/>
        </w:rPr>
      </w:pPr>
    </w:p>
    <w:p w14:paraId="71E07FB5" w14:textId="77777777" w:rsidR="00C3244F" w:rsidRPr="00424325" w:rsidRDefault="00C3244F" w:rsidP="006E37CB">
      <w:pPr>
        <w:rPr>
          <w:rFonts w:ascii="Times New Roman" w:hAnsi="Times New Roman" w:cs="Times New Roman"/>
          <w:sz w:val="24"/>
        </w:rPr>
      </w:pPr>
    </w:p>
    <w:p w14:paraId="4C90364B" w14:textId="77777777" w:rsidR="00C3244F" w:rsidRPr="00424325" w:rsidRDefault="00C3244F" w:rsidP="006E37CB">
      <w:pPr>
        <w:rPr>
          <w:rFonts w:ascii="Times New Roman" w:hAnsi="Times New Roman" w:cs="Times New Roman"/>
          <w:sz w:val="24"/>
        </w:rPr>
      </w:pPr>
    </w:p>
    <w:p w14:paraId="537FB8AE" w14:textId="77777777" w:rsidR="00C3244F" w:rsidRPr="00424325" w:rsidRDefault="00C3244F" w:rsidP="006E37CB">
      <w:pPr>
        <w:rPr>
          <w:rFonts w:ascii="Times New Roman" w:hAnsi="Times New Roman" w:cs="Times New Roman"/>
          <w:sz w:val="24"/>
        </w:rPr>
      </w:pPr>
    </w:p>
    <w:sectPr w:rsidR="00C3244F" w:rsidRPr="004243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23FA"/>
    <w:multiLevelType w:val="multilevel"/>
    <w:tmpl w:val="CCBC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4BF1"/>
    <w:multiLevelType w:val="multilevel"/>
    <w:tmpl w:val="5AC0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20F64"/>
    <w:multiLevelType w:val="hybridMultilevel"/>
    <w:tmpl w:val="1070E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6D3B7D"/>
    <w:multiLevelType w:val="multilevel"/>
    <w:tmpl w:val="D780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503EE"/>
    <w:multiLevelType w:val="multilevel"/>
    <w:tmpl w:val="D5B87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C01AA"/>
    <w:multiLevelType w:val="multilevel"/>
    <w:tmpl w:val="F404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32D80"/>
    <w:multiLevelType w:val="multilevel"/>
    <w:tmpl w:val="849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16372"/>
    <w:multiLevelType w:val="multilevel"/>
    <w:tmpl w:val="8EE8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77974"/>
    <w:multiLevelType w:val="multilevel"/>
    <w:tmpl w:val="5F0CA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C639C"/>
    <w:multiLevelType w:val="multilevel"/>
    <w:tmpl w:val="36D2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56B07"/>
    <w:multiLevelType w:val="multilevel"/>
    <w:tmpl w:val="8FBA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4473D7"/>
    <w:multiLevelType w:val="multilevel"/>
    <w:tmpl w:val="B6CA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BD6F9F"/>
    <w:multiLevelType w:val="multilevel"/>
    <w:tmpl w:val="D40C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3232E6"/>
    <w:multiLevelType w:val="multilevel"/>
    <w:tmpl w:val="9950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17705D"/>
    <w:multiLevelType w:val="hybridMultilevel"/>
    <w:tmpl w:val="F7BC7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B6F02"/>
    <w:multiLevelType w:val="multilevel"/>
    <w:tmpl w:val="C88C5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487AE8"/>
    <w:multiLevelType w:val="multilevel"/>
    <w:tmpl w:val="CE6A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D7DEB"/>
    <w:multiLevelType w:val="multilevel"/>
    <w:tmpl w:val="EFA0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2B074D"/>
    <w:multiLevelType w:val="multilevel"/>
    <w:tmpl w:val="8742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940288">
    <w:abstractNumId w:val="2"/>
  </w:num>
  <w:num w:numId="2" w16cid:durableId="1751659937">
    <w:abstractNumId w:val="18"/>
  </w:num>
  <w:num w:numId="3" w16cid:durableId="565267282">
    <w:abstractNumId w:val="0"/>
  </w:num>
  <w:num w:numId="4" w16cid:durableId="579797953">
    <w:abstractNumId w:val="17"/>
  </w:num>
  <w:num w:numId="5" w16cid:durableId="1339892525">
    <w:abstractNumId w:val="1"/>
  </w:num>
  <w:num w:numId="6" w16cid:durableId="498472548">
    <w:abstractNumId w:val="16"/>
  </w:num>
  <w:num w:numId="7" w16cid:durableId="697662385">
    <w:abstractNumId w:val="12"/>
  </w:num>
  <w:num w:numId="8" w16cid:durableId="1435394927">
    <w:abstractNumId w:val="13"/>
  </w:num>
  <w:num w:numId="9" w16cid:durableId="1534267151">
    <w:abstractNumId w:val="14"/>
  </w:num>
  <w:num w:numId="10" w16cid:durableId="1098789439">
    <w:abstractNumId w:val="4"/>
  </w:num>
  <w:num w:numId="11" w16cid:durableId="2073306367">
    <w:abstractNumId w:val="9"/>
  </w:num>
  <w:num w:numId="12" w16cid:durableId="1666392831">
    <w:abstractNumId w:val="6"/>
  </w:num>
  <w:num w:numId="13" w16cid:durableId="724833431">
    <w:abstractNumId w:val="7"/>
  </w:num>
  <w:num w:numId="14" w16cid:durableId="1245140428">
    <w:abstractNumId w:val="10"/>
  </w:num>
  <w:num w:numId="15" w16cid:durableId="438061993">
    <w:abstractNumId w:val="11"/>
  </w:num>
  <w:num w:numId="16" w16cid:durableId="538395246">
    <w:abstractNumId w:val="5"/>
  </w:num>
  <w:num w:numId="17" w16cid:durableId="182132574">
    <w:abstractNumId w:val="15"/>
  </w:num>
  <w:num w:numId="18" w16cid:durableId="2115245466">
    <w:abstractNumId w:val="3"/>
  </w:num>
  <w:num w:numId="19" w16cid:durableId="6704535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CB"/>
    <w:rsid w:val="0019404B"/>
    <w:rsid w:val="002A58A8"/>
    <w:rsid w:val="00313C92"/>
    <w:rsid w:val="003757CB"/>
    <w:rsid w:val="003D1507"/>
    <w:rsid w:val="004000D9"/>
    <w:rsid w:val="00424325"/>
    <w:rsid w:val="00461D55"/>
    <w:rsid w:val="00465445"/>
    <w:rsid w:val="004B1EF7"/>
    <w:rsid w:val="005B2C95"/>
    <w:rsid w:val="005F5D94"/>
    <w:rsid w:val="00692EBD"/>
    <w:rsid w:val="006E37CB"/>
    <w:rsid w:val="00713009"/>
    <w:rsid w:val="007717E3"/>
    <w:rsid w:val="00AA7743"/>
    <w:rsid w:val="00AE5477"/>
    <w:rsid w:val="00B2149B"/>
    <w:rsid w:val="00B74A38"/>
    <w:rsid w:val="00C3244F"/>
    <w:rsid w:val="00CA6B13"/>
    <w:rsid w:val="00E64FF6"/>
    <w:rsid w:val="00F3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FEC4"/>
  <w15:chartTrackingRefBased/>
  <w15:docId w15:val="{EF45BCBA-C219-4A0A-81A4-022FC06D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7CB"/>
  </w:style>
  <w:style w:type="paragraph" w:styleId="Heading3">
    <w:name w:val="heading 3"/>
    <w:basedOn w:val="Normal"/>
    <w:next w:val="Normal"/>
    <w:link w:val="Heading3Char"/>
    <w:uiPriority w:val="9"/>
    <w:semiHidden/>
    <w:unhideWhenUsed/>
    <w:qFormat/>
    <w:rsid w:val="00B2149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2432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7CB"/>
    <w:pPr>
      <w:ind w:left="720"/>
      <w:contextualSpacing/>
    </w:pPr>
  </w:style>
  <w:style w:type="table" w:styleId="TableGrid">
    <w:name w:val="Table Grid"/>
    <w:basedOn w:val="TableNormal"/>
    <w:uiPriority w:val="59"/>
    <w:rsid w:val="00C3244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214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B2149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2432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4383">
      <w:bodyDiv w:val="1"/>
      <w:marLeft w:val="0"/>
      <w:marRight w:val="0"/>
      <w:marTop w:val="0"/>
      <w:marBottom w:val="0"/>
      <w:divBdr>
        <w:top w:val="none" w:sz="0" w:space="0" w:color="auto"/>
        <w:left w:val="none" w:sz="0" w:space="0" w:color="auto"/>
        <w:bottom w:val="none" w:sz="0" w:space="0" w:color="auto"/>
        <w:right w:val="none" w:sz="0" w:space="0" w:color="auto"/>
      </w:divBdr>
    </w:div>
    <w:div w:id="109057236">
      <w:bodyDiv w:val="1"/>
      <w:marLeft w:val="0"/>
      <w:marRight w:val="0"/>
      <w:marTop w:val="0"/>
      <w:marBottom w:val="0"/>
      <w:divBdr>
        <w:top w:val="none" w:sz="0" w:space="0" w:color="auto"/>
        <w:left w:val="none" w:sz="0" w:space="0" w:color="auto"/>
        <w:bottom w:val="none" w:sz="0" w:space="0" w:color="auto"/>
        <w:right w:val="none" w:sz="0" w:space="0" w:color="auto"/>
      </w:divBdr>
    </w:div>
    <w:div w:id="160706062">
      <w:bodyDiv w:val="1"/>
      <w:marLeft w:val="0"/>
      <w:marRight w:val="0"/>
      <w:marTop w:val="0"/>
      <w:marBottom w:val="0"/>
      <w:divBdr>
        <w:top w:val="none" w:sz="0" w:space="0" w:color="auto"/>
        <w:left w:val="none" w:sz="0" w:space="0" w:color="auto"/>
        <w:bottom w:val="none" w:sz="0" w:space="0" w:color="auto"/>
        <w:right w:val="none" w:sz="0" w:space="0" w:color="auto"/>
      </w:divBdr>
    </w:div>
    <w:div w:id="184830931">
      <w:bodyDiv w:val="1"/>
      <w:marLeft w:val="0"/>
      <w:marRight w:val="0"/>
      <w:marTop w:val="0"/>
      <w:marBottom w:val="0"/>
      <w:divBdr>
        <w:top w:val="none" w:sz="0" w:space="0" w:color="auto"/>
        <w:left w:val="none" w:sz="0" w:space="0" w:color="auto"/>
        <w:bottom w:val="none" w:sz="0" w:space="0" w:color="auto"/>
        <w:right w:val="none" w:sz="0" w:space="0" w:color="auto"/>
      </w:divBdr>
    </w:div>
    <w:div w:id="220136405">
      <w:bodyDiv w:val="1"/>
      <w:marLeft w:val="0"/>
      <w:marRight w:val="0"/>
      <w:marTop w:val="0"/>
      <w:marBottom w:val="0"/>
      <w:divBdr>
        <w:top w:val="none" w:sz="0" w:space="0" w:color="auto"/>
        <w:left w:val="none" w:sz="0" w:space="0" w:color="auto"/>
        <w:bottom w:val="none" w:sz="0" w:space="0" w:color="auto"/>
        <w:right w:val="none" w:sz="0" w:space="0" w:color="auto"/>
      </w:divBdr>
    </w:div>
    <w:div w:id="236786273">
      <w:bodyDiv w:val="1"/>
      <w:marLeft w:val="0"/>
      <w:marRight w:val="0"/>
      <w:marTop w:val="0"/>
      <w:marBottom w:val="0"/>
      <w:divBdr>
        <w:top w:val="none" w:sz="0" w:space="0" w:color="auto"/>
        <w:left w:val="none" w:sz="0" w:space="0" w:color="auto"/>
        <w:bottom w:val="none" w:sz="0" w:space="0" w:color="auto"/>
        <w:right w:val="none" w:sz="0" w:space="0" w:color="auto"/>
      </w:divBdr>
    </w:div>
    <w:div w:id="247884808">
      <w:bodyDiv w:val="1"/>
      <w:marLeft w:val="0"/>
      <w:marRight w:val="0"/>
      <w:marTop w:val="0"/>
      <w:marBottom w:val="0"/>
      <w:divBdr>
        <w:top w:val="none" w:sz="0" w:space="0" w:color="auto"/>
        <w:left w:val="none" w:sz="0" w:space="0" w:color="auto"/>
        <w:bottom w:val="none" w:sz="0" w:space="0" w:color="auto"/>
        <w:right w:val="none" w:sz="0" w:space="0" w:color="auto"/>
      </w:divBdr>
    </w:div>
    <w:div w:id="342973386">
      <w:bodyDiv w:val="1"/>
      <w:marLeft w:val="0"/>
      <w:marRight w:val="0"/>
      <w:marTop w:val="0"/>
      <w:marBottom w:val="0"/>
      <w:divBdr>
        <w:top w:val="none" w:sz="0" w:space="0" w:color="auto"/>
        <w:left w:val="none" w:sz="0" w:space="0" w:color="auto"/>
        <w:bottom w:val="none" w:sz="0" w:space="0" w:color="auto"/>
        <w:right w:val="none" w:sz="0" w:space="0" w:color="auto"/>
      </w:divBdr>
    </w:div>
    <w:div w:id="372969375">
      <w:bodyDiv w:val="1"/>
      <w:marLeft w:val="0"/>
      <w:marRight w:val="0"/>
      <w:marTop w:val="0"/>
      <w:marBottom w:val="0"/>
      <w:divBdr>
        <w:top w:val="none" w:sz="0" w:space="0" w:color="auto"/>
        <w:left w:val="none" w:sz="0" w:space="0" w:color="auto"/>
        <w:bottom w:val="none" w:sz="0" w:space="0" w:color="auto"/>
        <w:right w:val="none" w:sz="0" w:space="0" w:color="auto"/>
      </w:divBdr>
    </w:div>
    <w:div w:id="412822874">
      <w:bodyDiv w:val="1"/>
      <w:marLeft w:val="0"/>
      <w:marRight w:val="0"/>
      <w:marTop w:val="0"/>
      <w:marBottom w:val="0"/>
      <w:divBdr>
        <w:top w:val="none" w:sz="0" w:space="0" w:color="auto"/>
        <w:left w:val="none" w:sz="0" w:space="0" w:color="auto"/>
        <w:bottom w:val="none" w:sz="0" w:space="0" w:color="auto"/>
        <w:right w:val="none" w:sz="0" w:space="0" w:color="auto"/>
      </w:divBdr>
    </w:div>
    <w:div w:id="503205793">
      <w:bodyDiv w:val="1"/>
      <w:marLeft w:val="0"/>
      <w:marRight w:val="0"/>
      <w:marTop w:val="0"/>
      <w:marBottom w:val="0"/>
      <w:divBdr>
        <w:top w:val="none" w:sz="0" w:space="0" w:color="auto"/>
        <w:left w:val="none" w:sz="0" w:space="0" w:color="auto"/>
        <w:bottom w:val="none" w:sz="0" w:space="0" w:color="auto"/>
        <w:right w:val="none" w:sz="0" w:space="0" w:color="auto"/>
      </w:divBdr>
    </w:div>
    <w:div w:id="514686776">
      <w:bodyDiv w:val="1"/>
      <w:marLeft w:val="0"/>
      <w:marRight w:val="0"/>
      <w:marTop w:val="0"/>
      <w:marBottom w:val="0"/>
      <w:divBdr>
        <w:top w:val="none" w:sz="0" w:space="0" w:color="auto"/>
        <w:left w:val="none" w:sz="0" w:space="0" w:color="auto"/>
        <w:bottom w:val="none" w:sz="0" w:space="0" w:color="auto"/>
        <w:right w:val="none" w:sz="0" w:space="0" w:color="auto"/>
      </w:divBdr>
    </w:div>
    <w:div w:id="542446135">
      <w:bodyDiv w:val="1"/>
      <w:marLeft w:val="0"/>
      <w:marRight w:val="0"/>
      <w:marTop w:val="0"/>
      <w:marBottom w:val="0"/>
      <w:divBdr>
        <w:top w:val="none" w:sz="0" w:space="0" w:color="auto"/>
        <w:left w:val="none" w:sz="0" w:space="0" w:color="auto"/>
        <w:bottom w:val="none" w:sz="0" w:space="0" w:color="auto"/>
        <w:right w:val="none" w:sz="0" w:space="0" w:color="auto"/>
      </w:divBdr>
    </w:div>
    <w:div w:id="604772165">
      <w:bodyDiv w:val="1"/>
      <w:marLeft w:val="0"/>
      <w:marRight w:val="0"/>
      <w:marTop w:val="0"/>
      <w:marBottom w:val="0"/>
      <w:divBdr>
        <w:top w:val="none" w:sz="0" w:space="0" w:color="auto"/>
        <w:left w:val="none" w:sz="0" w:space="0" w:color="auto"/>
        <w:bottom w:val="none" w:sz="0" w:space="0" w:color="auto"/>
        <w:right w:val="none" w:sz="0" w:space="0" w:color="auto"/>
      </w:divBdr>
    </w:div>
    <w:div w:id="740713696">
      <w:bodyDiv w:val="1"/>
      <w:marLeft w:val="0"/>
      <w:marRight w:val="0"/>
      <w:marTop w:val="0"/>
      <w:marBottom w:val="0"/>
      <w:divBdr>
        <w:top w:val="none" w:sz="0" w:space="0" w:color="auto"/>
        <w:left w:val="none" w:sz="0" w:space="0" w:color="auto"/>
        <w:bottom w:val="none" w:sz="0" w:space="0" w:color="auto"/>
        <w:right w:val="none" w:sz="0" w:space="0" w:color="auto"/>
      </w:divBdr>
    </w:div>
    <w:div w:id="747533827">
      <w:bodyDiv w:val="1"/>
      <w:marLeft w:val="0"/>
      <w:marRight w:val="0"/>
      <w:marTop w:val="0"/>
      <w:marBottom w:val="0"/>
      <w:divBdr>
        <w:top w:val="none" w:sz="0" w:space="0" w:color="auto"/>
        <w:left w:val="none" w:sz="0" w:space="0" w:color="auto"/>
        <w:bottom w:val="none" w:sz="0" w:space="0" w:color="auto"/>
        <w:right w:val="none" w:sz="0" w:space="0" w:color="auto"/>
      </w:divBdr>
    </w:div>
    <w:div w:id="756632382">
      <w:bodyDiv w:val="1"/>
      <w:marLeft w:val="0"/>
      <w:marRight w:val="0"/>
      <w:marTop w:val="0"/>
      <w:marBottom w:val="0"/>
      <w:divBdr>
        <w:top w:val="none" w:sz="0" w:space="0" w:color="auto"/>
        <w:left w:val="none" w:sz="0" w:space="0" w:color="auto"/>
        <w:bottom w:val="none" w:sz="0" w:space="0" w:color="auto"/>
        <w:right w:val="none" w:sz="0" w:space="0" w:color="auto"/>
      </w:divBdr>
    </w:div>
    <w:div w:id="804390898">
      <w:bodyDiv w:val="1"/>
      <w:marLeft w:val="0"/>
      <w:marRight w:val="0"/>
      <w:marTop w:val="0"/>
      <w:marBottom w:val="0"/>
      <w:divBdr>
        <w:top w:val="none" w:sz="0" w:space="0" w:color="auto"/>
        <w:left w:val="none" w:sz="0" w:space="0" w:color="auto"/>
        <w:bottom w:val="none" w:sz="0" w:space="0" w:color="auto"/>
        <w:right w:val="none" w:sz="0" w:space="0" w:color="auto"/>
      </w:divBdr>
    </w:div>
    <w:div w:id="809589970">
      <w:bodyDiv w:val="1"/>
      <w:marLeft w:val="0"/>
      <w:marRight w:val="0"/>
      <w:marTop w:val="0"/>
      <w:marBottom w:val="0"/>
      <w:divBdr>
        <w:top w:val="none" w:sz="0" w:space="0" w:color="auto"/>
        <w:left w:val="none" w:sz="0" w:space="0" w:color="auto"/>
        <w:bottom w:val="none" w:sz="0" w:space="0" w:color="auto"/>
        <w:right w:val="none" w:sz="0" w:space="0" w:color="auto"/>
      </w:divBdr>
    </w:div>
    <w:div w:id="864631608">
      <w:bodyDiv w:val="1"/>
      <w:marLeft w:val="0"/>
      <w:marRight w:val="0"/>
      <w:marTop w:val="0"/>
      <w:marBottom w:val="0"/>
      <w:divBdr>
        <w:top w:val="none" w:sz="0" w:space="0" w:color="auto"/>
        <w:left w:val="none" w:sz="0" w:space="0" w:color="auto"/>
        <w:bottom w:val="none" w:sz="0" w:space="0" w:color="auto"/>
        <w:right w:val="none" w:sz="0" w:space="0" w:color="auto"/>
      </w:divBdr>
    </w:div>
    <w:div w:id="890270031">
      <w:bodyDiv w:val="1"/>
      <w:marLeft w:val="0"/>
      <w:marRight w:val="0"/>
      <w:marTop w:val="0"/>
      <w:marBottom w:val="0"/>
      <w:divBdr>
        <w:top w:val="none" w:sz="0" w:space="0" w:color="auto"/>
        <w:left w:val="none" w:sz="0" w:space="0" w:color="auto"/>
        <w:bottom w:val="none" w:sz="0" w:space="0" w:color="auto"/>
        <w:right w:val="none" w:sz="0" w:space="0" w:color="auto"/>
      </w:divBdr>
    </w:div>
    <w:div w:id="1037853903">
      <w:bodyDiv w:val="1"/>
      <w:marLeft w:val="0"/>
      <w:marRight w:val="0"/>
      <w:marTop w:val="0"/>
      <w:marBottom w:val="0"/>
      <w:divBdr>
        <w:top w:val="none" w:sz="0" w:space="0" w:color="auto"/>
        <w:left w:val="none" w:sz="0" w:space="0" w:color="auto"/>
        <w:bottom w:val="none" w:sz="0" w:space="0" w:color="auto"/>
        <w:right w:val="none" w:sz="0" w:space="0" w:color="auto"/>
      </w:divBdr>
    </w:div>
    <w:div w:id="1042898551">
      <w:bodyDiv w:val="1"/>
      <w:marLeft w:val="0"/>
      <w:marRight w:val="0"/>
      <w:marTop w:val="0"/>
      <w:marBottom w:val="0"/>
      <w:divBdr>
        <w:top w:val="none" w:sz="0" w:space="0" w:color="auto"/>
        <w:left w:val="none" w:sz="0" w:space="0" w:color="auto"/>
        <w:bottom w:val="none" w:sz="0" w:space="0" w:color="auto"/>
        <w:right w:val="none" w:sz="0" w:space="0" w:color="auto"/>
      </w:divBdr>
    </w:div>
    <w:div w:id="1044215248">
      <w:bodyDiv w:val="1"/>
      <w:marLeft w:val="0"/>
      <w:marRight w:val="0"/>
      <w:marTop w:val="0"/>
      <w:marBottom w:val="0"/>
      <w:divBdr>
        <w:top w:val="none" w:sz="0" w:space="0" w:color="auto"/>
        <w:left w:val="none" w:sz="0" w:space="0" w:color="auto"/>
        <w:bottom w:val="none" w:sz="0" w:space="0" w:color="auto"/>
        <w:right w:val="none" w:sz="0" w:space="0" w:color="auto"/>
      </w:divBdr>
    </w:div>
    <w:div w:id="1252204395">
      <w:bodyDiv w:val="1"/>
      <w:marLeft w:val="0"/>
      <w:marRight w:val="0"/>
      <w:marTop w:val="0"/>
      <w:marBottom w:val="0"/>
      <w:divBdr>
        <w:top w:val="none" w:sz="0" w:space="0" w:color="auto"/>
        <w:left w:val="none" w:sz="0" w:space="0" w:color="auto"/>
        <w:bottom w:val="none" w:sz="0" w:space="0" w:color="auto"/>
        <w:right w:val="none" w:sz="0" w:space="0" w:color="auto"/>
      </w:divBdr>
    </w:div>
    <w:div w:id="1264072703">
      <w:bodyDiv w:val="1"/>
      <w:marLeft w:val="0"/>
      <w:marRight w:val="0"/>
      <w:marTop w:val="0"/>
      <w:marBottom w:val="0"/>
      <w:divBdr>
        <w:top w:val="none" w:sz="0" w:space="0" w:color="auto"/>
        <w:left w:val="none" w:sz="0" w:space="0" w:color="auto"/>
        <w:bottom w:val="none" w:sz="0" w:space="0" w:color="auto"/>
        <w:right w:val="none" w:sz="0" w:space="0" w:color="auto"/>
      </w:divBdr>
    </w:div>
    <w:div w:id="1386873156">
      <w:bodyDiv w:val="1"/>
      <w:marLeft w:val="0"/>
      <w:marRight w:val="0"/>
      <w:marTop w:val="0"/>
      <w:marBottom w:val="0"/>
      <w:divBdr>
        <w:top w:val="none" w:sz="0" w:space="0" w:color="auto"/>
        <w:left w:val="none" w:sz="0" w:space="0" w:color="auto"/>
        <w:bottom w:val="none" w:sz="0" w:space="0" w:color="auto"/>
        <w:right w:val="none" w:sz="0" w:space="0" w:color="auto"/>
      </w:divBdr>
    </w:div>
    <w:div w:id="1496460486">
      <w:bodyDiv w:val="1"/>
      <w:marLeft w:val="0"/>
      <w:marRight w:val="0"/>
      <w:marTop w:val="0"/>
      <w:marBottom w:val="0"/>
      <w:divBdr>
        <w:top w:val="none" w:sz="0" w:space="0" w:color="auto"/>
        <w:left w:val="none" w:sz="0" w:space="0" w:color="auto"/>
        <w:bottom w:val="none" w:sz="0" w:space="0" w:color="auto"/>
        <w:right w:val="none" w:sz="0" w:space="0" w:color="auto"/>
      </w:divBdr>
    </w:div>
    <w:div w:id="1670601865">
      <w:bodyDiv w:val="1"/>
      <w:marLeft w:val="0"/>
      <w:marRight w:val="0"/>
      <w:marTop w:val="0"/>
      <w:marBottom w:val="0"/>
      <w:divBdr>
        <w:top w:val="none" w:sz="0" w:space="0" w:color="auto"/>
        <w:left w:val="none" w:sz="0" w:space="0" w:color="auto"/>
        <w:bottom w:val="none" w:sz="0" w:space="0" w:color="auto"/>
        <w:right w:val="none" w:sz="0" w:space="0" w:color="auto"/>
      </w:divBdr>
    </w:div>
    <w:div w:id="1692995541">
      <w:bodyDiv w:val="1"/>
      <w:marLeft w:val="0"/>
      <w:marRight w:val="0"/>
      <w:marTop w:val="0"/>
      <w:marBottom w:val="0"/>
      <w:divBdr>
        <w:top w:val="none" w:sz="0" w:space="0" w:color="auto"/>
        <w:left w:val="none" w:sz="0" w:space="0" w:color="auto"/>
        <w:bottom w:val="none" w:sz="0" w:space="0" w:color="auto"/>
        <w:right w:val="none" w:sz="0" w:space="0" w:color="auto"/>
      </w:divBdr>
    </w:div>
    <w:div w:id="1748845053">
      <w:bodyDiv w:val="1"/>
      <w:marLeft w:val="0"/>
      <w:marRight w:val="0"/>
      <w:marTop w:val="0"/>
      <w:marBottom w:val="0"/>
      <w:divBdr>
        <w:top w:val="none" w:sz="0" w:space="0" w:color="auto"/>
        <w:left w:val="none" w:sz="0" w:space="0" w:color="auto"/>
        <w:bottom w:val="none" w:sz="0" w:space="0" w:color="auto"/>
        <w:right w:val="none" w:sz="0" w:space="0" w:color="auto"/>
      </w:divBdr>
    </w:div>
    <w:div w:id="1754860428">
      <w:bodyDiv w:val="1"/>
      <w:marLeft w:val="0"/>
      <w:marRight w:val="0"/>
      <w:marTop w:val="0"/>
      <w:marBottom w:val="0"/>
      <w:divBdr>
        <w:top w:val="none" w:sz="0" w:space="0" w:color="auto"/>
        <w:left w:val="none" w:sz="0" w:space="0" w:color="auto"/>
        <w:bottom w:val="none" w:sz="0" w:space="0" w:color="auto"/>
        <w:right w:val="none" w:sz="0" w:space="0" w:color="auto"/>
      </w:divBdr>
    </w:div>
    <w:div w:id="1875459061">
      <w:bodyDiv w:val="1"/>
      <w:marLeft w:val="0"/>
      <w:marRight w:val="0"/>
      <w:marTop w:val="0"/>
      <w:marBottom w:val="0"/>
      <w:divBdr>
        <w:top w:val="none" w:sz="0" w:space="0" w:color="auto"/>
        <w:left w:val="none" w:sz="0" w:space="0" w:color="auto"/>
        <w:bottom w:val="none" w:sz="0" w:space="0" w:color="auto"/>
        <w:right w:val="none" w:sz="0" w:space="0" w:color="auto"/>
      </w:divBdr>
    </w:div>
    <w:div w:id="1944878288">
      <w:bodyDiv w:val="1"/>
      <w:marLeft w:val="0"/>
      <w:marRight w:val="0"/>
      <w:marTop w:val="0"/>
      <w:marBottom w:val="0"/>
      <w:divBdr>
        <w:top w:val="none" w:sz="0" w:space="0" w:color="auto"/>
        <w:left w:val="none" w:sz="0" w:space="0" w:color="auto"/>
        <w:bottom w:val="none" w:sz="0" w:space="0" w:color="auto"/>
        <w:right w:val="none" w:sz="0" w:space="0" w:color="auto"/>
      </w:divBdr>
    </w:div>
    <w:div w:id="2065253612">
      <w:bodyDiv w:val="1"/>
      <w:marLeft w:val="0"/>
      <w:marRight w:val="0"/>
      <w:marTop w:val="0"/>
      <w:marBottom w:val="0"/>
      <w:divBdr>
        <w:top w:val="none" w:sz="0" w:space="0" w:color="auto"/>
        <w:left w:val="none" w:sz="0" w:space="0" w:color="auto"/>
        <w:bottom w:val="none" w:sz="0" w:space="0" w:color="auto"/>
        <w:right w:val="none" w:sz="0" w:space="0" w:color="auto"/>
      </w:divBdr>
    </w:div>
    <w:div w:id="2069566412">
      <w:bodyDiv w:val="1"/>
      <w:marLeft w:val="0"/>
      <w:marRight w:val="0"/>
      <w:marTop w:val="0"/>
      <w:marBottom w:val="0"/>
      <w:divBdr>
        <w:top w:val="none" w:sz="0" w:space="0" w:color="auto"/>
        <w:left w:val="none" w:sz="0" w:space="0" w:color="auto"/>
        <w:bottom w:val="none" w:sz="0" w:space="0" w:color="auto"/>
        <w:right w:val="none" w:sz="0" w:space="0" w:color="auto"/>
      </w:divBdr>
    </w:div>
    <w:div w:id="2080521936">
      <w:bodyDiv w:val="1"/>
      <w:marLeft w:val="0"/>
      <w:marRight w:val="0"/>
      <w:marTop w:val="0"/>
      <w:marBottom w:val="0"/>
      <w:divBdr>
        <w:top w:val="none" w:sz="0" w:space="0" w:color="auto"/>
        <w:left w:val="none" w:sz="0" w:space="0" w:color="auto"/>
        <w:bottom w:val="none" w:sz="0" w:space="0" w:color="auto"/>
        <w:right w:val="none" w:sz="0" w:space="0" w:color="auto"/>
      </w:divBdr>
    </w:div>
    <w:div w:id="2103136650">
      <w:bodyDiv w:val="1"/>
      <w:marLeft w:val="0"/>
      <w:marRight w:val="0"/>
      <w:marTop w:val="0"/>
      <w:marBottom w:val="0"/>
      <w:divBdr>
        <w:top w:val="none" w:sz="0" w:space="0" w:color="auto"/>
        <w:left w:val="none" w:sz="0" w:space="0" w:color="auto"/>
        <w:bottom w:val="none" w:sz="0" w:space="0" w:color="auto"/>
        <w:right w:val="none" w:sz="0" w:space="0" w:color="auto"/>
      </w:divBdr>
    </w:div>
    <w:div w:id="213177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2202</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Harish Dhanasekar</cp:lastModifiedBy>
  <cp:revision>2</cp:revision>
  <dcterms:created xsi:type="dcterms:W3CDTF">2024-12-25T07:54:00Z</dcterms:created>
  <dcterms:modified xsi:type="dcterms:W3CDTF">2024-12-25T07:54:00Z</dcterms:modified>
</cp:coreProperties>
</file>