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Rule="auto"/>
        <w:ind w:left="1085" w:firstLine="0"/>
        <w:jc w:val="right"/>
        <w:rPr/>
      </w:pPr>
      <w:r w:rsidDel="00000000" w:rsidR="00000000" w:rsidRPr="00000000">
        <w:rPr>
          <w:rtl w:val="0"/>
        </w:rPr>
        <w:t xml:space="preserve">221501039</w:t>
      </w:r>
    </w:p>
    <w:p w:rsidR="00000000" w:rsidDel="00000000" w:rsidP="00000000" w:rsidRDefault="00000000" w:rsidRPr="00000000" w14:paraId="00000002">
      <w:pPr>
        <w:pStyle w:val="Heading1"/>
        <w:spacing w:before="71" w:lineRule="auto"/>
        <w:ind w:left="1085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7. TRAIN AN SSD NETWORK IN A SELF-DRIVING CAR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0" w:right="473" w:hanging="214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 AN SSD NETWORK IN A SELF-DRIVING CAR APPLICATION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11/03/2025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52.00000000000003" w:lineRule="auto"/>
        <w:ind w:left="341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train an SSD (Single Shot Multibox Detector) model to detect road objects for self-driving car applications.</w:t>
      </w:r>
    </w:p>
    <w:p w:rsidR="00000000" w:rsidDel="00000000" w:rsidP="00000000" w:rsidRDefault="00000000" w:rsidRPr="00000000" w14:paraId="0000000F">
      <w:pPr>
        <w:pStyle w:val="Heading1"/>
        <w:spacing w:before="179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 Import required libraries and modules for SSD and image pre-processing.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96" w:lineRule="auto"/>
        <w:ind w:left="331" w:right="11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Load and pre-process dataset (e.g., Pascal VOC or a custom self-driving dataset) Step 3: Define or load a pre-trained SSD model (e.g., SSD300 or SSD512).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Configure loss function and optimizer for training.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4" w:lineRule="auto"/>
        <w:ind w:left="331" w:right="25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Train the SSD model with bounding box labels and object classes. Step 6: Evaluate and visualize model predictions on test images or video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28" w:lineRule="auto"/>
        <w:ind w:left="346" w:right="71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import tensorflow as 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MODEL_PATH = "C:/Users/AI-LAB/Documents/saved_model/" detect_fn = tf.saved_model.load(MODEL_PATH)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11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TARGET_CLASSES = {1: "Person", 3: "Car", 4: "Motorcycle", 6: "Bus", 8: "Truck"} def preprocess_image(image):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"""Preprocess image for SSD input"""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328" w:lineRule="auto"/>
        <w:ind w:left="346" w:right="2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74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image_resized = cv2.resize(image, (300, 300)) # Resize for SSD input_tensor = tf.convert_to_tensor(image_resized, dtype=tf.uint8) input_tensor = input_tensor[tf.newaxis, ...]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input_tensor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detect_objects(image):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"""Run object detection and filter relevant classes""" input_tensor = preprocess_image(image)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1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detections = detect_fn.signatures["serving_default"](input_tensor) boxes = detections["detection_boxes"].numpy()[0]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scores = detections["detection_scores"].numpy()[0]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28" w:lineRule="auto"/>
        <w:ind w:left="346" w:right="2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= detections["detection_classes"].numpy()[0].astype(int) filtered_boxes, filtered_scores, filtered_classes = [], [], []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range(len(scores)):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scores[i] &gt; 0.5 and classes[i] in TARGET_CLASSES: # Confidence threshold filtered_boxes.append(boxes[i])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filtered_scores.append(scores[i]) filtered_classes.append(classes[i])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346" w:right="4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filtered_boxes, filtered_scores, filtered_classes def draw_detections(image, boxes, scores, classes):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"""Draw bounding boxes on detected objects""" height, width, _ = image.shape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range(len(scores)):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28" w:lineRule="auto"/>
        <w:ind w:left="346" w:right="47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= boxes[i] * [height, width, height, width] y_min, x_min, y_max, x_max = box.astype(int) label = TARGET_CLASSES[classes[i]]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11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cv2.rectangle(image, (x_min, y_min), (x_max, y_max), (0, 255, 0), 2) cv2.putText(image, f"{label}: {scores[i]:.2f}", (x_min, y_min - 10), cv2.FONT_HERSHEY_SIMPLEX, 0.6, (0, 255, 0), 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image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2.00000000000003" w:lineRule="auto"/>
        <w:ind w:left="346" w:right="67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= cv2.VideoCapture("C:/Users/AI-LAB/Downloads/Cars_On_Highway.mp4") # Replace with 0 for live camera feed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28" w:lineRule="auto"/>
        <w:ind w:left="346" w:right="757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82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cap.isOpened(): ret, frame = cap.read() if not ret: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boxes, scores, classes = detect_objects(frame)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31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output_frame = draw_detections(frame, boxes, scores, classes) cv2.imshow("SSD Vehicle &amp; Pedestrian Detection", output_frame) if cv2.waitKey(1) &amp; 0xFF == ord('q'):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80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cap.release()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950976</wp:posOffset>
            </wp:positionH>
            <wp:positionV relativeFrom="paragraph">
              <wp:posOffset>192312</wp:posOffset>
            </wp:positionV>
            <wp:extent cx="4524375" cy="2486025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74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