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84EBE" w14:textId="3D26EB5D" w:rsidR="007C0B04" w:rsidRDefault="007C0B04" w:rsidP="007C0B04">
      <w:pPr>
        <w:pStyle w:val="Heading1"/>
        <w:spacing w:before="300" w:after="150"/>
        <w:jc w:val="both"/>
      </w:pPr>
      <w:r>
        <w:t>Assignment 6 — Android Real Client Automation</w:t>
      </w:r>
    </w:p>
    <w:p w14:paraId="5B81D016" w14:textId="77777777" w:rsidR="007C0B04" w:rsidRDefault="007C0B04" w:rsidP="007C0B04">
      <w:pPr>
        <w:pStyle w:val="Heading2"/>
        <w:spacing w:before="200" w:after="100"/>
        <w:jc w:val="both"/>
      </w:pPr>
      <w:r>
        <w:t>Scenario</w:t>
      </w:r>
    </w:p>
    <w:p w14:paraId="1E18C45F" w14:textId="77777777" w:rsidR="007C0B04" w:rsidRDefault="007C0B04" w:rsidP="007C0B04">
      <w:pPr>
        <w:spacing w:after="120"/>
        <w:jc w:val="both"/>
      </w:pPr>
      <w:r>
        <w:t>An Android phone is connected to a Windows machine for automation testing. The tasks are: verify the phone is connected, identify the device model, open the Wi-Fi settings page, enter the Wi-Fi SSID "</w:t>
      </w:r>
      <w:proofErr w:type="spellStart"/>
      <w:r>
        <w:t>Cisco_Test</w:t>
      </w:r>
      <w:proofErr w:type="spellEnd"/>
      <w:r>
        <w:t>", and explain why USB debugging must be enabled.</w:t>
      </w:r>
    </w:p>
    <w:p w14:paraId="373224F6" w14:textId="77777777" w:rsidR="007C0B04" w:rsidRDefault="007C0B04" w:rsidP="007C0B04">
      <w:pPr>
        <w:pStyle w:val="Heading2"/>
        <w:spacing w:before="200" w:after="100"/>
        <w:jc w:val="both"/>
      </w:pPr>
      <w:r>
        <w:t>1. ADB Commands Required</w:t>
      </w:r>
    </w:p>
    <w:p w14:paraId="19C0D0E7" w14:textId="77777777" w:rsidR="007C0B04" w:rsidRDefault="007C0B04" w:rsidP="007C0B04">
      <w:pPr>
        <w:shd w:val="clear" w:color="auto" w:fill="F0F0F0"/>
        <w:spacing w:after="80"/>
        <w:jc w:val="both"/>
      </w:pPr>
      <w:proofErr w:type="spellStart"/>
      <w:r>
        <w:rPr>
          <w:rFonts w:ascii="Consolas" w:eastAsia="Consolas" w:hAnsi="Consolas" w:cs="Consolas"/>
        </w:rPr>
        <w:t>adb</w:t>
      </w:r>
      <w:proofErr w:type="spellEnd"/>
      <w:r>
        <w:rPr>
          <w:rFonts w:ascii="Consolas" w:eastAsia="Consolas" w:hAnsi="Consolas" w:cs="Consolas"/>
        </w:rPr>
        <w:t xml:space="preserve"> devices</w:t>
      </w:r>
    </w:p>
    <w:p w14:paraId="151AF81A" w14:textId="77777777" w:rsidR="007C0B04" w:rsidRDefault="007C0B04" w:rsidP="007C0B04">
      <w:pPr>
        <w:shd w:val="clear" w:color="auto" w:fill="F0F0F0"/>
        <w:spacing w:after="80"/>
        <w:jc w:val="both"/>
      </w:pPr>
      <w:proofErr w:type="spellStart"/>
      <w:r>
        <w:rPr>
          <w:rFonts w:ascii="Consolas" w:eastAsia="Consolas" w:hAnsi="Consolas" w:cs="Consolas"/>
        </w:rPr>
        <w:t>adb</w:t>
      </w:r>
      <w:proofErr w:type="spellEnd"/>
      <w:r>
        <w:rPr>
          <w:rFonts w:ascii="Consolas" w:eastAsia="Consolas" w:hAnsi="Consolas" w:cs="Consolas"/>
        </w:rPr>
        <w:t xml:space="preserve"> shell </w:t>
      </w:r>
      <w:proofErr w:type="spellStart"/>
      <w:r>
        <w:rPr>
          <w:rFonts w:ascii="Consolas" w:eastAsia="Consolas" w:hAnsi="Consolas" w:cs="Consolas"/>
        </w:rPr>
        <w:t>getprop</w:t>
      </w:r>
      <w:proofErr w:type="spellEnd"/>
      <w:r>
        <w:rPr>
          <w:rFonts w:ascii="Consolas" w:eastAsia="Consolas" w:hAnsi="Consolas" w:cs="Consolas"/>
        </w:rPr>
        <w:t xml:space="preserve"> </w:t>
      </w:r>
      <w:proofErr w:type="spellStart"/>
      <w:proofErr w:type="gramStart"/>
      <w:r>
        <w:rPr>
          <w:rFonts w:ascii="Consolas" w:eastAsia="Consolas" w:hAnsi="Consolas" w:cs="Consolas"/>
        </w:rPr>
        <w:t>ro.product</w:t>
      </w:r>
      <w:proofErr w:type="gramEnd"/>
      <w:r>
        <w:rPr>
          <w:rFonts w:ascii="Consolas" w:eastAsia="Consolas" w:hAnsi="Consolas" w:cs="Consolas"/>
        </w:rPr>
        <w:t>.model</w:t>
      </w:r>
      <w:proofErr w:type="spellEnd"/>
    </w:p>
    <w:p w14:paraId="46ACAA2D" w14:textId="77777777" w:rsidR="007C0B04" w:rsidRDefault="007C0B04" w:rsidP="007C0B04">
      <w:pPr>
        <w:shd w:val="clear" w:color="auto" w:fill="F0F0F0"/>
        <w:spacing w:after="80"/>
        <w:jc w:val="both"/>
      </w:pPr>
      <w:proofErr w:type="spellStart"/>
      <w:r>
        <w:rPr>
          <w:rFonts w:ascii="Consolas" w:eastAsia="Consolas" w:hAnsi="Consolas" w:cs="Consolas"/>
        </w:rPr>
        <w:t>adb</w:t>
      </w:r>
      <w:proofErr w:type="spellEnd"/>
      <w:r>
        <w:rPr>
          <w:rFonts w:ascii="Consolas" w:eastAsia="Consolas" w:hAnsi="Consolas" w:cs="Consolas"/>
        </w:rPr>
        <w:t xml:space="preserve"> shell am start -a </w:t>
      </w:r>
      <w:proofErr w:type="spellStart"/>
      <w:r>
        <w:rPr>
          <w:rFonts w:ascii="Consolas" w:eastAsia="Consolas" w:hAnsi="Consolas" w:cs="Consolas"/>
        </w:rPr>
        <w:t>android.</w:t>
      </w:r>
      <w:proofErr w:type="gramStart"/>
      <w:r>
        <w:rPr>
          <w:rFonts w:ascii="Consolas" w:eastAsia="Consolas" w:hAnsi="Consolas" w:cs="Consolas"/>
        </w:rPr>
        <w:t>settings.WIFI</w:t>
      </w:r>
      <w:proofErr w:type="gramEnd"/>
      <w:r>
        <w:rPr>
          <w:rFonts w:ascii="Consolas" w:eastAsia="Consolas" w:hAnsi="Consolas" w:cs="Consolas"/>
        </w:rPr>
        <w:t>_SETTINGS</w:t>
      </w:r>
      <w:proofErr w:type="spellEnd"/>
    </w:p>
    <w:p w14:paraId="69096B0B" w14:textId="77777777" w:rsidR="007C0B04" w:rsidRDefault="007C0B04" w:rsidP="007C0B04">
      <w:pPr>
        <w:shd w:val="clear" w:color="auto" w:fill="F0F0F0"/>
        <w:spacing w:after="80"/>
        <w:jc w:val="both"/>
      </w:pPr>
      <w:proofErr w:type="spellStart"/>
      <w:r>
        <w:rPr>
          <w:rFonts w:ascii="Consolas" w:eastAsia="Consolas" w:hAnsi="Consolas" w:cs="Consolas"/>
        </w:rPr>
        <w:t>adb</w:t>
      </w:r>
      <w:proofErr w:type="spellEnd"/>
      <w:r>
        <w:rPr>
          <w:rFonts w:ascii="Consolas" w:eastAsia="Consolas" w:hAnsi="Consolas" w:cs="Consolas"/>
        </w:rPr>
        <w:t xml:space="preserve"> shell </w:t>
      </w:r>
      <w:proofErr w:type="spellStart"/>
      <w:r>
        <w:rPr>
          <w:rFonts w:ascii="Consolas" w:eastAsia="Consolas" w:hAnsi="Consolas" w:cs="Consolas"/>
        </w:rPr>
        <w:t>cmd</w:t>
      </w:r>
      <w:proofErr w:type="spellEnd"/>
      <w:r>
        <w:rPr>
          <w:rFonts w:ascii="Consolas" w:eastAsia="Consolas" w:hAnsi="Consolas" w:cs="Consolas"/>
        </w:rPr>
        <w:t xml:space="preserve"> </w:t>
      </w:r>
      <w:proofErr w:type="spellStart"/>
      <w:r>
        <w:rPr>
          <w:rFonts w:ascii="Consolas" w:eastAsia="Consolas" w:hAnsi="Consolas" w:cs="Consolas"/>
        </w:rPr>
        <w:t>wifi</w:t>
      </w:r>
      <w:proofErr w:type="spellEnd"/>
      <w:r>
        <w:rPr>
          <w:rFonts w:ascii="Consolas" w:eastAsia="Consolas" w:hAnsi="Consolas" w:cs="Consolas"/>
        </w:rPr>
        <w:t xml:space="preserve"> connect-network "</w:t>
      </w:r>
      <w:proofErr w:type="spellStart"/>
      <w:r>
        <w:rPr>
          <w:rFonts w:ascii="Consolas" w:eastAsia="Consolas" w:hAnsi="Consolas" w:cs="Consolas"/>
        </w:rPr>
        <w:t>Cisco_Test</w:t>
      </w:r>
      <w:proofErr w:type="spellEnd"/>
      <w:r>
        <w:rPr>
          <w:rFonts w:ascii="Consolas" w:eastAsia="Consolas" w:hAnsi="Consolas" w:cs="Consolas"/>
        </w:rPr>
        <w:t>" open</w:t>
      </w:r>
    </w:p>
    <w:p w14:paraId="295C7803" w14:textId="77777777" w:rsidR="007C0B04" w:rsidRDefault="007C0B04" w:rsidP="007C0B04">
      <w:pPr>
        <w:spacing w:after="120"/>
        <w:jc w:val="both"/>
      </w:pPr>
      <w:r>
        <w:t xml:space="preserve">(On older Android versions where the </w:t>
      </w:r>
      <w:proofErr w:type="spellStart"/>
      <w:r>
        <w:t>wifi</w:t>
      </w:r>
      <w:proofErr w:type="spellEnd"/>
      <w:r>
        <w:t xml:space="preserve"> </w:t>
      </w:r>
      <w:proofErr w:type="spellStart"/>
      <w:r>
        <w:t>cmd</w:t>
      </w:r>
      <w:proofErr w:type="spellEnd"/>
      <w:r>
        <w:t xml:space="preserve"> is unavailable, the SSID is entered manually through the UI once the Wi-Fi settings screen is opened, using UI automation such as </w:t>
      </w:r>
      <w:proofErr w:type="spellStart"/>
      <w:r>
        <w:t>UiAutomator</w:t>
      </w:r>
      <w:proofErr w:type="spellEnd"/>
      <w:r>
        <w:t>/Appium instead of a direct shell command.)</w:t>
      </w:r>
    </w:p>
    <w:p w14:paraId="5B74DDF6" w14:textId="77777777" w:rsidR="007C0B04" w:rsidRDefault="007C0B04" w:rsidP="007C0B04">
      <w:pPr>
        <w:pStyle w:val="Heading2"/>
        <w:spacing w:before="200" w:after="100"/>
        <w:jc w:val="both"/>
      </w:pPr>
      <w:r>
        <w:t>2. Purpose of Each Command</w:t>
      </w:r>
    </w:p>
    <w:p w14:paraId="2D73FC29" w14:textId="77777777" w:rsidR="007C0B04" w:rsidRDefault="007C0B04" w:rsidP="007C0B04">
      <w:pPr>
        <w:pStyle w:val="ListParagraph"/>
        <w:numPr>
          <w:ilvl w:val="0"/>
          <w:numId w:val="2"/>
        </w:numPr>
        <w:spacing w:after="80"/>
        <w:jc w:val="both"/>
      </w:pPr>
      <w:proofErr w:type="spellStart"/>
      <w:r>
        <w:t>adb</w:t>
      </w:r>
      <w:proofErr w:type="spellEnd"/>
      <w:r>
        <w:t xml:space="preserve"> devices — Confirms the phone is connected and recognized by the host machine, and shows its authorization state.</w:t>
      </w:r>
    </w:p>
    <w:p w14:paraId="559D89E9" w14:textId="77777777" w:rsidR="007C0B04" w:rsidRDefault="007C0B04" w:rsidP="007C0B04">
      <w:pPr>
        <w:pStyle w:val="ListParagraph"/>
        <w:numPr>
          <w:ilvl w:val="0"/>
          <w:numId w:val="1"/>
        </w:numPr>
        <w:spacing w:after="80"/>
        <w:jc w:val="both"/>
      </w:pPr>
      <w:proofErr w:type="spellStart"/>
      <w:r>
        <w:t>adb</w:t>
      </w:r>
      <w:proofErr w:type="spellEnd"/>
      <w:r>
        <w:t xml:space="preserve"> shell </w:t>
      </w:r>
      <w:proofErr w:type="spellStart"/>
      <w:r>
        <w:t>getprop</w:t>
      </w:r>
      <w:proofErr w:type="spellEnd"/>
      <w:r>
        <w:t xml:space="preserve"> </w:t>
      </w:r>
      <w:proofErr w:type="spellStart"/>
      <w:proofErr w:type="gramStart"/>
      <w:r>
        <w:t>ro.product</w:t>
      </w:r>
      <w:proofErr w:type="gramEnd"/>
      <w:r>
        <w:t>.model</w:t>
      </w:r>
      <w:proofErr w:type="spellEnd"/>
      <w:r>
        <w:t xml:space="preserve"> — Reads the device's model name/number directly from its system properties, used to identify exactly which device is under test.</w:t>
      </w:r>
    </w:p>
    <w:p w14:paraId="17C08165" w14:textId="77777777" w:rsidR="007C0B04" w:rsidRDefault="007C0B04" w:rsidP="007C0B04">
      <w:pPr>
        <w:pStyle w:val="ListParagraph"/>
        <w:numPr>
          <w:ilvl w:val="0"/>
          <w:numId w:val="1"/>
        </w:numPr>
        <w:spacing w:after="80"/>
        <w:jc w:val="both"/>
      </w:pPr>
      <w:proofErr w:type="spellStart"/>
      <w:r>
        <w:t>adb</w:t>
      </w:r>
      <w:proofErr w:type="spellEnd"/>
      <w:r>
        <w:t xml:space="preserve"> shell am start -a </w:t>
      </w:r>
      <w:proofErr w:type="spellStart"/>
      <w:r>
        <w:t>android.</w:t>
      </w:r>
      <w:proofErr w:type="gramStart"/>
      <w:r>
        <w:t>settings.WIFI</w:t>
      </w:r>
      <w:proofErr w:type="gramEnd"/>
      <w:r>
        <w:t>_SETTINGS</w:t>
      </w:r>
      <w:proofErr w:type="spellEnd"/>
      <w:r>
        <w:t xml:space="preserve"> — Launches the Wi-Fi settings screen via an Android intent, without needing to manually tap through the Settings app.</w:t>
      </w:r>
    </w:p>
    <w:p w14:paraId="4F30B9AF" w14:textId="77777777" w:rsidR="007C0B04" w:rsidRDefault="007C0B04" w:rsidP="007C0B04">
      <w:pPr>
        <w:pStyle w:val="ListParagraph"/>
        <w:numPr>
          <w:ilvl w:val="0"/>
          <w:numId w:val="1"/>
        </w:numPr>
        <w:spacing w:after="80"/>
        <w:jc w:val="both"/>
      </w:pPr>
      <w:proofErr w:type="spellStart"/>
      <w:r>
        <w:t>adb</w:t>
      </w:r>
      <w:proofErr w:type="spellEnd"/>
      <w:r>
        <w:t xml:space="preserve"> shell </w:t>
      </w:r>
      <w:proofErr w:type="spellStart"/>
      <w:r>
        <w:t>cmd</w:t>
      </w:r>
      <w:proofErr w:type="spellEnd"/>
      <w:r>
        <w:t xml:space="preserve"> </w:t>
      </w:r>
      <w:proofErr w:type="spellStart"/>
      <w:r>
        <w:t>wifi</w:t>
      </w:r>
      <w:proofErr w:type="spellEnd"/>
      <w:r>
        <w:t xml:space="preserve"> connect-network — Adds/connects to a Wi-Fi network by SSID directly from the command line, which is faster and more reliable for automation than simulating taps on the UI.</w:t>
      </w:r>
    </w:p>
    <w:p w14:paraId="1B505F0B" w14:textId="77777777" w:rsidR="007C0B04" w:rsidRDefault="007C0B04" w:rsidP="007C0B04">
      <w:pPr>
        <w:pStyle w:val="Heading2"/>
        <w:spacing w:before="200" w:after="100"/>
        <w:jc w:val="both"/>
      </w:pPr>
      <w:r>
        <w:t>3. Expected Output</w:t>
      </w:r>
    </w:p>
    <w:p w14:paraId="755AF51F" w14:textId="7F7B0382" w:rsidR="007C0B04" w:rsidRDefault="007C0B04" w:rsidP="007C0B04">
      <w:pPr>
        <w:pStyle w:val="ListParagraph"/>
        <w:numPr>
          <w:ilvl w:val="0"/>
          <w:numId w:val="1"/>
        </w:numPr>
        <w:spacing w:after="80"/>
        <w:jc w:val="both"/>
      </w:pPr>
      <w:proofErr w:type="spellStart"/>
      <w:r>
        <w:t>adb</w:t>
      </w:r>
      <w:proofErr w:type="spellEnd"/>
      <w:r>
        <w:t xml:space="preserve"> devices lists the device serial number followed by "device" (authorized)</w:t>
      </w:r>
    </w:p>
    <w:p w14:paraId="3D7A9515" w14:textId="77777777" w:rsidR="007C0B04" w:rsidRDefault="007C0B04" w:rsidP="007C0B04">
      <w:pPr>
        <w:pStyle w:val="ListParagraph"/>
        <w:numPr>
          <w:ilvl w:val="0"/>
          <w:numId w:val="1"/>
        </w:numPr>
        <w:spacing w:after="80"/>
        <w:jc w:val="both"/>
      </w:pPr>
      <w:proofErr w:type="spellStart"/>
      <w:r>
        <w:t>getprop</w:t>
      </w:r>
      <w:proofErr w:type="spellEnd"/>
      <w:r>
        <w:t xml:space="preserve"> </w:t>
      </w:r>
      <w:proofErr w:type="spellStart"/>
      <w:proofErr w:type="gramStart"/>
      <w:r>
        <w:t>ro.product</w:t>
      </w:r>
      <w:proofErr w:type="gramEnd"/>
      <w:r>
        <w:t>.model</w:t>
      </w:r>
      <w:proofErr w:type="spellEnd"/>
      <w:r>
        <w:t xml:space="preserve"> returns a string such as "Pixel 7" or "SM-G991B".</w:t>
      </w:r>
    </w:p>
    <w:p w14:paraId="22B612FC" w14:textId="77777777" w:rsidR="007C0B04" w:rsidRDefault="007C0B04" w:rsidP="007C0B04">
      <w:pPr>
        <w:pStyle w:val="ListParagraph"/>
        <w:numPr>
          <w:ilvl w:val="0"/>
          <w:numId w:val="1"/>
        </w:numPr>
        <w:spacing w:after="80"/>
        <w:jc w:val="both"/>
      </w:pPr>
      <w:r>
        <w:t>The WIFI_SETTINGS intent brings the Wi-Fi settings screen to the foreground on the phone (visible on screen, no console output).</w:t>
      </w:r>
    </w:p>
    <w:p w14:paraId="3E03048B" w14:textId="77777777" w:rsidR="007C0B04" w:rsidRDefault="007C0B04" w:rsidP="007C0B04">
      <w:pPr>
        <w:pStyle w:val="ListParagraph"/>
        <w:numPr>
          <w:ilvl w:val="0"/>
          <w:numId w:val="1"/>
        </w:numPr>
        <w:spacing w:after="80"/>
        <w:jc w:val="both"/>
      </w:pPr>
      <w:r>
        <w:t>After connecting, the network "</w:t>
      </w:r>
      <w:proofErr w:type="spellStart"/>
      <w:r>
        <w:t>Cisco_Test</w:t>
      </w:r>
      <w:proofErr w:type="spellEnd"/>
      <w:r>
        <w:t>" appears as the currently connected/saved network in the Wi-Fi settings list.</w:t>
      </w:r>
    </w:p>
    <w:p w14:paraId="14D22EC7" w14:textId="77777777" w:rsidR="007C0B04" w:rsidRDefault="007C0B04" w:rsidP="007C0B04">
      <w:pPr>
        <w:pStyle w:val="Heading2"/>
        <w:spacing w:before="200" w:after="100"/>
        <w:jc w:val="both"/>
      </w:pPr>
      <w:r>
        <w:t>Why USB Debugging Must Be Enabled</w:t>
      </w:r>
    </w:p>
    <w:p w14:paraId="20EEE21C" w14:textId="4A6C0939" w:rsidR="004B7776" w:rsidRDefault="007C0B04" w:rsidP="007C0B04">
      <w:pPr>
        <w:jc w:val="both"/>
      </w:pPr>
      <w:r>
        <w:t>USB Debugging (under Developer Options) is what allows the Android Debug Bridge (</w:t>
      </w:r>
      <w:proofErr w:type="spellStart"/>
      <w:r>
        <w:t>adb</w:t>
      </w:r>
      <w:proofErr w:type="spellEnd"/>
      <w:r>
        <w:t xml:space="preserve">) on the host machine to send shell commands, install packages, and query device state over the USB/network connection. Without it, the device does not expose the ADB daemon, so none of the automation commands above — or any automation tool built on top of ADB (Appium, </w:t>
      </w:r>
      <w:proofErr w:type="spellStart"/>
      <w:r>
        <w:t>UiAutomator</w:t>
      </w:r>
      <w:proofErr w:type="spellEnd"/>
      <w:r>
        <w:t>, Espresso test runners) — can reach the device at all. Enabling it is also what triggers the "Allow USB debugging?" authorization prompt with the host machine's RSA key fingerprint</w:t>
      </w:r>
      <w:r>
        <w:t>.</w:t>
      </w:r>
    </w:p>
    <w:p w14:paraId="09B834B2" w14:textId="77777777" w:rsidR="007C0B04" w:rsidRDefault="007C0B04" w:rsidP="007C0B04">
      <w:pPr>
        <w:jc w:val="both"/>
      </w:pPr>
    </w:p>
    <w:p w14:paraId="3CD5C88D" w14:textId="77777777" w:rsidR="007C0B04" w:rsidRDefault="007C0B04" w:rsidP="007C0B04">
      <w:pPr>
        <w:jc w:val="both"/>
      </w:pPr>
    </w:p>
    <w:p w14:paraId="531CE39F" w14:textId="77777777" w:rsidR="007C0B04" w:rsidRDefault="007C0B04" w:rsidP="007C0B04">
      <w:pPr>
        <w:jc w:val="both"/>
      </w:pPr>
    </w:p>
    <w:p w14:paraId="5B3BFBAF" w14:textId="77777777" w:rsidR="007C0B04" w:rsidRDefault="007C0B04" w:rsidP="007C0B04">
      <w:pPr>
        <w:jc w:val="both"/>
      </w:pPr>
    </w:p>
    <w:p w14:paraId="78983F5C" w14:textId="77777777" w:rsidR="007C0B04" w:rsidRDefault="007C0B04" w:rsidP="007C0B04">
      <w:pPr>
        <w:jc w:val="both"/>
      </w:pPr>
    </w:p>
    <w:p w14:paraId="0557C127" w14:textId="77777777" w:rsidR="007C0B04" w:rsidRDefault="007C0B04" w:rsidP="007C0B04">
      <w:pPr>
        <w:jc w:val="both"/>
      </w:pPr>
    </w:p>
    <w:p w14:paraId="29834F29" w14:textId="77777777" w:rsidR="007C0B04" w:rsidRDefault="007C0B04" w:rsidP="007C0B04">
      <w:pPr>
        <w:jc w:val="both"/>
      </w:pPr>
    </w:p>
    <w:p w14:paraId="3C6EB3A2" w14:textId="77777777" w:rsidR="007C0B04" w:rsidRDefault="007C0B04" w:rsidP="007C0B04">
      <w:pPr>
        <w:jc w:val="both"/>
      </w:pPr>
    </w:p>
    <w:p w14:paraId="358696B0" w14:textId="77777777" w:rsidR="007C0B04" w:rsidRDefault="007C0B04" w:rsidP="007C0B04">
      <w:pPr>
        <w:jc w:val="both"/>
      </w:pPr>
    </w:p>
    <w:p w14:paraId="170DED32" w14:textId="77777777" w:rsidR="007C0B04" w:rsidRDefault="007C0B04" w:rsidP="007C0B04">
      <w:pPr>
        <w:jc w:val="both"/>
      </w:pPr>
    </w:p>
    <w:p w14:paraId="569DDE92" w14:textId="744E1A4C" w:rsidR="007C0B04" w:rsidRDefault="007C0B04" w:rsidP="007C0B04">
      <w:pPr>
        <w:pStyle w:val="Heading1"/>
        <w:spacing w:before="300" w:after="150"/>
        <w:jc w:val="both"/>
      </w:pPr>
      <w:r>
        <w:lastRenderedPageBreak/>
        <w:t xml:space="preserve">Assignment 7 — ADB Troubleshooting </w:t>
      </w:r>
    </w:p>
    <w:p w14:paraId="01707C88" w14:textId="77777777" w:rsidR="007C0B04" w:rsidRDefault="007C0B04" w:rsidP="007C0B04">
      <w:pPr>
        <w:pStyle w:val="Heading2"/>
        <w:spacing w:before="200" w:after="100"/>
        <w:jc w:val="both"/>
      </w:pPr>
      <w:r>
        <w:t>Scenario</w:t>
      </w:r>
    </w:p>
    <w:p w14:paraId="536619B0" w14:textId="77777777" w:rsidR="007C0B04" w:rsidRDefault="007C0B04" w:rsidP="007C0B04">
      <w:pPr>
        <w:spacing w:after="120"/>
        <w:jc w:val="both"/>
      </w:pPr>
      <w:r>
        <w:t xml:space="preserve">Running </w:t>
      </w:r>
      <w:proofErr w:type="spellStart"/>
      <w:r>
        <w:t>adb</w:t>
      </w:r>
      <w:proofErr w:type="spellEnd"/>
      <w:r>
        <w:t xml:space="preserve"> devices returns two devices: one shown as "device" and one shown as "unauthorized".</w:t>
      </w:r>
    </w:p>
    <w:p w14:paraId="0EF45C31" w14:textId="77777777" w:rsidR="007C0B04" w:rsidRDefault="007C0B04" w:rsidP="007C0B04">
      <w:pPr>
        <w:pStyle w:val="Heading2"/>
        <w:spacing w:before="200" w:after="100"/>
        <w:jc w:val="both"/>
      </w:pPr>
      <w:r>
        <w:t>1. Why Is One Device Shown as Unauthorized?</w:t>
      </w:r>
    </w:p>
    <w:p w14:paraId="4F818E47" w14:textId="77777777" w:rsidR="007C0B04" w:rsidRDefault="007C0B04" w:rsidP="007C0B04">
      <w:pPr>
        <w:spacing w:after="120"/>
        <w:jc w:val="both"/>
      </w:pPr>
      <w:r>
        <w:t>ADB uses RSA key-based authentication to prevent an untrusted computer from silently controlling a phone. When a host machine connects to a device with USB debugging enabled, the device displays a prompt asking the user to allow USB debugging from that computer's specific RSA key fingerprint. The "unauthorized" status means the device is reachable and USB debugging is on, but the host's key has not yet been accepted on the phone's screen — either the prompt was dismissed, never appeared, timed out, or the device's list of trusted keys was cleared (</w:t>
      </w:r>
      <w:proofErr w:type="gramStart"/>
      <w:r>
        <w:t>e.g.</w:t>
      </w:r>
      <w:proofErr w:type="gramEnd"/>
      <w:r>
        <w:t xml:space="preserve"> after a factory reset or under Settings &gt; Developer Options &gt; Revoke USB debugging authorizations).</w:t>
      </w:r>
    </w:p>
    <w:p w14:paraId="383C28C3" w14:textId="77777777" w:rsidR="007C0B04" w:rsidRDefault="007C0B04" w:rsidP="007C0B04">
      <w:pPr>
        <w:pStyle w:val="Heading2"/>
        <w:spacing w:before="200" w:after="100"/>
        <w:jc w:val="both"/>
      </w:pPr>
      <w:r>
        <w:t>2. How to Resolve This</w:t>
      </w:r>
    </w:p>
    <w:p w14:paraId="76F49B0D" w14:textId="77777777" w:rsidR="007C0B04" w:rsidRDefault="007C0B04" w:rsidP="007C0B04">
      <w:pPr>
        <w:pStyle w:val="ListParagraph"/>
        <w:numPr>
          <w:ilvl w:val="0"/>
          <w:numId w:val="4"/>
        </w:numPr>
        <w:spacing w:after="80"/>
        <w:jc w:val="both"/>
      </w:pPr>
      <w:r>
        <w:t>Look at the phone's screen — an "Allow USB debugging?" dialog is usually waiting there; tap Allow (optionally check "Always allow from this computer").</w:t>
      </w:r>
    </w:p>
    <w:p w14:paraId="20ED363D" w14:textId="77777777" w:rsidR="007C0B04" w:rsidRDefault="007C0B04" w:rsidP="007C0B04">
      <w:pPr>
        <w:pStyle w:val="ListParagraph"/>
        <w:numPr>
          <w:ilvl w:val="0"/>
          <w:numId w:val="3"/>
        </w:numPr>
        <w:spacing w:after="80"/>
        <w:jc w:val="both"/>
      </w:pPr>
      <w:r>
        <w:t>If no prompt appears, unplug and reconnect the USB cable, or toggle USB debugging off and on in Developer Options to force the prompt to reappear.</w:t>
      </w:r>
    </w:p>
    <w:p w14:paraId="47468705" w14:textId="77777777" w:rsidR="007C0B04" w:rsidRDefault="007C0B04" w:rsidP="007C0B04">
      <w:pPr>
        <w:pStyle w:val="ListParagraph"/>
        <w:numPr>
          <w:ilvl w:val="0"/>
          <w:numId w:val="3"/>
        </w:numPr>
        <w:spacing w:after="80"/>
        <w:jc w:val="both"/>
      </w:pPr>
      <w:r>
        <w:t>If the key was previously revoked, go to Settings &gt; Developer Options &gt; Revoke USB debugging authorizations, then reconnect so a fresh prompt is issued.</w:t>
      </w:r>
    </w:p>
    <w:p w14:paraId="77B6A1E1" w14:textId="77777777" w:rsidR="007C0B04" w:rsidRDefault="007C0B04" w:rsidP="007C0B04">
      <w:pPr>
        <w:pStyle w:val="ListParagraph"/>
        <w:numPr>
          <w:ilvl w:val="0"/>
          <w:numId w:val="3"/>
        </w:numPr>
        <w:spacing w:after="80"/>
        <w:jc w:val="both"/>
      </w:pPr>
      <w:r>
        <w:t xml:space="preserve">Restart the ADB server on the host — </w:t>
      </w:r>
      <w:proofErr w:type="spellStart"/>
      <w:r>
        <w:t>adb</w:t>
      </w:r>
      <w:proofErr w:type="spellEnd"/>
      <w:r>
        <w:t xml:space="preserve"> kill-server followed by </w:t>
      </w:r>
      <w:proofErr w:type="spellStart"/>
      <w:r>
        <w:t>adb</w:t>
      </w:r>
      <w:proofErr w:type="spellEnd"/>
      <w:r>
        <w:t xml:space="preserve"> start-server — in case a stale session is holding an old key state.</w:t>
      </w:r>
    </w:p>
    <w:p w14:paraId="346D377D" w14:textId="77777777" w:rsidR="007C0B04" w:rsidRDefault="007C0B04" w:rsidP="007C0B04">
      <w:pPr>
        <w:pStyle w:val="ListParagraph"/>
        <w:numPr>
          <w:ilvl w:val="0"/>
          <w:numId w:val="3"/>
        </w:numPr>
        <w:spacing w:after="80"/>
        <w:jc w:val="both"/>
      </w:pPr>
      <w:r>
        <w:t xml:space="preserve">Confirm resolution by re-running </w:t>
      </w:r>
      <w:proofErr w:type="spellStart"/>
      <w:r>
        <w:t>adb</w:t>
      </w:r>
      <w:proofErr w:type="spellEnd"/>
      <w:r>
        <w:t xml:space="preserve"> devices and checking the device now shows "device" instead of "unauthorized".</w:t>
      </w:r>
    </w:p>
    <w:p w14:paraId="5CF68EE6" w14:textId="77777777" w:rsidR="007C0B04" w:rsidRDefault="007C0B04" w:rsidP="007C0B04">
      <w:pPr>
        <w:pStyle w:val="Heading2"/>
        <w:spacing w:before="200" w:after="100"/>
        <w:jc w:val="both"/>
      </w:pPr>
      <w:r>
        <w:t>3. Can Automation Continue on the Unauthorized Device?</w:t>
      </w:r>
    </w:p>
    <w:p w14:paraId="79D4FB3F" w14:textId="77777777" w:rsidR="007C0B04" w:rsidRDefault="007C0B04" w:rsidP="007C0B04">
      <w:pPr>
        <w:spacing w:after="120"/>
        <w:jc w:val="both"/>
      </w:pPr>
      <w:r>
        <w:t>No. An unauthorized device will reject every shell, install, and UI-automation command ADB tries to send — the connection exists at the transport level, but the device refuses to execute anything until its key is trusted. Any attempt to run a test suite against it will fail immediately (typically with a "device unauthorized" or "device offline" error) rather than producing partial results, so the authorization prompt must be accepted first before any automation step can proceed.</w:t>
      </w:r>
    </w:p>
    <w:p w14:paraId="2489D42F" w14:textId="77777777" w:rsidR="007C0B04" w:rsidRDefault="007C0B04" w:rsidP="007C0B04">
      <w:pPr>
        <w:jc w:val="both"/>
      </w:pPr>
    </w:p>
    <w:p w14:paraId="6BDB4E63" w14:textId="77777777" w:rsidR="007C0B04" w:rsidRDefault="007C0B04" w:rsidP="007C0B04">
      <w:pPr>
        <w:jc w:val="both"/>
      </w:pPr>
    </w:p>
    <w:p w14:paraId="5F4464BE" w14:textId="77777777" w:rsidR="007C0B04" w:rsidRDefault="007C0B04" w:rsidP="007C0B04">
      <w:pPr>
        <w:jc w:val="both"/>
      </w:pPr>
    </w:p>
    <w:p w14:paraId="063BABE9" w14:textId="77777777" w:rsidR="007C0B04" w:rsidRDefault="007C0B04" w:rsidP="007C0B04">
      <w:pPr>
        <w:jc w:val="both"/>
      </w:pPr>
    </w:p>
    <w:p w14:paraId="164E6464" w14:textId="77777777" w:rsidR="007C0B04" w:rsidRDefault="007C0B04" w:rsidP="007C0B04">
      <w:pPr>
        <w:jc w:val="both"/>
      </w:pPr>
    </w:p>
    <w:p w14:paraId="1032E066" w14:textId="77777777" w:rsidR="007C0B04" w:rsidRDefault="007C0B04" w:rsidP="007C0B04">
      <w:pPr>
        <w:jc w:val="both"/>
      </w:pPr>
    </w:p>
    <w:p w14:paraId="037B79C8" w14:textId="77777777" w:rsidR="007C0B04" w:rsidRDefault="007C0B04" w:rsidP="007C0B04">
      <w:pPr>
        <w:jc w:val="both"/>
      </w:pPr>
    </w:p>
    <w:p w14:paraId="77FD2291" w14:textId="77777777" w:rsidR="007C0B04" w:rsidRDefault="007C0B04" w:rsidP="007C0B04">
      <w:pPr>
        <w:jc w:val="both"/>
      </w:pPr>
    </w:p>
    <w:p w14:paraId="13813614" w14:textId="77777777" w:rsidR="007C0B04" w:rsidRDefault="007C0B04" w:rsidP="007C0B04">
      <w:pPr>
        <w:jc w:val="both"/>
      </w:pPr>
    </w:p>
    <w:p w14:paraId="44AB6E69" w14:textId="77777777" w:rsidR="007C0B04" w:rsidRDefault="007C0B04" w:rsidP="007C0B04">
      <w:pPr>
        <w:jc w:val="both"/>
      </w:pPr>
    </w:p>
    <w:p w14:paraId="3E430293" w14:textId="77777777" w:rsidR="007C0B04" w:rsidRDefault="007C0B04" w:rsidP="007C0B04">
      <w:pPr>
        <w:jc w:val="both"/>
      </w:pPr>
    </w:p>
    <w:p w14:paraId="7CBFF0E2" w14:textId="77777777" w:rsidR="007C0B04" w:rsidRDefault="007C0B04" w:rsidP="007C0B04">
      <w:pPr>
        <w:jc w:val="both"/>
      </w:pPr>
    </w:p>
    <w:p w14:paraId="2552EAF7" w14:textId="77777777" w:rsidR="007C0B04" w:rsidRDefault="007C0B04" w:rsidP="007C0B04">
      <w:pPr>
        <w:jc w:val="both"/>
      </w:pPr>
    </w:p>
    <w:p w14:paraId="7D121F68" w14:textId="77777777" w:rsidR="007C0B04" w:rsidRDefault="007C0B04" w:rsidP="007C0B04">
      <w:pPr>
        <w:jc w:val="both"/>
      </w:pPr>
    </w:p>
    <w:p w14:paraId="68150A30" w14:textId="77777777" w:rsidR="007C0B04" w:rsidRDefault="007C0B04" w:rsidP="007C0B04">
      <w:pPr>
        <w:jc w:val="both"/>
      </w:pPr>
    </w:p>
    <w:p w14:paraId="254F4748" w14:textId="77777777" w:rsidR="007C0B04" w:rsidRDefault="007C0B04" w:rsidP="007C0B04">
      <w:pPr>
        <w:jc w:val="both"/>
      </w:pPr>
    </w:p>
    <w:p w14:paraId="3D6C036D" w14:textId="77777777" w:rsidR="007C0B04" w:rsidRDefault="007C0B04" w:rsidP="007C0B04">
      <w:pPr>
        <w:jc w:val="both"/>
      </w:pPr>
    </w:p>
    <w:p w14:paraId="7DAE9441" w14:textId="77777777" w:rsidR="007C0B04" w:rsidRDefault="007C0B04" w:rsidP="007C0B04">
      <w:pPr>
        <w:jc w:val="both"/>
      </w:pPr>
    </w:p>
    <w:p w14:paraId="4F1B08F3" w14:textId="77777777" w:rsidR="007C0B04" w:rsidRDefault="007C0B04" w:rsidP="007C0B04">
      <w:pPr>
        <w:jc w:val="both"/>
      </w:pPr>
    </w:p>
    <w:p w14:paraId="55726998" w14:textId="77777777" w:rsidR="007C0B04" w:rsidRDefault="007C0B04" w:rsidP="007C0B04">
      <w:pPr>
        <w:jc w:val="both"/>
      </w:pPr>
    </w:p>
    <w:p w14:paraId="2939BCDA" w14:textId="77777777" w:rsidR="007C0B04" w:rsidRDefault="007C0B04" w:rsidP="007C0B04">
      <w:pPr>
        <w:jc w:val="both"/>
      </w:pPr>
    </w:p>
    <w:p w14:paraId="7BB5D79F" w14:textId="77777777" w:rsidR="007C0B04" w:rsidRDefault="007C0B04" w:rsidP="007C0B04">
      <w:pPr>
        <w:jc w:val="both"/>
      </w:pPr>
    </w:p>
    <w:p w14:paraId="2AABCED8" w14:textId="77777777" w:rsidR="007C0B04" w:rsidRDefault="007C0B04" w:rsidP="007C0B04">
      <w:pPr>
        <w:jc w:val="both"/>
      </w:pPr>
    </w:p>
    <w:p w14:paraId="1B38DAD4" w14:textId="77777777" w:rsidR="007C0B04" w:rsidRDefault="007C0B04" w:rsidP="007C0B04">
      <w:pPr>
        <w:pStyle w:val="Heading1"/>
        <w:spacing w:before="300" w:after="150"/>
        <w:jc w:val="both"/>
      </w:pPr>
      <w:r>
        <w:lastRenderedPageBreak/>
        <w:t>Assignment 8 — Cypress Issue Troubleshooting</w:t>
      </w:r>
    </w:p>
    <w:p w14:paraId="6F2FB2F5" w14:textId="77777777" w:rsidR="007C0B04" w:rsidRDefault="007C0B04" w:rsidP="007C0B04">
      <w:pPr>
        <w:pStyle w:val="Heading2"/>
        <w:spacing w:before="200" w:after="100"/>
        <w:jc w:val="both"/>
      </w:pPr>
      <w:r>
        <w:t>Scenario</w:t>
      </w:r>
    </w:p>
    <w:p w14:paraId="13F146D6" w14:textId="77777777" w:rsidR="007C0B04" w:rsidRDefault="007C0B04" w:rsidP="007C0B04">
      <w:pPr>
        <w:spacing w:after="120"/>
        <w:jc w:val="both"/>
      </w:pPr>
      <w:r>
        <w:t>A Cypress script opens the login page, enters username/password, and clicks Login successfully, but the dashboard never loads because the backend API returns an HTTP 500 Internal Server Error.</w:t>
      </w:r>
    </w:p>
    <w:p w14:paraId="2A372D86" w14:textId="77777777" w:rsidR="007C0B04" w:rsidRDefault="007C0B04" w:rsidP="007C0B04">
      <w:pPr>
        <w:pStyle w:val="Heading2"/>
        <w:spacing w:before="200" w:after="100"/>
        <w:jc w:val="both"/>
      </w:pPr>
      <w:r>
        <w:t>1. Is the Issue Likely in the UI or the Backend?</w:t>
      </w:r>
    </w:p>
    <w:p w14:paraId="21DA46D9" w14:textId="77777777" w:rsidR="007C0B04" w:rsidRDefault="007C0B04" w:rsidP="007C0B04">
      <w:pPr>
        <w:spacing w:after="120"/>
        <w:jc w:val="both"/>
      </w:pPr>
      <w:r>
        <w:t>The backend. Every UI-driven step Cypress performed — page load, filling the fields, clicking the button — completed successfully. The failure only appears once the login request reaches the server and the server responds with a 500, which by definition is a server-side error (an unhandled exception, a bad database query, a misconfigured dependency, etc.). Cypress correctly executed the UI flow; the application under test is what broke, not the test script or the browser interactions.</w:t>
      </w:r>
    </w:p>
    <w:p w14:paraId="4DDCAC27" w14:textId="77777777" w:rsidR="007C0B04" w:rsidRDefault="007C0B04" w:rsidP="007C0B04">
      <w:pPr>
        <w:pStyle w:val="Heading2"/>
        <w:spacing w:before="200" w:after="100"/>
        <w:jc w:val="both"/>
      </w:pPr>
      <w:r>
        <w:t>2. Which Cypress Feature Would Help Confirm This?</w:t>
      </w:r>
    </w:p>
    <w:p w14:paraId="25C52C49" w14:textId="77777777" w:rsidR="007C0B04" w:rsidRDefault="007C0B04" w:rsidP="007C0B04">
      <w:pPr>
        <w:spacing w:after="120"/>
        <w:jc w:val="both"/>
      </w:pPr>
      <w:proofErr w:type="spellStart"/>
      <w:proofErr w:type="gramStart"/>
      <w:r>
        <w:t>cy.intercept</w:t>
      </w:r>
      <w:proofErr w:type="spellEnd"/>
      <w:proofErr w:type="gramEnd"/>
      <w:r>
        <w:t xml:space="preserve">() is the key feature here. By intercepting the login API call (e.g. </w:t>
      </w:r>
      <w:proofErr w:type="spellStart"/>
      <w:proofErr w:type="gramStart"/>
      <w:r>
        <w:t>cy.intercept</w:t>
      </w:r>
      <w:proofErr w:type="spellEnd"/>
      <w:proofErr w:type="gramEnd"/>
      <w:r>
        <w:t>('POST', '**/</w:t>
      </w:r>
      <w:proofErr w:type="spellStart"/>
      <w:r>
        <w:t>api</w:t>
      </w:r>
      <w:proofErr w:type="spellEnd"/>
      <w:r>
        <w:t>/login').as('</w:t>
      </w:r>
      <w:proofErr w:type="spellStart"/>
      <w:r>
        <w:t>loginRequest</w:t>
      </w:r>
      <w:proofErr w:type="spellEnd"/>
      <w:r>
        <w:t xml:space="preserve">')) and asserting on it with </w:t>
      </w:r>
      <w:proofErr w:type="spellStart"/>
      <w:r>
        <w:t>cy.wait</w:t>
      </w:r>
      <w:proofErr w:type="spellEnd"/>
      <w:r>
        <w:t>('@</w:t>
      </w:r>
      <w:proofErr w:type="spellStart"/>
      <w:r>
        <w:t>loginRequest</w:t>
      </w:r>
      <w:proofErr w:type="spellEnd"/>
      <w:r>
        <w:t>'), the test can capture the exact request payload and response status/body returned by the server. This proves definitively that the request left the browser correctly and that the 500 originated from the backend, rather than from a UI issue like a disabled button or a JavaScript error preventing the request from firing at all. The Cypress Test Runner's Network/Command log and time-travel snapshots reinforce this by showing the request and response side by side with each command step.</w:t>
      </w:r>
    </w:p>
    <w:p w14:paraId="1840B760" w14:textId="77777777" w:rsidR="007C0B04" w:rsidRDefault="007C0B04" w:rsidP="007C0B04">
      <w:pPr>
        <w:pStyle w:val="Heading2"/>
        <w:spacing w:before="200" w:after="100"/>
        <w:jc w:val="both"/>
      </w:pPr>
      <w:r>
        <w:t>3. What Evidence Would You Collect Before Reporting the Issue?</w:t>
      </w:r>
    </w:p>
    <w:p w14:paraId="05C7A2F6" w14:textId="77777777" w:rsidR="007C0B04" w:rsidRDefault="007C0B04" w:rsidP="007C0B04">
      <w:pPr>
        <w:pStyle w:val="ListParagraph"/>
        <w:numPr>
          <w:ilvl w:val="0"/>
          <w:numId w:val="1"/>
        </w:numPr>
        <w:spacing w:after="80"/>
        <w:jc w:val="both"/>
      </w:pPr>
      <w:r>
        <w:t>The intercepted request: full URL, HTTP method, request headers, and payload sent to the login endpoint.</w:t>
      </w:r>
    </w:p>
    <w:p w14:paraId="56C37CF9" w14:textId="77777777" w:rsidR="007C0B04" w:rsidRDefault="007C0B04" w:rsidP="007C0B04">
      <w:pPr>
        <w:pStyle w:val="ListParagraph"/>
        <w:numPr>
          <w:ilvl w:val="0"/>
          <w:numId w:val="1"/>
        </w:numPr>
        <w:spacing w:after="80"/>
        <w:jc w:val="both"/>
      </w:pPr>
      <w:r>
        <w:t>The intercepted response: status code (500), response headers, and any error body/message returned.</w:t>
      </w:r>
    </w:p>
    <w:p w14:paraId="249E52D9" w14:textId="77777777" w:rsidR="007C0B04" w:rsidRDefault="007C0B04" w:rsidP="007C0B04">
      <w:pPr>
        <w:pStyle w:val="ListParagraph"/>
        <w:numPr>
          <w:ilvl w:val="0"/>
          <w:numId w:val="1"/>
        </w:numPr>
        <w:spacing w:after="80"/>
        <w:jc w:val="both"/>
      </w:pPr>
      <w:r>
        <w:t>A Cypress screenshot and/or video of the failure point, plus the command log showing each step up to the failed request.</w:t>
      </w:r>
    </w:p>
    <w:p w14:paraId="68DD0202" w14:textId="77777777" w:rsidR="007C0B04" w:rsidRDefault="007C0B04" w:rsidP="007C0B04">
      <w:pPr>
        <w:pStyle w:val="ListParagraph"/>
        <w:numPr>
          <w:ilvl w:val="0"/>
          <w:numId w:val="1"/>
        </w:numPr>
        <w:spacing w:after="80"/>
        <w:jc w:val="both"/>
      </w:pPr>
      <w:r>
        <w:t>Backend/server logs or stack trace correlated to the same timestamp, to identify the actual exception on the server side.</w:t>
      </w:r>
    </w:p>
    <w:p w14:paraId="01A2E2E4" w14:textId="77777777" w:rsidR="007C0B04" w:rsidRDefault="007C0B04" w:rsidP="007C0B04">
      <w:pPr>
        <w:pStyle w:val="ListParagraph"/>
        <w:numPr>
          <w:ilvl w:val="0"/>
          <w:numId w:val="1"/>
        </w:numPr>
        <w:spacing w:after="80"/>
        <w:jc w:val="both"/>
      </w:pPr>
      <w:r>
        <w:t>Steps to reproduce: environment (URL/branch/build), test data used (username), and whether the failure is consistent or intermittent.</w:t>
      </w:r>
    </w:p>
    <w:p w14:paraId="60E70856" w14:textId="77777777" w:rsidR="007C0B04" w:rsidRDefault="007C0B04" w:rsidP="007C0B04">
      <w:pPr>
        <w:pStyle w:val="ListParagraph"/>
        <w:numPr>
          <w:ilvl w:val="0"/>
          <w:numId w:val="1"/>
        </w:numPr>
        <w:spacing w:after="80"/>
        <w:jc w:val="both"/>
      </w:pPr>
      <w:r>
        <w:t>Confirmation of whether the same request reproduces the 500 outside Cypress (</w:t>
      </w:r>
      <w:proofErr w:type="gramStart"/>
      <w:r>
        <w:t>e.g.</w:t>
      </w:r>
      <w:proofErr w:type="gramEnd"/>
      <w:r>
        <w:t xml:space="preserve"> via Postman/curl), to rule out anything test-environment-specific.</w:t>
      </w:r>
    </w:p>
    <w:p w14:paraId="36D16C69" w14:textId="77777777" w:rsidR="007C0B04" w:rsidRDefault="007C0B04" w:rsidP="007C0B04">
      <w:pPr>
        <w:jc w:val="both"/>
      </w:pPr>
    </w:p>
    <w:sectPr w:rsidR="007C0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14421"/>
    <w:multiLevelType w:val="multilevel"/>
    <w:tmpl w:val="B3A2DA08"/>
    <w:lvl w:ilvl="0">
      <w:numFmt w:val="bullet"/>
      <w:lvlText w:val="•"/>
      <w:lvlJc w:val="left"/>
      <w:pPr>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15:restartNumberingAfterBreak="0">
    <w:nsid w:val="5AD45204"/>
    <w:multiLevelType w:val="multilevel"/>
    <w:tmpl w:val="6B74B922"/>
    <w:lvl w:ilvl="0">
      <w:start w:val="1"/>
      <w:numFmt w:val="decimal"/>
      <w:lvlText w:val="%1."/>
      <w:lvlJc w:val="left"/>
      <w:pPr>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16cid:durableId="536699256">
    <w:abstractNumId w:val="0"/>
  </w:num>
  <w:num w:numId="2" w16cid:durableId="1080906443">
    <w:abstractNumId w:val="0"/>
    <w:lvlOverride w:ilvl="0">
      <w:startOverride w:val="1"/>
    </w:lvlOverride>
  </w:num>
  <w:num w:numId="3" w16cid:durableId="1965888426">
    <w:abstractNumId w:val="1"/>
  </w:num>
  <w:num w:numId="4" w16cid:durableId="13950838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B04"/>
    <w:rsid w:val="004B7776"/>
    <w:rsid w:val="007C0B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89D91"/>
  <w15:chartTrackingRefBased/>
  <w15:docId w15:val="{DAB52A0D-8FFB-40C5-97A9-E10C716D5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B04"/>
    <w:pPr>
      <w:suppressAutoHyphens/>
      <w:autoSpaceDN w:val="0"/>
      <w:spacing w:after="0" w:line="240" w:lineRule="auto"/>
      <w:textAlignment w:val="baseline"/>
    </w:pPr>
    <w:rPr>
      <w:rFonts w:ascii="Times New Roman" w:eastAsia="Times New Roman" w:hAnsi="Times New Roman" w:cs="Times New Roman"/>
      <w:kern w:val="0"/>
      <w:sz w:val="20"/>
      <w:szCs w:val="20"/>
      <w:lang w:val="en-US" w:eastAsia="ja-JP"/>
      <w14:ligatures w14:val="none"/>
    </w:rPr>
  </w:style>
  <w:style w:type="paragraph" w:styleId="Heading1">
    <w:name w:val="heading 1"/>
    <w:link w:val="Heading1Char"/>
    <w:uiPriority w:val="9"/>
    <w:qFormat/>
    <w:rsid w:val="007C0B04"/>
    <w:pPr>
      <w:suppressAutoHyphens/>
      <w:autoSpaceDN w:val="0"/>
      <w:spacing w:after="0" w:line="240" w:lineRule="auto"/>
      <w:textAlignment w:val="baseline"/>
      <w:outlineLvl w:val="0"/>
    </w:pPr>
    <w:rPr>
      <w:rFonts w:ascii="Times New Roman" w:eastAsia="Times New Roman" w:hAnsi="Times New Roman" w:cs="Times New Roman"/>
      <w:color w:val="2E74B5"/>
      <w:kern w:val="0"/>
      <w:sz w:val="32"/>
      <w:szCs w:val="32"/>
      <w:lang w:val="en-US" w:eastAsia="ja-JP"/>
      <w14:ligatures w14:val="none"/>
    </w:rPr>
  </w:style>
  <w:style w:type="paragraph" w:styleId="Heading2">
    <w:name w:val="heading 2"/>
    <w:link w:val="Heading2Char"/>
    <w:uiPriority w:val="9"/>
    <w:unhideWhenUsed/>
    <w:qFormat/>
    <w:rsid w:val="007C0B04"/>
    <w:pPr>
      <w:suppressAutoHyphens/>
      <w:autoSpaceDN w:val="0"/>
      <w:spacing w:after="0" w:line="240" w:lineRule="auto"/>
      <w:textAlignment w:val="baseline"/>
      <w:outlineLvl w:val="1"/>
    </w:pPr>
    <w:rPr>
      <w:rFonts w:ascii="Times New Roman" w:eastAsia="Times New Roman" w:hAnsi="Times New Roman" w:cs="Times New Roman"/>
      <w:color w:val="2E74B5"/>
      <w:kern w:val="0"/>
      <w:sz w:val="26"/>
      <w:szCs w:val="26"/>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B04"/>
    <w:rPr>
      <w:rFonts w:ascii="Times New Roman" w:eastAsia="Times New Roman" w:hAnsi="Times New Roman" w:cs="Times New Roman"/>
      <w:color w:val="2E74B5"/>
      <w:kern w:val="0"/>
      <w:sz w:val="32"/>
      <w:szCs w:val="32"/>
      <w:lang w:val="en-US" w:eastAsia="ja-JP"/>
      <w14:ligatures w14:val="none"/>
    </w:rPr>
  </w:style>
  <w:style w:type="character" w:customStyle="1" w:styleId="Heading2Char">
    <w:name w:val="Heading 2 Char"/>
    <w:basedOn w:val="DefaultParagraphFont"/>
    <w:link w:val="Heading2"/>
    <w:uiPriority w:val="9"/>
    <w:rsid w:val="007C0B04"/>
    <w:rPr>
      <w:rFonts w:ascii="Times New Roman" w:eastAsia="Times New Roman" w:hAnsi="Times New Roman" w:cs="Times New Roman"/>
      <w:color w:val="2E74B5"/>
      <w:kern w:val="0"/>
      <w:sz w:val="26"/>
      <w:szCs w:val="26"/>
      <w:lang w:val="en-US" w:eastAsia="ja-JP"/>
      <w14:ligatures w14:val="none"/>
    </w:rPr>
  </w:style>
  <w:style w:type="paragraph" w:styleId="ListParagraph">
    <w:name w:val="List Paragraph"/>
    <w:rsid w:val="007C0B04"/>
    <w:pPr>
      <w:suppressAutoHyphens/>
      <w:autoSpaceDN w:val="0"/>
      <w:spacing w:after="0" w:line="240" w:lineRule="auto"/>
      <w:textAlignment w:val="baseline"/>
    </w:pPr>
    <w:rPr>
      <w:rFonts w:ascii="Times New Roman" w:eastAsia="Times New Roman" w:hAnsi="Times New Roman" w:cs="Times New Roman"/>
      <w:kern w:val="0"/>
      <w:sz w:val="20"/>
      <w:szCs w:val="2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1021</Words>
  <Characters>5825</Characters>
  <Application>Microsoft Office Word</Application>
  <DocSecurity>0</DocSecurity>
  <Lines>48</Lines>
  <Paragraphs>13</Paragraphs>
  <ScaleCrop>false</ScaleCrop>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Harishma R</dc:creator>
  <cp:keywords/>
  <dc:description/>
  <cp:lastModifiedBy>Harishma R</cp:lastModifiedBy>
  <cp:revision>1</cp:revision>
  <dcterms:created xsi:type="dcterms:W3CDTF">2026-07-17T15:43:00Z</dcterms:created>
  <dcterms:modified xsi:type="dcterms:W3CDTF">2026-07-17T15:46:00Z</dcterms:modified>
</cp:coreProperties>
</file>