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32ACF">
      <w:pPr>
        <w:keepNext w:val="0"/>
        <w:keepLines w:val="0"/>
        <w:widowControl/>
        <w:suppressLineNumbers w:val="0"/>
        <w:ind w:firstLine="1821" w:firstLineChars="650"/>
        <w:jc w:val="left"/>
        <w:rPr>
          <w:rFonts w:ascii="Calibri-Bold" w:hAnsi="Calibri-Bold" w:eastAsia="Calibri-Bold" w:cs="Calibri-Bold"/>
          <w:b/>
          <w:bCs/>
          <w:color w:val="000000"/>
          <w:kern w:val="0"/>
          <w:sz w:val="22"/>
          <w:szCs w:val="22"/>
          <w:lang w:val="en-US" w:eastAsia="zh-CN" w:bidi="ar"/>
        </w:rPr>
      </w:pPr>
      <w:r>
        <w:rPr>
          <w:rFonts w:hint="default" w:ascii="Calibri Light" w:hAnsi="Calibri Light" w:eastAsia="Calibri-Bold" w:cs="Calibri Light"/>
          <w:b/>
          <w:bCs/>
          <w:color w:val="000000"/>
          <w:kern w:val="0"/>
          <w:sz w:val="28"/>
          <w:szCs w:val="28"/>
          <w:lang w:val="en-US" w:eastAsia="zh-CN" w:bidi="ar"/>
        </w:rPr>
        <w:t xml:space="preserve">Energy Analytics Candidate Test </w:t>
      </w:r>
    </w:p>
    <w:p w14:paraId="32A17F99">
      <w:pPr>
        <w:keepNext w:val="0"/>
        <w:keepLines w:val="0"/>
        <w:widowControl/>
        <w:suppressLineNumbers w:val="0"/>
        <w:jc w:val="left"/>
        <w:rPr>
          <w:sz w:val="24"/>
          <w:szCs w:val="24"/>
        </w:rPr>
      </w:pPr>
      <w:r>
        <w:rPr>
          <w:rFonts w:hint="default" w:ascii="Calibri" w:hAnsi="Calibri" w:eastAsia="SimSun" w:cs="Calibri"/>
          <w:color w:val="000000"/>
          <w:kern w:val="0"/>
          <w:sz w:val="24"/>
          <w:szCs w:val="24"/>
          <w:lang w:val="en-US" w:eastAsia="zh-CN" w:bidi="ar"/>
        </w:rPr>
        <w:t>Q</w:t>
      </w:r>
      <w:r>
        <w:rPr>
          <w:rFonts w:ascii="Calibri" w:hAnsi="Calibri" w:eastAsia="SimSun" w:cs="Calibri"/>
          <w:color w:val="000000"/>
          <w:kern w:val="0"/>
          <w:sz w:val="24"/>
          <w:szCs w:val="24"/>
          <w:lang w:val="en-US" w:eastAsia="zh-CN" w:bidi="ar"/>
        </w:rPr>
        <w:t xml:space="preserve">3) Once you have collected and converted data, please answer  following questions: </w:t>
      </w:r>
    </w:p>
    <w:p w14:paraId="16F4952D">
      <w:pPr>
        <w:keepNext w:val="0"/>
        <w:keepLines w:val="0"/>
        <w:widowControl/>
        <w:suppressLineNumbers w:val="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 xml:space="preserve">a) </w:t>
      </w:r>
      <w:r>
        <w:rPr>
          <w:rFonts w:hint="default" w:ascii="Calibri Light" w:hAnsi="Calibri Light" w:eastAsia="Calibri-Bold" w:cs="Calibri Light"/>
          <w:b w:val="0"/>
          <w:bCs w:val="0"/>
          <w:color w:val="000000"/>
          <w:kern w:val="0"/>
          <w:sz w:val="24"/>
          <w:szCs w:val="24"/>
          <w:lang w:val="en-US" w:eastAsia="zh-CN" w:bidi="ar"/>
        </w:rPr>
        <w:t xml:space="preserve">How many missing hourly temperature observations are in the dataset? (Provide the dates and hours missing if there are any and interpolate any missing values) </w:t>
      </w:r>
    </w:p>
    <w:p w14:paraId="71D4EF6D">
      <w:pPr>
        <w:pStyle w:val="4"/>
        <w:numPr>
          <w:ilvl w:val="0"/>
          <w:numId w:val="0"/>
        </w:numPr>
        <w:rPr>
          <w:b/>
          <w:bCs/>
          <w:sz w:val="24"/>
          <w:szCs w:val="24"/>
        </w:rPr>
      </w:pPr>
      <w:r>
        <w:rPr>
          <w:rFonts w:hint="default"/>
          <w:b/>
          <w:bCs/>
          <w:sz w:val="24"/>
          <w:szCs w:val="24"/>
          <w:lang w:val="en-US"/>
        </w:rPr>
        <w:t xml:space="preserve">Ans) </w:t>
      </w:r>
      <w:r>
        <w:rPr>
          <w:b/>
          <w:bCs/>
          <w:sz w:val="24"/>
          <w:szCs w:val="24"/>
        </w:rPr>
        <w:t>Missing hourly temperature observations: 1</w:t>
      </w:r>
    </w:p>
    <w:p w14:paraId="15227D09">
      <w:pPr>
        <w:rPr>
          <w:b/>
          <w:bCs/>
          <w:sz w:val="24"/>
          <w:szCs w:val="24"/>
        </w:rPr>
      </w:pPr>
      <w:r>
        <w:rPr>
          <w:b/>
          <w:bCs/>
          <w:sz w:val="24"/>
          <w:szCs w:val="24"/>
        </w:rPr>
        <w:t>Below is the record</w:t>
      </w:r>
    </w:p>
    <w:tbl>
      <w:tblPr>
        <w:tblStyle w:val="3"/>
        <w:tblW w:w="0" w:type="auto"/>
        <w:tblCellSpacing w:w="15" w:type="dxa"/>
        <w:tblInd w:w="943" w:type="dxa"/>
        <w:tblLayout w:type="fixed"/>
        <w:tblCellMar>
          <w:top w:w="15" w:type="dxa"/>
          <w:left w:w="15" w:type="dxa"/>
          <w:bottom w:w="15" w:type="dxa"/>
          <w:right w:w="15" w:type="dxa"/>
        </w:tblCellMar>
      </w:tblPr>
      <w:tblGrid>
        <w:gridCol w:w="750"/>
        <w:gridCol w:w="585"/>
        <w:gridCol w:w="825"/>
        <w:gridCol w:w="615"/>
        <w:gridCol w:w="1470"/>
        <w:gridCol w:w="2805"/>
      </w:tblGrid>
      <w:tr w14:paraId="63CBB943">
        <w:tblPrEx>
          <w:tblCellMar>
            <w:top w:w="15" w:type="dxa"/>
            <w:left w:w="15" w:type="dxa"/>
            <w:bottom w:w="15" w:type="dxa"/>
            <w:right w:w="15" w:type="dxa"/>
          </w:tblCellMar>
        </w:tblPrEx>
        <w:trPr>
          <w:tblHeader/>
          <w:tblCellSpacing w:w="15" w:type="dxa"/>
        </w:trPr>
        <w:tc>
          <w:tcPr>
            <w:tcW w:w="705" w:type="dxa"/>
            <w:vAlign w:val="center"/>
          </w:tcPr>
          <w:p w14:paraId="6E3BAAC6">
            <w:pPr>
              <w:rPr>
                <w:b/>
                <w:bCs/>
                <w:sz w:val="24"/>
                <w:szCs w:val="24"/>
              </w:rPr>
            </w:pPr>
            <w:r>
              <w:rPr>
                <w:b/>
                <w:bCs/>
                <w:sz w:val="24"/>
                <w:szCs w:val="24"/>
              </w:rPr>
              <w:t>Index</w:t>
            </w:r>
          </w:p>
        </w:tc>
        <w:tc>
          <w:tcPr>
            <w:tcW w:w="555" w:type="dxa"/>
            <w:vAlign w:val="center"/>
          </w:tcPr>
          <w:p w14:paraId="02136B83">
            <w:pPr>
              <w:rPr>
                <w:b/>
                <w:bCs/>
                <w:sz w:val="24"/>
                <w:szCs w:val="24"/>
              </w:rPr>
            </w:pPr>
            <w:r>
              <w:rPr>
                <w:b/>
                <w:bCs/>
                <w:sz w:val="24"/>
                <w:szCs w:val="24"/>
              </w:rPr>
              <w:t>Year</w:t>
            </w:r>
          </w:p>
        </w:tc>
        <w:tc>
          <w:tcPr>
            <w:tcW w:w="795" w:type="dxa"/>
            <w:vAlign w:val="center"/>
          </w:tcPr>
          <w:p w14:paraId="3E10448D">
            <w:pPr>
              <w:rPr>
                <w:b/>
                <w:bCs/>
                <w:sz w:val="24"/>
                <w:szCs w:val="24"/>
              </w:rPr>
            </w:pPr>
            <w:r>
              <w:rPr>
                <w:b/>
                <w:bCs/>
                <w:sz w:val="24"/>
                <w:szCs w:val="24"/>
              </w:rPr>
              <w:t>Month</w:t>
            </w:r>
          </w:p>
        </w:tc>
        <w:tc>
          <w:tcPr>
            <w:tcW w:w="585" w:type="dxa"/>
            <w:vAlign w:val="center"/>
          </w:tcPr>
          <w:p w14:paraId="1122A567">
            <w:pPr>
              <w:rPr>
                <w:b/>
                <w:bCs/>
                <w:sz w:val="24"/>
                <w:szCs w:val="24"/>
              </w:rPr>
            </w:pPr>
            <w:r>
              <w:rPr>
                <w:b/>
                <w:bCs/>
                <w:sz w:val="24"/>
                <w:szCs w:val="24"/>
              </w:rPr>
              <w:t>Day</w:t>
            </w:r>
          </w:p>
        </w:tc>
        <w:tc>
          <w:tcPr>
            <w:tcW w:w="1440" w:type="dxa"/>
            <w:vAlign w:val="center"/>
          </w:tcPr>
          <w:p w14:paraId="7930122B">
            <w:pPr>
              <w:rPr>
                <w:rFonts w:hint="default"/>
                <w:b/>
                <w:bCs/>
                <w:sz w:val="24"/>
                <w:szCs w:val="24"/>
                <w:lang w:val="en-US"/>
              </w:rPr>
            </w:pPr>
            <w:r>
              <w:rPr>
                <w:b/>
                <w:bCs/>
                <w:sz w:val="24"/>
                <w:szCs w:val="24"/>
              </w:rPr>
              <w:t>Hour</w:t>
            </w:r>
            <w:r>
              <w:rPr>
                <w:rFonts w:hint="default"/>
                <w:b/>
                <w:bCs/>
                <w:sz w:val="24"/>
                <w:szCs w:val="24"/>
                <w:lang w:val="en-US"/>
              </w:rPr>
              <w:t>(UTC)</w:t>
            </w:r>
          </w:p>
        </w:tc>
        <w:tc>
          <w:tcPr>
            <w:tcW w:w="2760" w:type="dxa"/>
            <w:vAlign w:val="center"/>
          </w:tcPr>
          <w:p w14:paraId="4435ECD6">
            <w:pPr>
              <w:rPr>
                <w:rFonts w:hint="default"/>
                <w:b/>
                <w:bCs/>
                <w:sz w:val="24"/>
                <w:szCs w:val="24"/>
                <w:lang w:val="en-US"/>
              </w:rPr>
            </w:pPr>
            <w:r>
              <w:rPr>
                <w:b/>
                <w:bCs/>
                <w:sz w:val="24"/>
                <w:szCs w:val="24"/>
              </w:rPr>
              <w:t>Ept</w:t>
            </w:r>
            <w:r>
              <w:rPr>
                <w:rFonts w:hint="default"/>
                <w:b/>
                <w:bCs/>
                <w:sz w:val="24"/>
                <w:szCs w:val="24"/>
                <w:lang w:val="en-US"/>
              </w:rPr>
              <w:t>(Date and hour)</w:t>
            </w:r>
          </w:p>
        </w:tc>
      </w:tr>
      <w:tr w14:paraId="3C4F517B">
        <w:tblPrEx>
          <w:tblCellMar>
            <w:top w:w="15" w:type="dxa"/>
            <w:left w:w="15" w:type="dxa"/>
            <w:bottom w:w="15" w:type="dxa"/>
            <w:right w:w="15" w:type="dxa"/>
          </w:tblCellMar>
        </w:tblPrEx>
        <w:trPr>
          <w:tblCellSpacing w:w="15" w:type="dxa"/>
        </w:trPr>
        <w:tc>
          <w:tcPr>
            <w:tcW w:w="705" w:type="dxa"/>
            <w:vAlign w:val="center"/>
          </w:tcPr>
          <w:p w14:paraId="198F3248">
            <w:pPr>
              <w:rPr>
                <w:b/>
                <w:bCs/>
                <w:sz w:val="24"/>
                <w:szCs w:val="24"/>
              </w:rPr>
            </w:pPr>
            <w:r>
              <w:rPr>
                <w:b/>
                <w:bCs/>
                <w:sz w:val="24"/>
                <w:szCs w:val="24"/>
              </w:rPr>
              <w:t>40096</w:t>
            </w:r>
          </w:p>
        </w:tc>
        <w:tc>
          <w:tcPr>
            <w:tcW w:w="555" w:type="dxa"/>
            <w:vAlign w:val="center"/>
          </w:tcPr>
          <w:p w14:paraId="2588C010">
            <w:pPr>
              <w:rPr>
                <w:b/>
                <w:bCs/>
                <w:sz w:val="24"/>
                <w:szCs w:val="24"/>
              </w:rPr>
            </w:pPr>
            <w:r>
              <w:rPr>
                <w:b/>
                <w:bCs/>
                <w:sz w:val="24"/>
                <w:szCs w:val="24"/>
              </w:rPr>
              <w:t>2023</w:t>
            </w:r>
          </w:p>
        </w:tc>
        <w:tc>
          <w:tcPr>
            <w:tcW w:w="795" w:type="dxa"/>
            <w:vAlign w:val="center"/>
          </w:tcPr>
          <w:p w14:paraId="0A3CD95E">
            <w:pPr>
              <w:rPr>
                <w:b/>
                <w:bCs/>
                <w:sz w:val="24"/>
                <w:szCs w:val="24"/>
              </w:rPr>
            </w:pPr>
            <w:r>
              <w:rPr>
                <w:b/>
                <w:bCs/>
                <w:sz w:val="24"/>
                <w:szCs w:val="24"/>
              </w:rPr>
              <w:t>7</w:t>
            </w:r>
          </w:p>
        </w:tc>
        <w:tc>
          <w:tcPr>
            <w:tcW w:w="585" w:type="dxa"/>
            <w:vAlign w:val="center"/>
          </w:tcPr>
          <w:p w14:paraId="5B6B9D6D">
            <w:pPr>
              <w:rPr>
                <w:b/>
                <w:bCs/>
                <w:sz w:val="24"/>
                <w:szCs w:val="24"/>
              </w:rPr>
            </w:pPr>
            <w:r>
              <w:rPr>
                <w:b/>
                <w:bCs/>
                <w:sz w:val="24"/>
                <w:szCs w:val="24"/>
              </w:rPr>
              <w:t>29</w:t>
            </w:r>
          </w:p>
        </w:tc>
        <w:tc>
          <w:tcPr>
            <w:tcW w:w="1440" w:type="dxa"/>
            <w:vAlign w:val="center"/>
          </w:tcPr>
          <w:p w14:paraId="4A8333DE">
            <w:pPr>
              <w:rPr>
                <w:b/>
                <w:bCs/>
                <w:sz w:val="24"/>
                <w:szCs w:val="24"/>
              </w:rPr>
            </w:pPr>
            <w:r>
              <w:rPr>
                <w:b/>
                <w:bCs/>
                <w:sz w:val="24"/>
                <w:szCs w:val="24"/>
              </w:rPr>
              <w:t>22</w:t>
            </w:r>
          </w:p>
        </w:tc>
        <w:tc>
          <w:tcPr>
            <w:tcW w:w="2760" w:type="dxa"/>
            <w:vAlign w:val="center"/>
          </w:tcPr>
          <w:p w14:paraId="26699A40">
            <w:pPr>
              <w:pStyle w:val="4"/>
              <w:numPr>
                <w:ilvl w:val="2"/>
                <w:numId w:val="1"/>
              </w:numPr>
              <w:rPr>
                <w:b/>
                <w:bCs/>
                <w:sz w:val="24"/>
                <w:szCs w:val="24"/>
              </w:rPr>
            </w:pPr>
            <w:r>
              <w:rPr>
                <w:b/>
                <w:bCs/>
                <w:sz w:val="24"/>
                <w:szCs w:val="24"/>
              </w:rPr>
              <w:t>8:00:00</w:t>
            </w:r>
          </w:p>
        </w:tc>
      </w:tr>
    </w:tbl>
    <w:p w14:paraId="020C7548">
      <w:pPr>
        <w:keepNext w:val="0"/>
        <w:keepLines w:val="0"/>
        <w:widowControl/>
        <w:suppressLineNumbers w:val="0"/>
        <w:jc w:val="left"/>
        <w:rPr>
          <w:rFonts w:hint="default" w:ascii="Calibri Light" w:hAnsi="Calibri Light" w:eastAsia="Calibri-Bold" w:cs="Calibri Light"/>
          <w:b/>
          <w:bCs/>
          <w:color w:val="000000"/>
          <w:kern w:val="0"/>
          <w:sz w:val="24"/>
          <w:szCs w:val="24"/>
          <w:lang w:val="en-US" w:eastAsia="zh-CN" w:bidi="ar"/>
        </w:rPr>
      </w:pPr>
    </w:p>
    <w:p w14:paraId="2DAC66B2">
      <w:pPr>
        <w:keepNext w:val="0"/>
        <w:keepLines w:val="0"/>
        <w:widowControl/>
        <w:suppressLineNumbers w:val="0"/>
        <w:jc w:val="left"/>
        <w:rPr>
          <w:rFonts w:hint="default" w:ascii="Calibri Light" w:hAnsi="Calibri Light" w:eastAsia="Calibri-Bold"/>
          <w:b/>
          <w:bCs/>
          <w:color w:val="000000"/>
          <w:kern w:val="0"/>
          <w:sz w:val="24"/>
          <w:szCs w:val="24"/>
          <w:lang w:val="en-US" w:eastAsia="zh-CN"/>
        </w:rPr>
      </w:pPr>
      <w:r>
        <w:rPr>
          <w:rFonts w:hint="default" w:ascii="Calibri Light" w:hAnsi="Calibri Light" w:eastAsia="Calibri-Bold"/>
          <w:b/>
          <w:bCs/>
          <w:color w:val="000000"/>
          <w:kern w:val="0"/>
          <w:sz w:val="24"/>
          <w:szCs w:val="24"/>
          <w:lang w:val="en-US" w:eastAsia="zh-CN"/>
        </w:rPr>
        <w:t xml:space="preserve">Interpolated missing hourly temperature </w:t>
      </w:r>
      <w:bookmarkStart w:id="0" w:name="_GoBack"/>
      <w:bookmarkEnd w:id="0"/>
      <w:r>
        <w:rPr>
          <w:rFonts w:hint="default" w:ascii="Calibri Light" w:hAnsi="Calibri Light" w:eastAsia="Calibri-Bold"/>
          <w:b/>
          <w:bCs/>
          <w:color w:val="000000"/>
          <w:kern w:val="0"/>
          <w:sz w:val="24"/>
          <w:szCs w:val="24"/>
          <w:lang w:val="en-US" w:eastAsia="zh-CN"/>
        </w:rPr>
        <w:t xml:space="preserve"> is  23.045</w:t>
      </w:r>
      <w:r>
        <w:rPr>
          <w:rFonts w:hint="default"/>
          <w:b/>
          <w:bCs/>
          <w:sz w:val="24"/>
          <w:szCs w:val="24"/>
        </w:rPr>
        <w:t>°C</w:t>
      </w:r>
      <w:r>
        <w:rPr>
          <w:rFonts w:hint="default"/>
          <w:b/>
          <w:bCs/>
          <w:sz w:val="24"/>
          <w:szCs w:val="24"/>
          <w:lang w:val="en-US"/>
        </w:rPr>
        <w:t xml:space="preserve"> for that observation.</w:t>
      </w:r>
    </w:p>
    <w:p w14:paraId="237EF77E">
      <w:pPr>
        <w:keepNext w:val="0"/>
        <w:keepLines w:val="0"/>
        <w:widowControl/>
        <w:suppressLineNumbers w:val="0"/>
        <w:jc w:val="left"/>
        <w:rPr>
          <w:rFonts w:hint="default" w:ascii="Calibri Light" w:hAnsi="Calibri Light" w:eastAsia="Calibri-Bold"/>
          <w:b/>
          <w:bCs/>
          <w:color w:val="000000"/>
          <w:kern w:val="0"/>
          <w:sz w:val="24"/>
          <w:szCs w:val="24"/>
          <w:lang w:val="en-US" w:eastAsia="zh-CN"/>
        </w:rPr>
      </w:pPr>
    </w:p>
    <w:p w14:paraId="335AB221">
      <w:pPr>
        <w:keepNext w:val="0"/>
        <w:keepLines w:val="0"/>
        <w:widowControl/>
        <w:suppressLineNumbers w:val="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b)</w:t>
      </w:r>
      <w:r>
        <w:rPr>
          <w:rFonts w:hint="default" w:ascii="Calibri Light" w:hAnsi="Calibri Light" w:eastAsia="Calibri-Bold" w:cs="Calibri Light"/>
          <w:b w:val="0"/>
          <w:bCs w:val="0"/>
          <w:color w:val="000000"/>
          <w:kern w:val="0"/>
          <w:sz w:val="24"/>
          <w:szCs w:val="24"/>
          <w:lang w:val="en-US" w:eastAsia="zh-CN" w:bidi="ar"/>
        </w:rPr>
        <w:t xml:space="preserve">What is the mean air temperature for all observations in July 2021? </w:t>
      </w:r>
    </w:p>
    <w:p w14:paraId="6282EE43">
      <w:pPr>
        <w:pStyle w:val="4"/>
        <w:numPr>
          <w:ilvl w:val="0"/>
          <w:numId w:val="0"/>
        </w:numPr>
        <w:rPr>
          <w:rFonts w:hint="default"/>
          <w:b/>
          <w:bCs/>
          <w:sz w:val="24"/>
          <w:szCs w:val="24"/>
          <w:lang w:val="en-US"/>
        </w:rPr>
      </w:pPr>
      <w:r>
        <w:rPr>
          <w:rFonts w:hint="default"/>
          <w:b/>
          <w:bCs/>
          <w:sz w:val="24"/>
          <w:szCs w:val="24"/>
          <w:lang w:val="en-US"/>
        </w:rPr>
        <w:t xml:space="preserve">Ans) </w:t>
      </w:r>
      <w:r>
        <w:rPr>
          <w:b/>
          <w:bCs/>
          <w:sz w:val="24"/>
          <w:szCs w:val="24"/>
        </w:rPr>
        <w:t>Mean air temperature for July 2021: 71.83</w:t>
      </w:r>
      <w:r>
        <w:rPr>
          <w:rFonts w:hint="default"/>
          <w:b/>
          <w:bCs/>
          <w:sz w:val="24"/>
          <w:szCs w:val="24"/>
          <w:lang w:val="en-US"/>
        </w:rPr>
        <w:t>5</w:t>
      </w:r>
      <w:r>
        <w:rPr>
          <w:b/>
          <w:bCs/>
          <w:sz w:val="24"/>
          <w:szCs w:val="24"/>
        </w:rPr>
        <w:t xml:space="preserve"> °F</w:t>
      </w:r>
      <w:r>
        <w:rPr>
          <w:rFonts w:hint="default"/>
          <w:b/>
          <w:bCs/>
          <w:sz w:val="24"/>
          <w:szCs w:val="24"/>
          <w:lang w:val="en-US"/>
        </w:rPr>
        <w:t xml:space="preserve"> or </w:t>
      </w:r>
      <w:r>
        <w:rPr>
          <w:b/>
          <w:bCs/>
          <w:sz w:val="24"/>
          <w:szCs w:val="24"/>
        </w:rPr>
        <w:t>22.131</w:t>
      </w:r>
      <w:r>
        <w:rPr>
          <w:rFonts w:hint="default"/>
          <w:b/>
          <w:bCs/>
          <w:sz w:val="24"/>
          <w:szCs w:val="24"/>
        </w:rPr>
        <w:t>°C</w:t>
      </w:r>
    </w:p>
    <w:p w14:paraId="4EC51817">
      <w:pPr>
        <w:keepNext w:val="0"/>
        <w:keepLines w:val="0"/>
        <w:widowControl/>
        <w:suppressLineNumbers w:val="0"/>
        <w:jc w:val="left"/>
        <w:rPr>
          <w:rFonts w:hint="default" w:ascii="Calibri-Bold" w:hAnsi="Calibri-Bold" w:eastAsia="Calibri-Bold" w:cs="Calibri-Bold"/>
          <w:b/>
          <w:bCs/>
          <w:color w:val="000000"/>
          <w:kern w:val="0"/>
          <w:sz w:val="24"/>
          <w:szCs w:val="24"/>
          <w:lang w:val="en-US" w:eastAsia="zh-CN" w:bidi="ar"/>
        </w:rPr>
      </w:pPr>
    </w:p>
    <w:p w14:paraId="71B566AC">
      <w:pPr>
        <w:keepNext w:val="0"/>
        <w:keepLines w:val="0"/>
        <w:widowControl/>
        <w:suppressLineNumbers w:val="0"/>
        <w:jc w:val="left"/>
        <w:rPr>
          <w:sz w:val="24"/>
          <w:szCs w:val="24"/>
        </w:rPr>
      </w:pPr>
      <w:r>
        <w:rPr>
          <w:rFonts w:hint="default" w:ascii="Calibri" w:hAnsi="Calibri" w:eastAsia="SimSun" w:cs="Calibri"/>
          <w:color w:val="000000"/>
          <w:kern w:val="0"/>
          <w:sz w:val="24"/>
          <w:szCs w:val="24"/>
          <w:lang w:val="en-US" w:eastAsia="zh-CN" w:bidi="ar"/>
        </w:rPr>
        <w:t xml:space="preserve">Q4) Generate Gas Day temperatures </w:t>
      </w:r>
    </w:p>
    <w:p w14:paraId="2D194B66">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The gas day starts at 10AM (EPT) Eastern Prevailing Time and runs to 10AM EPT the following day. The gas day temperature for that day is the average of the 24 hourly air temperature observations. The gas day temperatures should be reported in Eastern Time and in Fahrenheit. You will be aggregating the 24 hourly observations into one average temperature for that gas day. </w:t>
      </w:r>
    </w:p>
    <w:p w14:paraId="030FD6F6">
      <w:pPr>
        <w:keepNext w:val="0"/>
        <w:keepLines w:val="0"/>
        <w:widowControl/>
        <w:suppressLineNumbers w:val="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 xml:space="preserve"> a)</w:t>
      </w:r>
      <w:r>
        <w:rPr>
          <w:rFonts w:hint="default" w:ascii="Calibri Light" w:hAnsi="Calibri Light" w:eastAsia="Calibri-Bold" w:cs="Calibri Light"/>
          <w:b w:val="0"/>
          <w:bCs w:val="0"/>
          <w:color w:val="000000"/>
          <w:kern w:val="0"/>
          <w:sz w:val="24"/>
          <w:szCs w:val="24"/>
          <w:lang w:val="en-US" w:eastAsia="zh-CN" w:bidi="ar"/>
        </w:rPr>
        <w:t xml:space="preserve">What is the Boston gas day temperature for July 4th, 2020? </w:t>
      </w:r>
    </w:p>
    <w:p w14:paraId="306D594A">
      <w:pPr>
        <w:pStyle w:val="4"/>
        <w:numPr>
          <w:ilvl w:val="0"/>
          <w:numId w:val="0"/>
        </w:numPr>
        <w:rPr>
          <w:rFonts w:hint="default"/>
          <w:b/>
          <w:bCs/>
          <w:sz w:val="24"/>
          <w:szCs w:val="24"/>
          <w:lang w:val="en-US"/>
        </w:rPr>
      </w:pPr>
      <w:r>
        <w:rPr>
          <w:rFonts w:hint="default"/>
          <w:b/>
          <w:bCs/>
          <w:sz w:val="24"/>
          <w:szCs w:val="24"/>
          <w:lang w:val="en-US"/>
        </w:rPr>
        <w:t>Ans) Gas day temperature for July 4th, 2020: 66.76 °F</w:t>
      </w:r>
    </w:p>
    <w:p w14:paraId="6CB3C14A">
      <w:pPr>
        <w:pStyle w:val="4"/>
        <w:numPr>
          <w:ilvl w:val="0"/>
          <w:numId w:val="0"/>
        </w:numPr>
        <w:rPr>
          <w:rFonts w:hint="default"/>
          <w:b/>
          <w:bCs/>
          <w:sz w:val="24"/>
          <w:szCs w:val="24"/>
          <w:lang w:val="en-US" w:eastAsia="zh-CN"/>
        </w:rPr>
      </w:pPr>
    </w:p>
    <w:p w14:paraId="5C4AE0F3">
      <w:pPr>
        <w:keepNext w:val="0"/>
        <w:keepLines w:val="0"/>
        <w:widowControl/>
        <w:suppressLineNumbers w:val="0"/>
        <w:jc w:val="left"/>
        <w:rPr>
          <w:sz w:val="24"/>
          <w:szCs w:val="24"/>
        </w:rPr>
      </w:pPr>
      <w:r>
        <w:rPr>
          <w:rFonts w:hint="default" w:ascii="Calibri" w:hAnsi="Calibri" w:eastAsia="SimSun" w:cs="Calibri"/>
          <w:color w:val="000000"/>
          <w:kern w:val="0"/>
          <w:sz w:val="24"/>
          <w:szCs w:val="24"/>
          <w:lang w:val="en-US" w:eastAsia="zh-CN" w:bidi="ar"/>
        </w:rPr>
        <w:t xml:space="preserve">Q6) Build a model to forecast Total AGT demand (Res/Comm + Power Plant) </w:t>
      </w:r>
    </w:p>
    <w:p w14:paraId="1377CC97">
      <w:pPr>
        <w:keepNext w:val="0"/>
        <w:keepLines w:val="0"/>
        <w:widowControl/>
        <w:suppressLineNumbers w:val="0"/>
        <w:jc w:val="left"/>
        <w:rPr>
          <w:sz w:val="24"/>
          <w:szCs w:val="24"/>
        </w:rPr>
      </w:pPr>
      <w:r>
        <w:rPr>
          <w:rFonts w:hint="default" w:ascii="Calibri" w:hAnsi="Calibri" w:eastAsia="SimSun" w:cs="Calibri"/>
          <w:color w:val="000000"/>
          <w:kern w:val="0"/>
          <w:sz w:val="24"/>
          <w:szCs w:val="24"/>
          <w:lang w:val="en-US" w:eastAsia="zh-CN" w:bidi="ar"/>
        </w:rPr>
        <w:t xml:space="preserve">Provide the following: </w:t>
      </w:r>
    </w:p>
    <w:p w14:paraId="1F434B16">
      <w:pPr>
        <w:keepNext w:val="0"/>
        <w:keepLines w:val="0"/>
        <w:widowControl/>
        <w:numPr>
          <w:ilvl w:val="0"/>
          <w:numId w:val="2"/>
        </w:numPr>
        <w:suppressLineNumbers w:val="0"/>
        <w:jc w:val="left"/>
        <w:rPr>
          <w:rFonts w:hint="default" w:ascii="Calibri Light" w:hAnsi="Calibri Light" w:eastAsia="Calibri-Bold" w:cs="Calibri Light"/>
          <w:b w:val="0"/>
          <w:bCs w:val="0"/>
          <w:color w:val="000000"/>
          <w:kern w:val="0"/>
          <w:sz w:val="24"/>
          <w:szCs w:val="24"/>
          <w:lang w:val="en-US" w:eastAsia="zh-CN" w:bidi="ar"/>
        </w:rPr>
      </w:pPr>
      <w:r>
        <w:rPr>
          <w:rFonts w:hint="default" w:ascii="Calibri Light" w:hAnsi="Calibri Light" w:eastAsia="Calibri-Bold" w:cs="Calibri Light"/>
          <w:b w:val="0"/>
          <w:bCs w:val="0"/>
          <w:color w:val="000000"/>
          <w:kern w:val="0"/>
          <w:sz w:val="24"/>
          <w:szCs w:val="24"/>
          <w:lang w:val="en-US" w:eastAsia="zh-CN" w:bidi="ar"/>
        </w:rPr>
        <w:t xml:space="preserve">Mean Squared Error (MSE) for your forecast vs actual AGT total demand for 2022 </w:t>
      </w:r>
    </w:p>
    <w:p w14:paraId="018C0691">
      <w:pPr>
        <w:pStyle w:val="4"/>
        <w:numPr>
          <w:ilvl w:val="0"/>
          <w:numId w:val="0"/>
        </w:numPr>
        <w:rPr>
          <w:rFonts w:hint="default"/>
          <w:b/>
          <w:bCs/>
          <w:sz w:val="24"/>
          <w:szCs w:val="24"/>
          <w:lang w:val="en-US"/>
        </w:rPr>
      </w:pPr>
      <w:r>
        <w:rPr>
          <w:rFonts w:hint="default"/>
          <w:b/>
          <w:bCs/>
          <w:sz w:val="24"/>
          <w:szCs w:val="24"/>
          <w:lang w:val="en-US"/>
        </w:rPr>
        <w:t>Mean Squared Error (MSE): 20470.689112338347</w:t>
      </w:r>
    </w:p>
    <w:p w14:paraId="37ECF3B4">
      <w:pPr>
        <w:pStyle w:val="4"/>
        <w:numPr>
          <w:ilvl w:val="0"/>
          <w:numId w:val="0"/>
        </w:numPr>
        <w:rPr>
          <w:rFonts w:hint="default"/>
          <w:b/>
          <w:bCs/>
          <w:sz w:val="24"/>
          <w:szCs w:val="24"/>
          <w:lang w:val="en-US"/>
        </w:rPr>
      </w:pPr>
      <w:r>
        <w:rPr>
          <w:rFonts w:hint="default"/>
          <w:b/>
          <w:bCs/>
          <w:sz w:val="24"/>
          <w:szCs w:val="24"/>
          <w:lang w:val="en-US"/>
        </w:rPr>
        <w:t>Mean Absolute Error (MAE): 109.8610191985649</w:t>
      </w:r>
    </w:p>
    <w:p w14:paraId="5B662822">
      <w:pPr>
        <w:keepNext w:val="0"/>
        <w:keepLines w:val="0"/>
        <w:widowControl/>
        <w:numPr>
          <w:ilvl w:val="0"/>
          <w:numId w:val="0"/>
        </w:numPr>
        <w:suppressLineNumbers w:val="0"/>
        <w:jc w:val="left"/>
        <w:rPr>
          <w:rFonts w:hint="default" w:ascii="Calibri Light" w:hAnsi="Calibri Light" w:eastAsia="Calibri-Bold" w:cs="Calibri Light"/>
          <w:b/>
          <w:bCs/>
          <w:color w:val="000000"/>
          <w:kern w:val="0"/>
          <w:sz w:val="24"/>
          <w:szCs w:val="24"/>
          <w:lang w:val="en-US" w:eastAsia="zh-CN" w:bidi="ar"/>
        </w:rPr>
      </w:pPr>
    </w:p>
    <w:p w14:paraId="08B7DFDF">
      <w:pPr>
        <w:keepNext w:val="0"/>
        <w:keepLines w:val="0"/>
        <w:widowControl/>
        <w:numPr>
          <w:ilvl w:val="0"/>
          <w:numId w:val="2"/>
        </w:numPr>
        <w:suppressLineNumbers w:val="0"/>
        <w:ind w:left="0" w:leftChars="0" w:firstLine="0" w:firstLineChars="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 xml:space="preserve">plot of your daily 2022 forecast vs actual AGT total demand </w:t>
      </w:r>
    </w:p>
    <w:p w14:paraId="0A76BDF2">
      <w:pPr>
        <w:keepNext w:val="0"/>
        <w:keepLines w:val="0"/>
        <w:widowControl/>
        <w:numPr>
          <w:ilvl w:val="0"/>
          <w:numId w:val="0"/>
        </w:numPr>
        <w:suppressLineNumbers w:val="0"/>
        <w:ind w:leftChars="0"/>
        <w:jc w:val="left"/>
        <w:rPr>
          <w:rFonts w:hint="default" w:ascii="Calibri Light" w:hAnsi="Calibri Light" w:eastAsia="Calibri-Bold" w:cs="Calibri Light"/>
          <w:b/>
          <w:bCs/>
          <w:color w:val="000000"/>
          <w:kern w:val="0"/>
          <w:sz w:val="24"/>
          <w:szCs w:val="24"/>
          <w:lang w:val="en-US" w:eastAsia="zh-CN" w:bidi="ar"/>
        </w:rPr>
      </w:pPr>
      <w:r>
        <w:rPr>
          <w:b/>
          <w:bCs/>
        </w:rPr>
        <w:drawing>
          <wp:inline distT="0" distB="0" distL="0" distR="0">
            <wp:extent cx="4901565" cy="2726690"/>
            <wp:effectExtent l="0" t="0" r="13335" b="16510"/>
            <wp:docPr id="201529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95782"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0417" cy="2737245"/>
                    </a:xfrm>
                    <a:prstGeom prst="rect">
                      <a:avLst/>
                    </a:prstGeom>
                  </pic:spPr>
                </pic:pic>
              </a:graphicData>
            </a:graphic>
          </wp:inline>
        </w:drawing>
      </w:r>
    </w:p>
    <w:p w14:paraId="3E9797A8">
      <w:pPr>
        <w:keepNext w:val="0"/>
        <w:keepLines w:val="0"/>
        <w:widowControl/>
        <w:suppressLineNumbers w:val="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 xml:space="preserve">c)plot of your daily 2022 forecast vs the gas day temperature </w:t>
      </w:r>
    </w:p>
    <w:p w14:paraId="7A6B2087">
      <w:pPr>
        <w:keepNext w:val="0"/>
        <w:keepLines w:val="0"/>
        <w:widowControl/>
        <w:suppressLineNumbers w:val="0"/>
        <w:jc w:val="left"/>
        <w:rPr>
          <w:b/>
          <w:bCs/>
        </w:rPr>
      </w:pPr>
      <w:r>
        <w:rPr>
          <w:b/>
          <w:bCs/>
        </w:rPr>
        <w:drawing>
          <wp:inline distT="0" distB="0" distL="0" distR="0">
            <wp:extent cx="4901565" cy="3306445"/>
            <wp:effectExtent l="0" t="0" r="13335" b="8255"/>
            <wp:docPr id="2121133328"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33328" name="Picture 1" descr="A graph on a screen&#10;&#10;Description automatically generated"/>
                    <pic:cNvPicPr>
                      <a:picLocks noChangeAspect="1"/>
                    </pic:cNvPicPr>
                  </pic:nvPicPr>
                  <pic:blipFill>
                    <a:blip r:embed="rId5"/>
                    <a:stretch>
                      <a:fillRect/>
                    </a:stretch>
                  </pic:blipFill>
                  <pic:spPr>
                    <a:xfrm>
                      <a:off x="0" y="0"/>
                      <a:ext cx="4901565" cy="3306445"/>
                    </a:xfrm>
                    <a:prstGeom prst="rect">
                      <a:avLst/>
                    </a:prstGeom>
                  </pic:spPr>
                </pic:pic>
              </a:graphicData>
            </a:graphic>
          </wp:inline>
        </w:drawing>
      </w:r>
    </w:p>
    <w:p w14:paraId="59D9A22F">
      <w:pPr>
        <w:keepNext w:val="0"/>
        <w:keepLines w:val="0"/>
        <w:widowControl/>
        <w:suppressLineNumbers w:val="0"/>
        <w:jc w:val="left"/>
        <w:rPr>
          <w:b/>
          <w:bCs/>
        </w:rPr>
      </w:pPr>
    </w:p>
    <w:p w14:paraId="0A600A1A">
      <w:pPr>
        <w:keepNext w:val="0"/>
        <w:keepLines w:val="0"/>
        <w:widowControl/>
        <w:suppressLineNumbers w:val="0"/>
        <w:jc w:val="left"/>
        <w:rPr>
          <w:rFonts w:hint="default"/>
          <w:b/>
          <w:bCs/>
          <w:lang w:val="en-US" w:eastAsia="zh-CN"/>
        </w:rPr>
      </w:pPr>
    </w:p>
    <w:p w14:paraId="73E384E6">
      <w:pPr>
        <w:keepNext w:val="0"/>
        <w:keepLines w:val="0"/>
        <w:widowControl/>
        <w:suppressLineNumbers w:val="0"/>
        <w:jc w:val="left"/>
        <w:rPr>
          <w:sz w:val="24"/>
          <w:szCs w:val="24"/>
        </w:rPr>
      </w:pPr>
      <w:r>
        <w:rPr>
          <w:rFonts w:hint="default" w:ascii="Calibri" w:hAnsi="Calibri" w:eastAsia="SimSun" w:cs="Calibri"/>
          <w:color w:val="000000"/>
          <w:kern w:val="0"/>
          <w:sz w:val="24"/>
          <w:szCs w:val="24"/>
          <w:lang w:val="en-US" w:eastAsia="zh-CN" w:bidi="ar"/>
        </w:rPr>
        <w:t xml:space="preserve">Q7) Provide a qualitative assessment of your work: </w:t>
      </w:r>
    </w:p>
    <w:p w14:paraId="1B3F25CD">
      <w:pPr>
        <w:keepNext w:val="0"/>
        <w:keepLines w:val="0"/>
        <w:widowControl/>
        <w:suppressLineNumbers w:val="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 xml:space="preserve">a) What assumptions did you make and why? </w:t>
      </w:r>
    </w:p>
    <w:p w14:paraId="58B6C367">
      <w:pPr>
        <w:rPr>
          <w:b/>
          <w:bCs/>
          <w:sz w:val="24"/>
          <w:szCs w:val="24"/>
        </w:rPr>
      </w:pPr>
      <w:r>
        <w:rPr>
          <w:b/>
          <w:bCs/>
          <w:sz w:val="24"/>
          <w:szCs w:val="24"/>
        </w:rPr>
        <w:t>Assumptions Made:</w:t>
      </w:r>
    </w:p>
    <w:p w14:paraId="767334B6">
      <w:pPr>
        <w:numPr>
          <w:ilvl w:val="0"/>
          <w:numId w:val="3"/>
        </w:numPr>
        <w:rPr>
          <w:sz w:val="24"/>
          <w:szCs w:val="24"/>
        </w:rPr>
      </w:pPr>
      <w:r>
        <w:rPr>
          <w:b/>
          <w:bCs/>
          <w:sz w:val="24"/>
          <w:szCs w:val="24"/>
        </w:rPr>
        <w:t>Gas Day Temperature Calculation:</w:t>
      </w:r>
      <w:r>
        <w:rPr>
          <w:sz w:val="24"/>
          <w:szCs w:val="24"/>
        </w:rPr>
        <w:t xml:space="preserve"> I assumed that for each gas day, the temperature recorded from 10 AM Eastern Prevailing Time (EPT) to the next 10 AM EPT would accurately represent the day's temperature for predicting gas demand.</w:t>
      </w:r>
    </w:p>
    <w:p w14:paraId="3CBA1258">
      <w:pPr>
        <w:numPr>
          <w:ilvl w:val="0"/>
          <w:numId w:val="3"/>
        </w:numPr>
        <w:rPr>
          <w:sz w:val="24"/>
          <w:szCs w:val="24"/>
        </w:rPr>
      </w:pPr>
      <w:r>
        <w:rPr>
          <w:b/>
          <w:bCs/>
          <w:sz w:val="24"/>
          <w:szCs w:val="24"/>
        </w:rPr>
        <w:t>Handling Missing Data:</w:t>
      </w:r>
      <w:r>
        <w:rPr>
          <w:sz w:val="24"/>
          <w:szCs w:val="24"/>
        </w:rPr>
        <w:t xml:space="preserve"> In the NOAA dataset, missing values such as -9999 were treated as invalid data, and I used linear interpolation to fill in missing temperature records. This assumes that temperature changes between missing records follow a linear trend.</w:t>
      </w:r>
    </w:p>
    <w:p w14:paraId="495E86EB">
      <w:pPr>
        <w:numPr>
          <w:ilvl w:val="0"/>
          <w:numId w:val="3"/>
        </w:numPr>
        <w:rPr>
          <w:sz w:val="24"/>
          <w:szCs w:val="24"/>
        </w:rPr>
      </w:pPr>
      <w:r>
        <w:rPr>
          <w:b/>
          <w:bCs/>
          <w:sz w:val="24"/>
          <w:szCs w:val="24"/>
        </w:rPr>
        <w:t>Features Selection:</w:t>
      </w:r>
      <w:r>
        <w:rPr>
          <w:sz w:val="24"/>
          <w:szCs w:val="24"/>
        </w:rPr>
        <w:t xml:space="preserve"> I used the daily gas day temperature, the day of the week, and the month as features for forecasting gas demand. This assumes that these factors have a significant effect on AGT demand. No additional socio-economic or external data was included.</w:t>
      </w:r>
    </w:p>
    <w:p w14:paraId="7F590AAB">
      <w:pPr>
        <w:numPr>
          <w:ilvl w:val="0"/>
          <w:numId w:val="0"/>
        </w:numPr>
        <w:ind w:left="360" w:leftChars="0"/>
        <w:rPr>
          <w:sz w:val="24"/>
          <w:szCs w:val="24"/>
        </w:rPr>
      </w:pPr>
    </w:p>
    <w:p w14:paraId="68975622">
      <w:pPr>
        <w:keepNext w:val="0"/>
        <w:keepLines w:val="0"/>
        <w:widowControl/>
        <w:suppressLineNumbers w:val="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 xml:space="preserve">b) Was there anything interesting about the dataset? </w:t>
      </w:r>
    </w:p>
    <w:p w14:paraId="4A6AD41D">
      <w:pPr>
        <w:rPr>
          <w:b/>
          <w:bCs/>
          <w:sz w:val="24"/>
          <w:szCs w:val="24"/>
        </w:rPr>
      </w:pPr>
      <w:r>
        <w:rPr>
          <w:b/>
          <w:bCs/>
          <w:sz w:val="24"/>
          <w:szCs w:val="24"/>
        </w:rPr>
        <w:t>Interesting Aspects of the Dataset:</w:t>
      </w:r>
    </w:p>
    <w:p w14:paraId="7F584834">
      <w:pPr>
        <w:numPr>
          <w:ilvl w:val="0"/>
          <w:numId w:val="4"/>
        </w:numPr>
        <w:rPr>
          <w:sz w:val="24"/>
          <w:szCs w:val="24"/>
        </w:rPr>
      </w:pPr>
      <w:r>
        <w:rPr>
          <w:b/>
          <w:bCs/>
          <w:sz w:val="24"/>
          <w:szCs w:val="24"/>
        </w:rPr>
        <w:t>Temperature Data:</w:t>
      </w:r>
      <w:r>
        <w:rPr>
          <w:sz w:val="24"/>
          <w:szCs w:val="24"/>
        </w:rPr>
        <w:t xml:space="preserve"> The NOAA dataset provided detailed hourly data, and I had to aggregate this data into daily gas day temperatures to match the requirements of the problem. This revealed some gaps in the data, which had to be interpolated.</w:t>
      </w:r>
    </w:p>
    <w:p w14:paraId="78D6F3C4">
      <w:pPr>
        <w:numPr>
          <w:ilvl w:val="0"/>
          <w:numId w:val="4"/>
        </w:numPr>
        <w:rPr>
          <w:sz w:val="24"/>
          <w:szCs w:val="24"/>
        </w:rPr>
      </w:pPr>
      <w:r>
        <w:rPr>
          <w:b/>
          <w:bCs/>
          <w:sz w:val="24"/>
          <w:szCs w:val="24"/>
        </w:rPr>
        <w:t>Demand Data:</w:t>
      </w:r>
      <w:r>
        <w:rPr>
          <w:sz w:val="24"/>
          <w:szCs w:val="24"/>
        </w:rPr>
        <w:t xml:space="preserve"> The daily demand for Residential/Commercial and Power Plant sectors showed a cyclical pattern, which likely depends on seasonal and weekly trends (e.g., higher gas demand in colder months).</w:t>
      </w:r>
    </w:p>
    <w:p w14:paraId="03A67F37">
      <w:pPr>
        <w:numPr>
          <w:ilvl w:val="0"/>
          <w:numId w:val="0"/>
        </w:numPr>
        <w:ind w:left="360" w:leftChars="0"/>
      </w:pPr>
    </w:p>
    <w:p w14:paraId="5A768AF9">
      <w:pPr>
        <w:keepNext w:val="0"/>
        <w:keepLines w:val="0"/>
        <w:widowControl/>
        <w:numPr>
          <w:ilvl w:val="0"/>
          <w:numId w:val="2"/>
        </w:numPr>
        <w:suppressLineNumbers w:val="0"/>
        <w:ind w:left="0" w:leftChars="0" w:firstLine="0" w:firstLineChars="0"/>
        <w:jc w:val="left"/>
        <w:rPr>
          <w:rFonts w:hint="default" w:ascii="Calibri Light" w:hAnsi="Calibri Light" w:eastAsia="Calibri-Bold" w:cs="Calibri Light"/>
          <w:b/>
          <w:bCs/>
          <w:color w:val="000000"/>
          <w:kern w:val="0"/>
          <w:sz w:val="24"/>
          <w:szCs w:val="24"/>
          <w:lang w:val="en-US" w:eastAsia="zh-CN" w:bidi="ar"/>
        </w:rPr>
      </w:pPr>
      <w:r>
        <w:rPr>
          <w:rFonts w:hint="default" w:ascii="Calibri Light" w:hAnsi="Calibri Light" w:eastAsia="Calibri-Bold" w:cs="Calibri Light"/>
          <w:b/>
          <w:bCs/>
          <w:color w:val="000000"/>
          <w:kern w:val="0"/>
          <w:sz w:val="24"/>
          <w:szCs w:val="24"/>
          <w:lang w:val="en-US" w:eastAsia="zh-CN" w:bidi="ar"/>
        </w:rPr>
        <w:t xml:space="preserve">Why did you choose to construct your model the way you did? </w:t>
      </w:r>
    </w:p>
    <w:p w14:paraId="69529039">
      <w:pPr>
        <w:keepNext w:val="0"/>
        <w:keepLines w:val="0"/>
        <w:widowControl/>
        <w:numPr>
          <w:ilvl w:val="0"/>
          <w:numId w:val="0"/>
        </w:numPr>
        <w:suppressLineNumbers w:val="0"/>
        <w:ind w:leftChars="0"/>
        <w:jc w:val="left"/>
        <w:rPr>
          <w:b/>
          <w:bCs/>
          <w:sz w:val="24"/>
          <w:szCs w:val="24"/>
        </w:rPr>
      </w:pPr>
      <w:r>
        <w:rPr>
          <w:b/>
          <w:bCs/>
          <w:sz w:val="24"/>
          <w:szCs w:val="24"/>
        </w:rPr>
        <w:t>Model Construction Reasoning:</w:t>
      </w:r>
    </w:p>
    <w:p w14:paraId="1F73DBD0">
      <w:pPr>
        <w:numPr>
          <w:ilvl w:val="0"/>
          <w:numId w:val="5"/>
        </w:numPr>
        <w:rPr>
          <w:sz w:val="24"/>
          <w:szCs w:val="24"/>
        </w:rPr>
      </w:pPr>
      <w:r>
        <w:rPr>
          <w:b/>
          <w:bCs/>
          <w:sz w:val="24"/>
          <w:szCs w:val="24"/>
        </w:rPr>
        <w:t>Random Forest Regress</w:t>
      </w:r>
      <w:r>
        <w:rPr>
          <w:rFonts w:hint="default"/>
          <w:b/>
          <w:bCs/>
          <w:sz w:val="24"/>
          <w:szCs w:val="24"/>
          <w:lang w:val="en-US"/>
        </w:rPr>
        <w:t>ion</w:t>
      </w:r>
      <w:r>
        <w:rPr>
          <w:b/>
          <w:bCs/>
          <w:sz w:val="24"/>
          <w:szCs w:val="24"/>
        </w:rPr>
        <w:t>:</w:t>
      </w:r>
      <w:r>
        <w:rPr>
          <w:sz w:val="24"/>
          <w:szCs w:val="24"/>
        </w:rPr>
        <w:t xml:space="preserve"> I chose Random Forest because it is a robust and versatile model that handles both linear and non-linear relationships well. It can also handle interactions between variables like gas day temperature, day of the week, and month. Given the potential non-linearity of gas demand (due to factors such as weather and day of the week), Random Forest was a good choice for this task.</w:t>
      </w:r>
    </w:p>
    <w:p w14:paraId="3AC46CC4">
      <w:pPr>
        <w:numPr>
          <w:ilvl w:val="0"/>
          <w:numId w:val="5"/>
        </w:numPr>
        <w:rPr>
          <w:sz w:val="24"/>
          <w:szCs w:val="24"/>
        </w:rPr>
      </w:pPr>
      <w:r>
        <w:rPr>
          <w:b/>
          <w:bCs/>
          <w:sz w:val="24"/>
          <w:szCs w:val="24"/>
        </w:rPr>
        <w:t>Feature Engineering:</w:t>
      </w:r>
      <w:r>
        <w:rPr>
          <w:sz w:val="24"/>
          <w:szCs w:val="24"/>
        </w:rPr>
        <w:t xml:space="preserve"> I included the gas day temperature, day of the week, and month as features. I hypothesized that gas demand would be influenced by both temperature (e.g., colder days increasing demand) and day-related patterns (e.g., higher residential/commercial demand on weekends).</w:t>
      </w:r>
    </w:p>
    <w:p w14:paraId="5AB51B7F">
      <w:pPr>
        <w:numPr>
          <w:ilvl w:val="0"/>
          <w:numId w:val="0"/>
        </w:numPr>
        <w:tabs>
          <w:tab w:val="left" w:pos="720"/>
        </w:tabs>
      </w:pPr>
    </w:p>
    <w:p w14:paraId="506BB37A">
      <w:pPr>
        <w:keepNext w:val="0"/>
        <w:keepLines w:val="0"/>
        <w:widowControl/>
        <w:suppressLineNumbers w:val="0"/>
        <w:jc w:val="left"/>
      </w:pPr>
      <w:r>
        <w:rPr>
          <w:rFonts w:hint="default" w:ascii="Calibri Light" w:hAnsi="Calibri Light" w:eastAsia="Calibri-Bold" w:cs="Calibri Light"/>
          <w:b/>
          <w:bCs/>
          <w:color w:val="000000"/>
          <w:kern w:val="0"/>
          <w:sz w:val="24"/>
          <w:szCs w:val="24"/>
          <w:lang w:val="en-US" w:eastAsia="zh-CN" w:bidi="ar"/>
        </w:rPr>
        <w:t xml:space="preserve">d) What other data or information do you think would improve your forecast? </w:t>
      </w:r>
    </w:p>
    <w:p w14:paraId="1C8D6981">
      <w:pPr>
        <w:rPr>
          <w:b/>
          <w:bCs/>
          <w:sz w:val="24"/>
          <w:szCs w:val="24"/>
        </w:rPr>
      </w:pPr>
      <w:r>
        <w:rPr>
          <w:b/>
          <w:bCs/>
          <w:sz w:val="24"/>
          <w:szCs w:val="24"/>
        </w:rPr>
        <w:t>Suggestions for Improving the Forecast:</w:t>
      </w:r>
    </w:p>
    <w:p w14:paraId="78154C95">
      <w:pPr>
        <w:numPr>
          <w:ilvl w:val="0"/>
          <w:numId w:val="6"/>
        </w:numPr>
        <w:rPr>
          <w:sz w:val="24"/>
          <w:szCs w:val="24"/>
        </w:rPr>
      </w:pPr>
      <w:r>
        <w:rPr>
          <w:b/>
          <w:bCs/>
          <w:sz w:val="24"/>
          <w:szCs w:val="24"/>
        </w:rPr>
        <w:t>Weather Forecast Data:</w:t>
      </w:r>
      <w:r>
        <w:rPr>
          <w:sz w:val="24"/>
          <w:szCs w:val="24"/>
        </w:rPr>
        <w:t xml:space="preserve"> Integrating weather forecast data such as future temperature predictions, precipitation, and wind conditions might improve the accuracy of the forecast by giving a better picture of upcoming demand.</w:t>
      </w:r>
    </w:p>
    <w:p w14:paraId="6427DE59">
      <w:pPr>
        <w:numPr>
          <w:ilvl w:val="0"/>
          <w:numId w:val="6"/>
        </w:numPr>
        <w:rPr>
          <w:sz w:val="24"/>
          <w:szCs w:val="24"/>
        </w:rPr>
      </w:pPr>
      <w:r>
        <w:rPr>
          <w:b/>
          <w:bCs/>
          <w:sz w:val="24"/>
          <w:szCs w:val="24"/>
        </w:rPr>
        <w:t>Economic and Social Data:</w:t>
      </w:r>
      <w:r>
        <w:rPr>
          <w:sz w:val="24"/>
          <w:szCs w:val="24"/>
        </w:rPr>
        <w:t xml:space="preserve"> Variables such as population growth, gas prices, industrial activity, and socio-economic data could provide additional context for predicting demand. For example, economic downturns might lower demand in commercial sectors.</w:t>
      </w:r>
    </w:p>
    <w:p w14:paraId="6889DDA9">
      <w:pPr>
        <w:numPr>
          <w:ilvl w:val="0"/>
          <w:numId w:val="6"/>
        </w:numPr>
        <w:rPr>
          <w:sz w:val="24"/>
          <w:szCs w:val="24"/>
        </w:rPr>
      </w:pPr>
      <w:r>
        <w:rPr>
          <w:b/>
          <w:bCs/>
          <w:sz w:val="24"/>
          <w:szCs w:val="24"/>
        </w:rPr>
        <w:t>Time Series Modeling:</w:t>
      </w:r>
      <w:r>
        <w:rPr>
          <w:sz w:val="24"/>
          <w:szCs w:val="24"/>
        </w:rPr>
        <w:t xml:space="preserve"> Incorporating a time series forecasting model like ARIMA, SARIMA, or LSTM (deep learning) could capture long-term trends, seasonality, and autocorrelation in gas demand more effectively.</w:t>
      </w:r>
    </w:p>
    <w:p w14:paraId="0C099ABA">
      <w:pPr>
        <w:numPr>
          <w:ilvl w:val="0"/>
          <w:numId w:val="6"/>
        </w:numPr>
        <w:rPr>
          <w:sz w:val="24"/>
          <w:szCs w:val="24"/>
        </w:rPr>
      </w:pPr>
      <w:r>
        <w:rPr>
          <w:b/>
          <w:bCs/>
          <w:sz w:val="24"/>
          <w:szCs w:val="24"/>
        </w:rPr>
        <w:t>Holidays and Events:</w:t>
      </w:r>
      <w:r>
        <w:rPr>
          <w:sz w:val="24"/>
          <w:szCs w:val="24"/>
        </w:rPr>
        <w:t xml:space="preserve"> Including holiday data could improve predictions for certain spikes or drops in demand, such as increased residential demand during holiday seasons.</w:t>
      </w:r>
    </w:p>
    <w:p w14:paraId="73ABBAB6">
      <w:r>
        <w:rPr>
          <w:sz w:val="24"/>
          <w:szCs w:val="24"/>
        </w:rPr>
        <w:t>These improvements could enhance the model’s ability to capture external influences on demand, leading to more accurate predictions.</w:t>
      </w:r>
    </w:p>
    <w:p w14:paraId="64AC5E82">
      <w:pPr>
        <w:rPr>
          <w:rFonts w:hint="default"/>
          <w:lang w:val="en-US"/>
        </w:rPr>
      </w:pPr>
      <w:r>
        <w:rPr>
          <w:rFonts w:hint="default"/>
          <w:lang w:val="en-US"/>
        </w:rPr>
        <w:drawing>
          <wp:inline distT="0" distB="0" distL="114300" distR="114300">
            <wp:extent cx="5268595" cy="3533140"/>
            <wp:effectExtent l="0" t="0" r="8255" b="10160"/>
            <wp:docPr id="3" name="Picture 3" descr="WhatsApp Image 2024-09-19 at 5.59.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9-19 at 5.59.04 PM"/>
                    <pic:cNvPicPr>
                      <a:picLocks noChangeAspect="1"/>
                    </pic:cNvPicPr>
                  </pic:nvPicPr>
                  <pic:blipFill>
                    <a:blip r:embed="rId6"/>
                    <a:stretch>
                      <a:fillRect/>
                    </a:stretch>
                  </pic:blipFill>
                  <pic:spPr>
                    <a:xfrm>
                      <a:off x="0" y="0"/>
                      <a:ext cx="5268595" cy="35331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C0DF8"/>
    <w:multiLevelType w:val="multilevel"/>
    <w:tmpl w:val="057C0DF8"/>
    <w:lvl w:ilvl="0" w:tentative="0">
      <w:start w:val="2023"/>
      <w:numFmt w:val="decimal"/>
      <w:lvlText w:val="%1"/>
      <w:lvlJc w:val="left"/>
      <w:pPr>
        <w:ind w:left="1180" w:hanging="1180"/>
      </w:pPr>
      <w:rPr>
        <w:rFonts w:hint="default"/>
      </w:rPr>
    </w:lvl>
    <w:lvl w:ilvl="1" w:tentative="0">
      <w:start w:val="7"/>
      <w:numFmt w:val="decimalZero"/>
      <w:lvlText w:val="%1-%2"/>
      <w:lvlJc w:val="left"/>
      <w:pPr>
        <w:ind w:left="1180" w:hanging="1180"/>
      </w:pPr>
      <w:rPr>
        <w:rFonts w:hint="default"/>
      </w:rPr>
    </w:lvl>
    <w:lvl w:ilvl="2" w:tentative="0">
      <w:start w:val="29"/>
      <w:numFmt w:val="decimal"/>
      <w:lvlText w:val="%1-%2-%3"/>
      <w:lvlJc w:val="left"/>
      <w:pPr>
        <w:ind w:left="1180" w:hanging="1180"/>
      </w:pPr>
      <w:rPr>
        <w:rFonts w:hint="default"/>
      </w:rPr>
    </w:lvl>
    <w:lvl w:ilvl="3" w:tentative="0">
      <w:start w:val="1"/>
      <w:numFmt w:val="decimal"/>
      <w:lvlText w:val="%1-%2-%3.%4"/>
      <w:lvlJc w:val="left"/>
      <w:pPr>
        <w:ind w:left="1180" w:hanging="1180"/>
      </w:pPr>
      <w:rPr>
        <w:rFonts w:hint="default"/>
      </w:rPr>
    </w:lvl>
    <w:lvl w:ilvl="4" w:tentative="0">
      <w:start w:val="1"/>
      <w:numFmt w:val="decimal"/>
      <w:lvlText w:val="%1-%2-%3.%4.%5"/>
      <w:lvlJc w:val="left"/>
      <w:pPr>
        <w:ind w:left="1180" w:hanging="11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1F2159A7"/>
    <w:multiLevelType w:val="multilevel"/>
    <w:tmpl w:val="1F2159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1345150"/>
    <w:multiLevelType w:val="multilevel"/>
    <w:tmpl w:val="313451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93E2439"/>
    <w:multiLevelType w:val="multilevel"/>
    <w:tmpl w:val="493E24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E7AF1AA"/>
    <w:multiLevelType w:val="singleLevel"/>
    <w:tmpl w:val="5E7AF1AA"/>
    <w:lvl w:ilvl="0" w:tentative="0">
      <w:start w:val="1"/>
      <w:numFmt w:val="lowerLetter"/>
      <w:lvlText w:val="%1)"/>
      <w:lvlJc w:val="left"/>
      <w:pPr>
        <w:tabs>
          <w:tab w:val="left" w:pos="312"/>
        </w:tabs>
      </w:pPr>
    </w:lvl>
  </w:abstractNum>
  <w:abstractNum w:abstractNumId="5">
    <w:nsid w:val="7C1201F1"/>
    <w:multiLevelType w:val="multilevel"/>
    <w:tmpl w:val="7C1201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835F9"/>
    <w:rsid w:val="15D728B8"/>
    <w:rsid w:val="22FC1739"/>
    <w:rsid w:val="379835F9"/>
    <w:rsid w:val="4C672EA2"/>
    <w:rsid w:val="56CE0F1C"/>
    <w:rsid w:val="57BB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2024-09-19T16:38:00Z</dcterms:created>
  <dc:creator>Harish Reddy</dc:creator>
  <cp:lastModifiedBy>WPS_1721518907</cp:lastModifiedBy>
  <dcterms:modified xsi:type="dcterms:W3CDTF">2024-09-20T03:54:47Z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0B1DE4495B74488AB9E872D0AEF6C8F7_11</vt:lpwstr>
  </property>
</Properties>
</file>