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7FFB" w14:textId="721B89D4" w:rsidR="00A76DA3" w:rsidRPr="00A76DA3" w:rsidRDefault="00A76DA3" w:rsidP="00A76DA3">
      <w:pPr>
        <w:rPr>
          <w:sz w:val="28"/>
          <w:szCs w:val="28"/>
        </w:rPr>
      </w:pPr>
      <w:r w:rsidRPr="00A76DA3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Is </w:t>
      </w:r>
      <w:proofErr w:type="spellStart"/>
      <w:r w:rsidRPr="00A76DA3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Apriori</w:t>
      </w:r>
      <w:proofErr w:type="spellEnd"/>
      <w:r w:rsidRPr="00A76DA3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Algorithm and Association rules </w:t>
      </w:r>
      <w:proofErr w:type="gramStart"/>
      <w:r w:rsidRPr="00A76DA3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is</w:t>
      </w:r>
      <w:proofErr w:type="gramEnd"/>
      <w:r w:rsidRPr="00A76DA3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the most suitable tool for the given data</w:t>
      </w:r>
      <w:r w:rsidRPr="00A76DA3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?</w:t>
      </w:r>
    </w:p>
    <w:p w14:paraId="7A4ADB5C" w14:textId="3314E58F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The </w:t>
      </w:r>
      <w:proofErr w:type="spellStart"/>
      <w:r w:rsidRPr="00A76DA3">
        <w:rPr>
          <w:sz w:val="24"/>
          <w:szCs w:val="24"/>
        </w:rPr>
        <w:t>Apriori</w:t>
      </w:r>
      <w:proofErr w:type="spellEnd"/>
      <w:r w:rsidRPr="00A76DA3">
        <w:rPr>
          <w:sz w:val="24"/>
          <w:szCs w:val="24"/>
        </w:rPr>
        <w:t xml:space="preserve"> algorithm and association rules are well-suited for analyzing the given data on student scores in FOP and OOP courses. </w:t>
      </w:r>
    </w:p>
    <w:p w14:paraId="24CE4765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The </w:t>
      </w:r>
      <w:proofErr w:type="spellStart"/>
      <w:r w:rsidRPr="00A76DA3">
        <w:rPr>
          <w:sz w:val="24"/>
          <w:szCs w:val="24"/>
        </w:rPr>
        <w:t>Apriori</w:t>
      </w:r>
      <w:proofErr w:type="spellEnd"/>
      <w:r w:rsidRPr="00A76DA3">
        <w:rPr>
          <w:sz w:val="24"/>
          <w:szCs w:val="24"/>
        </w:rPr>
        <w:t xml:space="preserve"> algorithm is specifically designed to discover frequent </w:t>
      </w:r>
      <w:proofErr w:type="spellStart"/>
      <w:r w:rsidRPr="00A76DA3">
        <w:rPr>
          <w:sz w:val="24"/>
          <w:szCs w:val="24"/>
        </w:rPr>
        <w:t>itemsets</w:t>
      </w:r>
      <w:proofErr w:type="spellEnd"/>
      <w:r w:rsidRPr="00A76DA3">
        <w:rPr>
          <w:sz w:val="24"/>
          <w:szCs w:val="24"/>
        </w:rPr>
        <w:t xml:space="preserve"> and association rules from transactional data, making it an appropriate choice for finding patterns and relationships in the dataset. </w:t>
      </w:r>
    </w:p>
    <w:p w14:paraId="1895A19F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>By using the minimum support threshold, the algorithm identifies the most frequent pairs of grades, providing insights into the most common combinations.</w:t>
      </w:r>
    </w:p>
    <w:p w14:paraId="3F65FF84" w14:textId="77777777" w:rsidR="00A76DA3" w:rsidRPr="00A76DA3" w:rsidRDefault="00A76DA3" w:rsidP="00A76DA3">
      <w:pPr>
        <w:rPr>
          <w:sz w:val="24"/>
          <w:szCs w:val="24"/>
        </w:rPr>
      </w:pPr>
    </w:p>
    <w:p w14:paraId="470851FB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Association rules derived from the </w:t>
      </w:r>
      <w:proofErr w:type="spellStart"/>
      <w:r w:rsidRPr="00A76DA3">
        <w:rPr>
          <w:sz w:val="24"/>
          <w:szCs w:val="24"/>
        </w:rPr>
        <w:t>Apriori</w:t>
      </w:r>
      <w:proofErr w:type="spellEnd"/>
      <w:r w:rsidRPr="00A76DA3">
        <w:rPr>
          <w:sz w:val="24"/>
          <w:szCs w:val="24"/>
        </w:rPr>
        <w:t xml:space="preserve"> algorithm offer valuable information regarding the relationship between grades in FOP and OOP. </w:t>
      </w:r>
    </w:p>
    <w:p w14:paraId="253DDAA9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These rules provide a measure of confidence, indicating the likelihood of one grade occurring given another. </w:t>
      </w:r>
    </w:p>
    <w:p w14:paraId="50FA3C04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>For example, a high confidence value suggests a strong association between certain grades, which can be useful for predicting student performance in OOP based on their FOP scores.</w:t>
      </w:r>
    </w:p>
    <w:p w14:paraId="2ADD4F41" w14:textId="77777777" w:rsidR="00A76DA3" w:rsidRPr="00A76DA3" w:rsidRDefault="00A76DA3" w:rsidP="00A76DA3">
      <w:pPr>
        <w:rPr>
          <w:sz w:val="24"/>
          <w:szCs w:val="24"/>
        </w:rPr>
      </w:pPr>
    </w:p>
    <w:p w14:paraId="07363660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Considering the nature of the problem and the available data, the </w:t>
      </w:r>
      <w:proofErr w:type="spellStart"/>
      <w:r w:rsidRPr="00A76DA3">
        <w:rPr>
          <w:sz w:val="24"/>
          <w:szCs w:val="24"/>
        </w:rPr>
        <w:t>Apriori</w:t>
      </w:r>
      <w:proofErr w:type="spellEnd"/>
      <w:r w:rsidRPr="00A76DA3">
        <w:rPr>
          <w:sz w:val="24"/>
          <w:szCs w:val="24"/>
        </w:rPr>
        <w:t xml:space="preserve"> algorithm and association rules approach seem appropriate. </w:t>
      </w:r>
    </w:p>
    <w:p w14:paraId="45D0B879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They allow for the identification of frequent grade combinations and uncover statistically significant relationships. </w:t>
      </w:r>
    </w:p>
    <w:p w14:paraId="7341CB40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However, it's essential to note that the suitability of these tools depends on the specific goals of the analysis, the quality of the dataset, and the domain knowledge. </w:t>
      </w:r>
    </w:p>
    <w:p w14:paraId="3E1F5986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>Exploring alternative algorithms or techniques may be beneficial for a comprehensive analysis of the student scores if necessary.</w:t>
      </w:r>
    </w:p>
    <w:p w14:paraId="53BA4C82" w14:textId="77777777" w:rsidR="00A76DA3" w:rsidRPr="00A76DA3" w:rsidRDefault="00A76DA3" w:rsidP="00A76DA3">
      <w:pPr>
        <w:rPr>
          <w:sz w:val="24"/>
          <w:szCs w:val="24"/>
        </w:rPr>
      </w:pPr>
    </w:p>
    <w:p w14:paraId="2D160778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In summary, the </w:t>
      </w:r>
      <w:proofErr w:type="spellStart"/>
      <w:r w:rsidRPr="00A76DA3">
        <w:rPr>
          <w:sz w:val="24"/>
          <w:szCs w:val="24"/>
        </w:rPr>
        <w:t>Apriori</w:t>
      </w:r>
      <w:proofErr w:type="spellEnd"/>
      <w:r w:rsidRPr="00A76DA3">
        <w:rPr>
          <w:sz w:val="24"/>
          <w:szCs w:val="24"/>
        </w:rPr>
        <w:t xml:space="preserve"> algorithm and association rules provide a suitable tool for mining patterns and relationships in the given data.</w:t>
      </w:r>
    </w:p>
    <w:p w14:paraId="4129642E" w14:textId="77777777" w:rsidR="00A76DA3" w:rsidRPr="00A76DA3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 xml:space="preserve">They allow for the identification of frequent grade pairs and provide insights into the conditional probabilities of achieving specific grades. </w:t>
      </w:r>
    </w:p>
    <w:p w14:paraId="3A694F74" w14:textId="6BF50D87" w:rsidR="009D1B87" w:rsidRPr="00EE35EB" w:rsidRDefault="00A76DA3" w:rsidP="00A76DA3">
      <w:pPr>
        <w:rPr>
          <w:sz w:val="24"/>
          <w:szCs w:val="24"/>
        </w:rPr>
      </w:pPr>
      <w:r w:rsidRPr="00A76DA3">
        <w:rPr>
          <w:sz w:val="24"/>
          <w:szCs w:val="24"/>
        </w:rPr>
        <w:t>These findings can aid in understanding the relationship between FOP and OOP scores and can assist in making informed decisions or predictions related to student performance.</w:t>
      </w:r>
    </w:p>
    <w:sectPr w:rsidR="009D1B87" w:rsidRPr="00EE35EB" w:rsidSect="00EE35E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EB"/>
    <w:rsid w:val="00020DA8"/>
    <w:rsid w:val="009D1B87"/>
    <w:rsid w:val="00A76DA3"/>
    <w:rsid w:val="00E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ED21"/>
  <w15:chartTrackingRefBased/>
  <w15:docId w15:val="{7E9D83A0-BF6B-4BAD-95D1-12ACC197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2</cp:revision>
  <dcterms:created xsi:type="dcterms:W3CDTF">2023-06-25T16:14:00Z</dcterms:created>
  <dcterms:modified xsi:type="dcterms:W3CDTF">2023-06-25T16:14:00Z</dcterms:modified>
</cp:coreProperties>
</file>