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1583" w14:textId="77777777" w:rsidR="00DB15BC" w:rsidRDefault="00000000">
      <w:pPr>
        <w:spacing w:after="0" w:line="240" w:lineRule="auto"/>
        <w:ind w:left="416"/>
        <w:rPr>
          <w:rFonts w:ascii="Arial MT" w:eastAsia="Arial MT" w:hAnsi="Arial MT" w:cs="Arial MT"/>
          <w:sz w:val="28"/>
        </w:rPr>
      </w:pPr>
      <w:r>
        <w:object w:dxaOrig="1757" w:dyaOrig="913" w14:anchorId="068D2E0F">
          <v:rect id="rectole0000000000" o:spid="_x0000_i1025" style="width:87.75pt;height:45.75pt" o:ole="" o:preferrelative="t" stroked="f">
            <v:imagedata r:id="rId7" o:title=""/>
          </v:rect>
          <o:OLEObject Type="Embed" ProgID="StaticMetafile" ShapeID="rectole0000000000" DrawAspect="Content" ObjectID="_1791274842" r:id="rId8"/>
        </w:object>
      </w:r>
      <w:r>
        <w:object w:dxaOrig="1074" w:dyaOrig="980" w14:anchorId="712CB0B7">
          <v:rect id="rectole0000000001" o:spid="_x0000_i1026" style="width:53.25pt;height:49.5pt" o:ole="" o:preferrelative="t" stroked="f">
            <v:imagedata r:id="rId9" o:title=""/>
          </v:rect>
          <o:OLEObject Type="Embed" ProgID="StaticMetafile" ShapeID="rectole0000000001" DrawAspect="Content" ObjectID="_1791274843" r:id="rId10"/>
        </w:object>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313D7F1B" w14:textId="77777777" w:rsidR="00DB15BC" w:rsidRDefault="00000000">
      <w:pPr>
        <w:spacing w:after="0" w:line="408" w:lineRule="auto"/>
        <w:jc w:val="center"/>
        <w:rPr>
          <w:rFonts w:ascii="Arial" w:eastAsia="Arial" w:hAnsi="Arial" w:cs="Arial"/>
          <w:b/>
        </w:rPr>
      </w:pPr>
      <w:r>
        <w:rPr>
          <w:rFonts w:ascii="Arial" w:eastAsia="Arial" w:hAnsi="Arial" w:cs="Arial"/>
          <w:b/>
        </w:rPr>
        <w:t>Ali Kadri</w:t>
      </w:r>
    </w:p>
    <w:p w14:paraId="1F41F82A" w14:textId="77777777" w:rsidR="00DB15BC" w:rsidRDefault="00000000">
      <w:pPr>
        <w:spacing w:after="0" w:line="408" w:lineRule="auto"/>
        <w:jc w:val="center"/>
        <w:rPr>
          <w:rFonts w:ascii="Arial" w:eastAsia="Arial" w:hAnsi="Arial" w:cs="Arial"/>
          <w:b/>
        </w:rPr>
      </w:pPr>
      <w:r>
        <w:rPr>
          <w:rFonts w:ascii="Arial" w:eastAsia="Arial" w:hAnsi="Arial" w:cs="Arial"/>
          <w:b/>
        </w:rPr>
        <w:t>Carlos Eduardo</w:t>
      </w:r>
    </w:p>
    <w:p w14:paraId="40DA366E"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 </w:t>
      </w:r>
      <w:proofErr w:type="spellStart"/>
      <w:r>
        <w:rPr>
          <w:rFonts w:ascii="Arial" w:eastAsia="Arial" w:hAnsi="Arial" w:cs="Arial"/>
          <w:b/>
        </w:rPr>
        <w:t>Harison</w:t>
      </w:r>
      <w:proofErr w:type="spellEnd"/>
      <w:r>
        <w:rPr>
          <w:rFonts w:ascii="Arial" w:eastAsia="Arial" w:hAnsi="Arial" w:cs="Arial"/>
          <w:b/>
        </w:rPr>
        <w:t xml:space="preserve"> Rios </w:t>
      </w:r>
    </w:p>
    <w:p w14:paraId="0E66E544" w14:textId="77777777" w:rsidR="00DB15BC" w:rsidRDefault="00000000">
      <w:pPr>
        <w:spacing w:after="0" w:line="408" w:lineRule="auto"/>
        <w:jc w:val="center"/>
        <w:rPr>
          <w:rFonts w:ascii="Arial" w:eastAsia="Arial" w:hAnsi="Arial" w:cs="Arial"/>
          <w:b/>
        </w:rPr>
      </w:pPr>
      <w:r>
        <w:rPr>
          <w:rFonts w:ascii="Arial" w:eastAsia="Arial" w:hAnsi="Arial" w:cs="Arial"/>
          <w:b/>
        </w:rPr>
        <w:t>Felipe Lima</w:t>
      </w:r>
    </w:p>
    <w:p w14:paraId="1C762A3C" w14:textId="77777777" w:rsidR="00DB15BC" w:rsidRDefault="00000000">
      <w:pPr>
        <w:spacing w:after="0" w:line="408" w:lineRule="auto"/>
        <w:jc w:val="center"/>
        <w:rPr>
          <w:rFonts w:ascii="Arial" w:eastAsia="Arial" w:hAnsi="Arial" w:cs="Arial"/>
          <w:b/>
        </w:rPr>
      </w:pPr>
      <w:r>
        <w:rPr>
          <w:rFonts w:ascii="Arial" w:eastAsia="Arial" w:hAnsi="Arial" w:cs="Arial"/>
          <w:b/>
        </w:rPr>
        <w:t>João Victor</w:t>
      </w:r>
    </w:p>
    <w:p w14:paraId="7C3F130A" w14:textId="77777777" w:rsidR="00DB15BC" w:rsidRDefault="00000000">
      <w:pPr>
        <w:spacing w:after="0" w:line="408" w:lineRule="auto"/>
        <w:jc w:val="center"/>
        <w:rPr>
          <w:rFonts w:ascii="Arial" w:eastAsia="Arial" w:hAnsi="Arial" w:cs="Arial"/>
          <w:b/>
        </w:rPr>
      </w:pPr>
      <w:r>
        <w:rPr>
          <w:rFonts w:ascii="Arial" w:eastAsia="Arial" w:hAnsi="Arial" w:cs="Arial"/>
          <w:b/>
        </w:rPr>
        <w:t>Rodrigo 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069F9A50"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0EC56D5A" w14:textId="77777777" w:rsidR="00DB15BC" w:rsidRDefault="00000000">
      <w:pPr>
        <w:spacing w:after="0" w:line="408" w:lineRule="auto"/>
        <w:rPr>
          <w:rFonts w:ascii="Arial MT" w:eastAsia="Arial MT" w:hAnsi="Arial MT" w:cs="Arial MT"/>
          <w:sz w:val="22"/>
        </w:rPr>
      </w:pPr>
      <w:r>
        <w:rPr>
          <w:rFonts w:ascii="Arial MT" w:eastAsia="Arial MT" w:hAnsi="Arial MT" w:cs="Arial MT"/>
          <w:sz w:val="22"/>
        </w:rPr>
        <w:t xml:space="preserve"> </w:t>
      </w:r>
    </w:p>
    <w:p w14:paraId="4700CD84" w14:textId="77777777" w:rsidR="00DB15BC" w:rsidRDefault="00DB15BC">
      <w:pPr>
        <w:spacing w:after="0" w:line="408" w:lineRule="auto"/>
        <w:rPr>
          <w:rFonts w:ascii="Arial MT" w:eastAsia="Arial MT" w:hAnsi="Arial MT" w:cs="Arial MT"/>
          <w:sz w:val="22"/>
        </w:rPr>
      </w:pPr>
    </w:p>
    <w:p w14:paraId="04D92729" w14:textId="77777777" w:rsidR="00DB15BC" w:rsidRDefault="00000000">
      <w:pPr>
        <w:spacing w:after="0" w:line="408" w:lineRule="auto"/>
        <w:jc w:val="center"/>
        <w:rPr>
          <w:rFonts w:ascii="Arial" w:eastAsia="Arial" w:hAnsi="Arial" w:cs="Arial"/>
        </w:rPr>
      </w:pPr>
      <w:r>
        <w:rPr>
          <w:rFonts w:ascii="Arial" w:eastAsia="Arial" w:hAnsi="Arial" w:cs="Arial"/>
        </w:rPr>
        <w:t xml:space="preserve"> Ali Kadri</w:t>
      </w:r>
    </w:p>
    <w:p w14:paraId="19BFFA15" w14:textId="77777777" w:rsidR="00DB15BC" w:rsidRDefault="00000000">
      <w:pPr>
        <w:spacing w:after="0" w:line="408" w:lineRule="auto"/>
        <w:jc w:val="center"/>
        <w:rPr>
          <w:rFonts w:ascii="Arial" w:eastAsia="Arial" w:hAnsi="Arial" w:cs="Arial"/>
        </w:rPr>
      </w:pPr>
      <w:r>
        <w:rPr>
          <w:rFonts w:ascii="Arial" w:eastAsia="Arial" w:hAnsi="Arial" w:cs="Arial"/>
        </w:rPr>
        <w:t>Carlos Eduardo</w:t>
      </w:r>
    </w:p>
    <w:p w14:paraId="74E9B538" w14:textId="77777777" w:rsidR="00DB15BC" w:rsidRDefault="00000000">
      <w:pPr>
        <w:spacing w:after="0" w:line="408" w:lineRule="auto"/>
        <w:jc w:val="center"/>
        <w:rPr>
          <w:rFonts w:ascii="Arial" w:eastAsia="Arial" w:hAnsi="Arial" w:cs="Arial"/>
        </w:rPr>
      </w:pPr>
      <w:r>
        <w:rPr>
          <w:rFonts w:ascii="Arial" w:eastAsia="Arial" w:hAnsi="Arial" w:cs="Arial"/>
        </w:rPr>
        <w:t xml:space="preserve"> </w:t>
      </w:r>
      <w:proofErr w:type="spellStart"/>
      <w:r>
        <w:rPr>
          <w:rFonts w:ascii="Arial" w:eastAsia="Arial" w:hAnsi="Arial" w:cs="Arial"/>
        </w:rPr>
        <w:t>Harison</w:t>
      </w:r>
      <w:proofErr w:type="spellEnd"/>
      <w:r>
        <w:rPr>
          <w:rFonts w:ascii="Arial" w:eastAsia="Arial" w:hAnsi="Arial" w:cs="Arial"/>
        </w:rPr>
        <w:t xml:space="preserve"> Rios </w:t>
      </w:r>
    </w:p>
    <w:p w14:paraId="44DA0B05" w14:textId="77777777" w:rsidR="00DB15BC" w:rsidRDefault="00000000">
      <w:pPr>
        <w:spacing w:after="0" w:line="408" w:lineRule="auto"/>
        <w:jc w:val="center"/>
        <w:rPr>
          <w:rFonts w:ascii="Arial" w:eastAsia="Arial" w:hAnsi="Arial" w:cs="Arial"/>
        </w:rPr>
      </w:pPr>
      <w:r>
        <w:rPr>
          <w:rFonts w:ascii="Arial" w:eastAsia="Arial" w:hAnsi="Arial" w:cs="Arial"/>
        </w:rPr>
        <w:t>Felipe Lima</w:t>
      </w:r>
    </w:p>
    <w:p w14:paraId="7BE5AB62" w14:textId="77777777" w:rsidR="00DB15BC" w:rsidRDefault="00000000">
      <w:pPr>
        <w:spacing w:after="0" w:line="408" w:lineRule="auto"/>
        <w:jc w:val="center"/>
        <w:rPr>
          <w:rFonts w:ascii="Arial" w:eastAsia="Arial" w:hAnsi="Arial" w:cs="Arial"/>
        </w:rPr>
      </w:pPr>
      <w:r>
        <w:rPr>
          <w:rFonts w:ascii="Arial" w:eastAsia="Arial" w:hAnsi="Arial" w:cs="Arial"/>
        </w:rPr>
        <w:t>João Victor</w:t>
      </w:r>
    </w:p>
    <w:p w14:paraId="34ECD65F" w14:textId="77777777" w:rsidR="00DB15BC" w:rsidRDefault="00000000">
      <w:pPr>
        <w:spacing w:after="0" w:line="408" w:lineRule="auto"/>
        <w:jc w:val="center"/>
        <w:rPr>
          <w:rFonts w:ascii="Arial" w:eastAsia="Arial" w:hAnsi="Arial" w:cs="Arial"/>
        </w:rPr>
      </w:pPr>
      <w:r>
        <w:rPr>
          <w:rFonts w:ascii="Arial" w:eastAsia="Arial" w:hAnsi="Arial" w:cs="Arial"/>
        </w:rPr>
        <w:t>Rodrigo Olivares</w:t>
      </w:r>
    </w:p>
    <w:p w14:paraId="7CE8D97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B18BEE3"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F5FEB0D"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6DC90A5E"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000000">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000000">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17C7AB76" w14:textId="77777777" w:rsidR="00DB15BC" w:rsidRDefault="00000000">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000000">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53602E29"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São Paulo</w:t>
      </w:r>
    </w:p>
    <w:p w14:paraId="45028503" w14:textId="0CB594F1" w:rsidR="00D55243" w:rsidRPr="00D55243" w:rsidRDefault="00000000" w:rsidP="00D55243">
      <w:pPr>
        <w:spacing w:after="0" w:line="408" w:lineRule="auto"/>
        <w:jc w:val="center"/>
        <w:rPr>
          <w:rFonts w:ascii="Arial" w:eastAsia="Arial" w:hAnsi="Arial" w:cs="Arial"/>
        </w:rPr>
      </w:pPr>
      <w:r>
        <w:rPr>
          <w:rFonts w:ascii="Arial" w:eastAsia="Arial" w:hAnsi="Arial" w:cs="Arial"/>
        </w:rPr>
        <w:t>2024</w:t>
      </w:r>
    </w:p>
    <w:p w14:paraId="0F8D8755" w14:textId="77777777" w:rsidR="00DB15BC" w:rsidRDefault="00000000">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24F32D0B" w14:textId="77777777" w:rsidR="00DB15BC" w:rsidRDefault="00000000" w:rsidP="00D55243">
      <w:pPr>
        <w:spacing w:before="216" w:after="0" w:line="360" w:lineRule="auto"/>
        <w:ind w:left="100" w:right="133" w:firstLine="710"/>
        <w:jc w:val="both"/>
        <w:rPr>
          <w:rFonts w:ascii="Arial" w:eastAsia="Arial" w:hAnsi="Arial" w:cs="Arial"/>
        </w:rPr>
      </w:pPr>
      <w:r>
        <w:rPr>
          <w:rFonts w:ascii="Arial" w:eastAsia="Arial" w:hAnsi="Arial" w:cs="Arial"/>
        </w:rPr>
        <w:t>O setor do café é uma área económica global que abrange uma variedade</w:t>
      </w:r>
      <w:r>
        <w:rPr>
          <w:rFonts w:ascii="Arial" w:eastAsia="Arial" w:hAnsi="Arial" w:cs="Arial"/>
          <w:spacing w:val="-2"/>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processos,</w:t>
      </w:r>
      <w:r>
        <w:rPr>
          <w:rFonts w:ascii="Arial" w:eastAsia="Arial" w:hAnsi="Arial" w:cs="Arial"/>
          <w:spacing w:val="-1"/>
        </w:rPr>
        <w:t xml:space="preserve"> </w:t>
      </w:r>
      <w:r>
        <w:rPr>
          <w:rFonts w:ascii="Arial" w:eastAsia="Arial" w:hAnsi="Arial" w:cs="Arial"/>
        </w:rPr>
        <w:t>desde</w:t>
      </w:r>
      <w:r>
        <w:rPr>
          <w:rFonts w:ascii="Arial" w:eastAsia="Arial" w:hAnsi="Arial" w:cs="Arial"/>
          <w:spacing w:val="-3"/>
        </w:rPr>
        <w:t xml:space="preserve"> </w:t>
      </w:r>
      <w:r>
        <w:rPr>
          <w:rFonts w:ascii="Arial" w:eastAsia="Arial" w:hAnsi="Arial" w:cs="Arial"/>
        </w:rPr>
        <w:t>o</w:t>
      </w:r>
      <w:r>
        <w:rPr>
          <w:rFonts w:ascii="Arial" w:eastAsia="Arial" w:hAnsi="Arial" w:cs="Arial"/>
          <w:spacing w:val="-7"/>
        </w:rPr>
        <w:t xml:space="preserve"> </w:t>
      </w:r>
      <w:r>
        <w:rPr>
          <w:rFonts w:ascii="Arial" w:eastAsia="Arial" w:hAnsi="Arial" w:cs="Arial"/>
        </w:rPr>
        <w:t>cultivo</w:t>
      </w:r>
      <w:r>
        <w:rPr>
          <w:rFonts w:ascii="Arial" w:eastAsia="Arial" w:hAnsi="Arial" w:cs="Arial"/>
          <w:spacing w:val="-7"/>
        </w:rPr>
        <w:t xml:space="preserve"> </w:t>
      </w:r>
      <w:r>
        <w:rPr>
          <w:rFonts w:ascii="Arial" w:eastAsia="Arial" w:hAnsi="Arial" w:cs="Arial"/>
        </w:rPr>
        <w:t>do</w:t>
      </w:r>
      <w:r>
        <w:rPr>
          <w:rFonts w:ascii="Arial" w:eastAsia="Arial" w:hAnsi="Arial" w:cs="Arial"/>
          <w:spacing w:val="-3"/>
        </w:rPr>
        <w:t xml:space="preserve"> </w:t>
      </w:r>
      <w:r>
        <w:rPr>
          <w:rFonts w:ascii="Arial" w:eastAsia="Arial" w:hAnsi="Arial" w:cs="Arial"/>
        </w:rPr>
        <w:t>grão</w:t>
      </w:r>
      <w:r>
        <w:rPr>
          <w:rFonts w:ascii="Arial" w:eastAsia="Arial" w:hAnsi="Arial" w:cs="Arial"/>
          <w:spacing w:val="-3"/>
        </w:rPr>
        <w:t xml:space="preserve"> </w:t>
      </w:r>
      <w:r>
        <w:rPr>
          <w:rFonts w:ascii="Arial" w:eastAsia="Arial" w:hAnsi="Arial" w:cs="Arial"/>
        </w:rPr>
        <w:t>até</w:t>
      </w:r>
      <w:r>
        <w:rPr>
          <w:rFonts w:ascii="Arial" w:eastAsia="Arial" w:hAnsi="Arial" w:cs="Arial"/>
          <w:spacing w:val="-7"/>
        </w:rPr>
        <w:t xml:space="preserve"> </w:t>
      </w:r>
      <w:r>
        <w:rPr>
          <w:rFonts w:ascii="Arial" w:eastAsia="Arial" w:hAnsi="Arial" w:cs="Arial"/>
        </w:rPr>
        <w:t>o</w:t>
      </w:r>
      <w:r>
        <w:rPr>
          <w:rFonts w:ascii="Arial" w:eastAsia="Arial" w:hAnsi="Arial" w:cs="Arial"/>
          <w:spacing w:val="-2"/>
        </w:rPr>
        <w:t xml:space="preserve"> </w:t>
      </w:r>
      <w:r>
        <w:rPr>
          <w:rFonts w:ascii="Arial" w:eastAsia="Arial" w:hAnsi="Arial" w:cs="Arial"/>
        </w:rPr>
        <w:t>uso</w:t>
      </w:r>
      <w:r>
        <w:rPr>
          <w:rFonts w:ascii="Arial" w:eastAsia="Arial" w:hAnsi="Arial" w:cs="Arial"/>
          <w:spacing w:val="-8"/>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bebidas.</w:t>
      </w:r>
      <w:r>
        <w:rPr>
          <w:rFonts w:ascii="Arial" w:eastAsia="Arial" w:hAnsi="Arial" w:cs="Arial"/>
          <w:spacing w:val="-1"/>
        </w:rPr>
        <w:t xml:space="preserve"> </w:t>
      </w:r>
      <w:r>
        <w:rPr>
          <w:rFonts w:ascii="Arial" w:eastAsia="Arial" w:hAnsi="Arial" w:cs="Arial"/>
        </w:rPr>
        <w:t>A gigante</w:t>
      </w:r>
      <w:r>
        <w:rPr>
          <w:rFonts w:ascii="Arial" w:eastAsia="Arial" w:hAnsi="Arial" w:cs="Arial"/>
          <w:spacing w:val="-14"/>
        </w:rPr>
        <w:t xml:space="preserve"> </w:t>
      </w:r>
      <w:r>
        <w:rPr>
          <w:rFonts w:ascii="Arial" w:eastAsia="Arial" w:hAnsi="Arial" w:cs="Arial"/>
        </w:rPr>
        <w:t>indústria</w:t>
      </w:r>
      <w:r>
        <w:rPr>
          <w:rFonts w:ascii="Arial" w:eastAsia="Arial" w:hAnsi="Arial" w:cs="Arial"/>
          <w:spacing w:val="-14"/>
        </w:rPr>
        <w:t xml:space="preserve"> </w:t>
      </w:r>
      <w:r>
        <w:rPr>
          <w:rFonts w:ascii="Arial" w:eastAsia="Arial" w:hAnsi="Arial" w:cs="Arial"/>
        </w:rPr>
        <w:t>do</w:t>
      </w:r>
      <w:r>
        <w:rPr>
          <w:rFonts w:ascii="Arial" w:eastAsia="Arial" w:hAnsi="Arial" w:cs="Arial"/>
          <w:spacing w:val="-15"/>
        </w:rPr>
        <w:t xml:space="preserve"> </w:t>
      </w:r>
      <w:r>
        <w:rPr>
          <w:rFonts w:ascii="Arial" w:eastAsia="Arial" w:hAnsi="Arial" w:cs="Arial"/>
        </w:rPr>
        <w:t>café</w:t>
      </w:r>
      <w:r>
        <w:rPr>
          <w:rFonts w:ascii="Arial" w:eastAsia="Arial" w:hAnsi="Arial" w:cs="Arial"/>
          <w:spacing w:val="-14"/>
        </w:rPr>
        <w:t xml:space="preserve"> </w:t>
      </w:r>
      <w:r>
        <w:rPr>
          <w:rFonts w:ascii="Arial" w:eastAsia="Arial" w:hAnsi="Arial" w:cs="Arial"/>
        </w:rPr>
        <w:t>movimenta</w:t>
      </w:r>
      <w:r>
        <w:rPr>
          <w:rFonts w:ascii="Arial" w:eastAsia="Arial" w:hAnsi="Arial" w:cs="Arial"/>
          <w:spacing w:val="-14"/>
        </w:rPr>
        <w:t xml:space="preserve"> </w:t>
      </w:r>
      <w:r>
        <w:rPr>
          <w:rFonts w:ascii="Arial" w:eastAsia="Arial" w:hAnsi="Arial" w:cs="Arial"/>
        </w:rPr>
        <w:t>bilhões</w:t>
      </w:r>
      <w:r>
        <w:rPr>
          <w:rFonts w:ascii="Arial" w:eastAsia="Arial" w:hAnsi="Arial" w:cs="Arial"/>
          <w:spacing w:val="-14"/>
        </w:rPr>
        <w:t xml:space="preserve"> </w:t>
      </w:r>
      <w:r>
        <w:rPr>
          <w:rFonts w:ascii="Arial" w:eastAsia="Arial" w:hAnsi="Arial" w:cs="Arial"/>
        </w:rPr>
        <w:t>de</w:t>
      </w:r>
      <w:r>
        <w:rPr>
          <w:rFonts w:ascii="Arial" w:eastAsia="Arial" w:hAnsi="Arial" w:cs="Arial"/>
          <w:spacing w:val="-15"/>
        </w:rPr>
        <w:t xml:space="preserve"> </w:t>
      </w:r>
      <w:r>
        <w:rPr>
          <w:rFonts w:ascii="Arial" w:eastAsia="Arial" w:hAnsi="Arial" w:cs="Arial"/>
        </w:rPr>
        <w:t>dólares e gera</w:t>
      </w:r>
      <w:r>
        <w:rPr>
          <w:rFonts w:ascii="Arial" w:eastAsia="Arial" w:hAnsi="Arial" w:cs="Arial"/>
          <w:spacing w:val="-14"/>
        </w:rPr>
        <w:t xml:space="preserve"> </w:t>
      </w:r>
      <w:r>
        <w:rPr>
          <w:rFonts w:ascii="Arial" w:eastAsia="Arial" w:hAnsi="Arial" w:cs="Arial"/>
        </w:rPr>
        <w:t>empregos para</w:t>
      </w:r>
      <w:r>
        <w:rPr>
          <w:rFonts w:ascii="Arial" w:eastAsia="Arial" w:hAnsi="Arial" w:cs="Arial"/>
          <w:spacing w:val="-12"/>
        </w:rPr>
        <w:t xml:space="preserve"> </w:t>
      </w:r>
      <w:r>
        <w:rPr>
          <w:rFonts w:ascii="Arial" w:eastAsia="Arial" w:hAnsi="Arial" w:cs="Arial"/>
        </w:rPr>
        <w:t>milhões</w:t>
      </w:r>
      <w:r>
        <w:rPr>
          <w:rFonts w:ascii="Arial" w:eastAsia="Arial" w:hAnsi="Arial" w:cs="Arial"/>
          <w:spacing w:val="-12"/>
        </w:rPr>
        <w:t xml:space="preserve"> </w:t>
      </w:r>
      <w:r>
        <w:rPr>
          <w:rFonts w:ascii="Arial" w:eastAsia="Arial" w:hAnsi="Arial" w:cs="Arial"/>
        </w:rPr>
        <w:t>de</w:t>
      </w:r>
      <w:r>
        <w:rPr>
          <w:rFonts w:ascii="Arial" w:eastAsia="Arial" w:hAnsi="Arial" w:cs="Arial"/>
          <w:spacing w:val="-13"/>
        </w:rPr>
        <w:t xml:space="preserve"> </w:t>
      </w:r>
      <w:r>
        <w:rPr>
          <w:rFonts w:ascii="Arial" w:eastAsia="Arial" w:hAnsi="Arial" w:cs="Arial"/>
        </w:rPr>
        <w:t>pessoas</w:t>
      </w:r>
      <w:r>
        <w:rPr>
          <w:rFonts w:ascii="Arial" w:eastAsia="Arial" w:hAnsi="Arial" w:cs="Arial"/>
          <w:spacing w:val="-11"/>
        </w:rPr>
        <w:t xml:space="preserve"> </w:t>
      </w:r>
      <w:r>
        <w:rPr>
          <w:rFonts w:ascii="Arial" w:eastAsia="Arial" w:hAnsi="Arial" w:cs="Arial"/>
        </w:rPr>
        <w:t>em</w:t>
      </w:r>
      <w:r>
        <w:rPr>
          <w:rFonts w:ascii="Arial" w:eastAsia="Arial" w:hAnsi="Arial" w:cs="Arial"/>
          <w:spacing w:val="-11"/>
        </w:rPr>
        <w:t xml:space="preserve"> </w:t>
      </w:r>
      <w:r>
        <w:rPr>
          <w:rFonts w:ascii="Arial" w:eastAsia="Arial" w:hAnsi="Arial" w:cs="Arial"/>
        </w:rPr>
        <w:t>todo</w:t>
      </w:r>
      <w:r>
        <w:rPr>
          <w:rFonts w:ascii="Arial" w:eastAsia="Arial" w:hAnsi="Arial" w:cs="Arial"/>
          <w:spacing w:val="-12"/>
        </w:rPr>
        <w:t xml:space="preserve"> </w:t>
      </w:r>
      <w:r>
        <w:rPr>
          <w:rFonts w:ascii="Arial" w:eastAsia="Arial" w:hAnsi="Arial" w:cs="Arial"/>
        </w:rPr>
        <w:t>o</w:t>
      </w:r>
      <w:r>
        <w:rPr>
          <w:rFonts w:ascii="Arial" w:eastAsia="Arial" w:hAnsi="Arial" w:cs="Arial"/>
          <w:spacing w:val="-12"/>
        </w:rPr>
        <w:t xml:space="preserve"> </w:t>
      </w:r>
      <w:r>
        <w:rPr>
          <w:rFonts w:ascii="Arial" w:eastAsia="Arial" w:hAnsi="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14:paraId="2013CE33"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eastAsia="Arial" w:hAnsi="Arial" w:cs="Arial"/>
        </w:rPr>
        <w:t>Specialty</w:t>
      </w:r>
      <w:proofErr w:type="spellEnd"/>
      <w:r>
        <w:rPr>
          <w:rFonts w:ascii="Arial" w:eastAsia="Arial" w:hAnsi="Arial" w:cs="Arial"/>
        </w:rPr>
        <w:t xml:space="preserve"> </w:t>
      </w:r>
      <w:proofErr w:type="spellStart"/>
      <w:r>
        <w:rPr>
          <w:rFonts w:ascii="Arial" w:eastAsia="Arial" w:hAnsi="Arial" w:cs="Arial"/>
        </w:rPr>
        <w:t>Coffee</w:t>
      </w:r>
      <w:proofErr w:type="spellEnd"/>
      <w:r>
        <w:rPr>
          <w:rFonts w:ascii="Arial" w:eastAsia="Arial" w:hAnsi="Arial" w:cs="Arial"/>
        </w:rPr>
        <w:t xml:space="preserve"> </w:t>
      </w:r>
      <w:proofErr w:type="spellStart"/>
      <w:r>
        <w:rPr>
          <w:rFonts w:ascii="Arial" w:eastAsia="Arial" w:hAnsi="Arial" w:cs="Arial"/>
        </w:rPr>
        <w:t>Association</w:t>
      </w:r>
      <w:proofErr w:type="spellEnd"/>
      <w:r>
        <w:rPr>
          <w:rFonts w:ascii="Arial" w:eastAsia="Arial" w:hAnsi="Arial" w:cs="Arial"/>
        </w:rPr>
        <w:t xml:space="preserve"> (SCA), conforme demonstrado na Figura 1.</w:t>
      </w:r>
    </w:p>
    <w:p w14:paraId="3061B649"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7" style="width:381pt;height:311.25pt" o:ole="" o:preferrelative="t" stroked="f">
            <v:imagedata r:id="rId11" o:title=""/>
          </v:rect>
          <o:OLEObject Type="Embed" ProgID="StaticMetafile" ShapeID="rectole0000000002" DrawAspect="Content" ObjectID="_1791274844" r:id="rId12"/>
        </w:object>
      </w:r>
    </w:p>
    <w:p w14:paraId="2F9AEA75"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8" style="width:379.5pt;height:219pt" o:ole="" o:preferrelative="t" stroked="f">
            <v:imagedata r:id="rId13" o:title=""/>
          </v:rect>
          <o:OLEObject Type="Embed" ProgID="StaticMetafile" ShapeID="rectole0000000003" DrawAspect="Content" ObjectID="_1791274845" r:id="rId14"/>
        </w:object>
      </w:r>
    </w:p>
    <w:p w14:paraId="64609423"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000000"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000000"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3A26F266"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032E09D3" w14:textId="77777777" w:rsidR="00DB15BC" w:rsidRDefault="00DB15BC" w:rsidP="00D55243">
      <w:pPr>
        <w:spacing w:before="279" w:after="0" w:line="276" w:lineRule="auto"/>
        <w:ind w:left="100" w:right="136" w:firstLine="710"/>
        <w:jc w:val="both"/>
        <w:rPr>
          <w:rFonts w:ascii="Arial" w:eastAsia="Arial" w:hAnsi="Arial" w:cs="Arial"/>
        </w:rPr>
      </w:pPr>
    </w:p>
    <w:p w14:paraId="183BA42B" w14:textId="77777777" w:rsidR="00DB15BC" w:rsidRDefault="00000000"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5A813A83"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w:t>
      </w:r>
      <w:proofErr w:type="spellStart"/>
      <w:r>
        <w:rPr>
          <w:rFonts w:ascii="Arial" w:eastAsia="Arial" w:hAnsi="Arial" w:cs="Arial"/>
        </w:rPr>
        <w:t>DataCoffee</w:t>
      </w:r>
      <w:proofErr w:type="spellEnd"/>
      <w:r>
        <w:rPr>
          <w:rFonts w:ascii="Arial" w:eastAsia="Arial" w:hAnsi="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tomar</w:t>
      </w:r>
      <w:r w:rsidR="001F1C24">
        <w:rPr>
          <w:rFonts w:ascii="Arial" w:eastAsia="Arial" w:hAnsi="Arial" w:cs="Arial"/>
        </w:rPr>
        <w:t>em</w:t>
      </w:r>
      <w:r>
        <w:rPr>
          <w:rFonts w:ascii="Arial" w:eastAsia="Arial" w:hAnsi="Arial" w:cs="Arial"/>
        </w:rPr>
        <w:t xml:space="preserve"> decisões mais informadas e ágeis, ajustando a irrigação e o manejo das plantações de forma eficaz. Para os produtores</w:t>
      </w:r>
      <w:r w:rsidR="001F1C24">
        <w:rPr>
          <w:rFonts w:ascii="Arial" w:eastAsia="Arial" w:hAnsi="Arial" w:cs="Arial"/>
        </w:rPr>
        <w:t>. S</w:t>
      </w:r>
      <w:r>
        <w:rPr>
          <w:rFonts w:ascii="Arial" w:eastAsia="Arial" w:hAnsi="Arial" w:cs="Arial"/>
        </w:rPr>
        <w:t xml:space="preserve">ignifica maior controle sobre a qualidade do café, garantindo uma produção mais eficiente e de alta pontuação, o que resulta em melhores preços no mercado. Para os clientes, o </w:t>
      </w:r>
      <w:proofErr w:type="spellStart"/>
      <w:r>
        <w:rPr>
          <w:rFonts w:ascii="Arial" w:eastAsia="Arial" w:hAnsi="Arial" w:cs="Arial"/>
        </w:rPr>
        <w:t>DataCoffee</w:t>
      </w:r>
      <w:proofErr w:type="spellEnd"/>
      <w:r>
        <w:rPr>
          <w:rFonts w:ascii="Arial" w:eastAsia="Arial" w:hAnsi="Arial" w:cs="Arial"/>
        </w:rPr>
        <w:t xml:space="preserve"> contribui para a oferta de </w:t>
      </w:r>
      <w:r>
        <w:rPr>
          <w:rFonts w:ascii="Arial" w:eastAsia="Arial" w:hAnsi="Arial" w:cs="Arial"/>
        </w:rPr>
        <w:lastRenderedPageBreak/>
        <w:t>um produto com qualidade superior, mantendo os padrões 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000000"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69409F73" w:rsidP="694792F6">
      <w:pPr>
        <w:spacing w:before="150" w:after="0" w:line="276" w:lineRule="auto"/>
        <w:ind w:left="101" w:right="130" w:firstLine="720"/>
        <w:jc w:val="both"/>
        <w:rPr>
          <w:rFonts w:ascii="Arial" w:eastAsia="Arial" w:hAnsi="Arial" w:cs="Arial"/>
        </w:rPr>
      </w:pPr>
      <w:r w:rsidRPr="694792F6">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4240982B" w:rsidR="00DB15BC" w:rsidRDefault="00000000"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r w:rsidR="008C185D">
        <w:rPr>
          <w:rFonts w:ascii="Arial" w:eastAsia="Arial" w:hAnsi="Arial" w:cs="Arial"/>
        </w:rPr>
        <w:t xml:space="preserve"> Assim evitando também a fermentação do grão ainda quanto plantação.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000000"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69409F73" w:rsidP="694792F6">
      <w:pPr>
        <w:spacing w:before="156" w:after="0" w:line="276" w:lineRule="auto"/>
        <w:ind w:left="100" w:right="130" w:firstLine="72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69409F73" w:rsidP="694792F6">
      <w:pPr>
        <w:spacing w:before="156" w:after="0" w:line="276" w:lineRule="auto"/>
        <w:ind w:left="100" w:right="130" w:firstLine="720"/>
        <w:jc w:val="both"/>
        <w:rPr>
          <w:rFonts w:ascii="Arial" w:eastAsia="Arial" w:hAnsi="Arial" w:cs="Arial"/>
        </w:rPr>
      </w:pPr>
      <w:r w:rsidRPr="694792F6">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58F2FC2C" w:rsidR="00BA2BBB" w:rsidRPr="00BA2BBB" w:rsidRDefault="00BA2BBB" w:rsidP="00BA2BBB">
      <w:pPr>
        <w:rPr>
          <w:rFonts w:ascii="Arial" w:hAnsi="Arial" w:cs="Arial"/>
          <w:b/>
          <w:bCs/>
          <w:sz w:val="28"/>
          <w:szCs w:val="28"/>
        </w:rPr>
      </w:pPr>
      <w:r w:rsidRPr="00BA2BBB">
        <w:rPr>
          <w:rFonts w:ascii="Arial" w:hAnsi="Arial" w:cs="Arial"/>
          <w:b/>
          <w:bCs/>
          <w:sz w:val="28"/>
          <w:szCs w:val="28"/>
        </w:rPr>
        <w:lastRenderedPageBreak/>
        <w:t>METODOLOGIA SCRUM</w:t>
      </w:r>
    </w:p>
    <w:p w14:paraId="1B314064" w14:textId="77777777" w:rsidR="00BA2BBB" w:rsidRPr="00BA2BBB" w:rsidRDefault="3D093339" w:rsidP="694792F6">
      <w:pPr>
        <w:spacing w:before="159" w:after="0" w:line="276" w:lineRule="auto"/>
        <w:ind w:left="101" w:right="130" w:firstLine="720"/>
        <w:jc w:val="both"/>
        <w:rPr>
          <w:rFonts w:ascii="Arial" w:hAnsi="Arial" w:cs="Arial"/>
        </w:rPr>
      </w:pPr>
      <w:r w:rsidRPr="694792F6">
        <w:rPr>
          <w:rFonts w:ascii="Arial" w:hAnsi="Arial" w:cs="Arial"/>
        </w:rPr>
        <w:t xml:space="preserve">A metodologia Scrum é uma abordagem ágil usada para gerenciar projetos complexos e dinâmicos, promovendo a entrega incremental de produtos. Ela se baseia na divisão do trabalho em ciclos curtos e iterativos chamados "sprints", que geralmente duram entre uma </w:t>
      </w:r>
      <w:proofErr w:type="gramStart"/>
      <w:r w:rsidRPr="694792F6">
        <w:rPr>
          <w:rFonts w:ascii="Arial" w:hAnsi="Arial" w:cs="Arial"/>
        </w:rPr>
        <w:t>a</w:t>
      </w:r>
      <w:proofErr w:type="gramEnd"/>
      <w:r w:rsidRPr="694792F6">
        <w:rPr>
          <w:rFonts w:ascii="Arial" w:hAnsi="Arial" w:cs="Arial"/>
        </w:rPr>
        <w:t xml:space="preserve"> quatro semanas. Cada sprint tem um objetivo específico e ao final dele, uma parte funcional do produto deve estar pronta.</w:t>
      </w:r>
    </w:p>
    <w:p w14:paraId="1171C6D2" w14:textId="7553EC30" w:rsidR="694792F6" w:rsidRDefault="694792F6" w:rsidP="694792F6">
      <w:pPr>
        <w:spacing w:before="159" w:after="0" w:line="276" w:lineRule="auto"/>
        <w:ind w:left="101" w:right="130" w:firstLine="720"/>
        <w:jc w:val="both"/>
        <w:rPr>
          <w:rFonts w:ascii="Arial" w:hAnsi="Arial" w:cs="Arial"/>
        </w:rPr>
      </w:pP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6D014D23" w:rsidR="007005E6" w:rsidRDefault="001F1C24" w:rsidP="00D55243">
      <w:pPr>
        <w:spacing w:before="162" w:after="0" w:line="276" w:lineRule="auto"/>
        <w:jc w:val="center"/>
        <w:rPr>
          <w:rFonts w:ascii="Arial" w:eastAsia="Arial" w:hAnsi="Arial" w:cs="Arial"/>
          <w:b/>
          <w:spacing w:val="-2"/>
        </w:rPr>
      </w:pPr>
      <w:r w:rsidRPr="001F1C24">
        <w:rPr>
          <w:rFonts w:ascii="Arial" w:eastAsia="Arial" w:hAnsi="Arial" w:cs="Arial"/>
          <w:b/>
          <w:spacing w:val="-2"/>
        </w:rPr>
        <w:drawing>
          <wp:inline distT="0" distB="0" distL="0" distR="0" wp14:anchorId="65F93BE3" wp14:editId="6AFB3661">
            <wp:extent cx="5400040" cy="3069590"/>
            <wp:effectExtent l="0" t="0" r="0" b="0"/>
            <wp:docPr id="2128360469"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0469" name="Imagem 1" descr="Linha do tempo&#10;&#10;Descrição gerada automaticamente"/>
                    <pic:cNvPicPr/>
                  </pic:nvPicPr>
                  <pic:blipFill>
                    <a:blip r:embed="rId16"/>
                    <a:stretch>
                      <a:fillRect/>
                    </a:stretch>
                  </pic:blipFill>
                  <pic:spPr>
                    <a:xfrm>
                      <a:off x="0" y="0"/>
                      <a:ext cx="5400040" cy="3069590"/>
                    </a:xfrm>
                    <a:prstGeom prst="rect">
                      <a:avLst/>
                    </a:prstGeom>
                  </pic:spPr>
                </pic:pic>
              </a:graphicData>
            </a:graphic>
          </wp:inline>
        </w:drawing>
      </w:r>
    </w:p>
    <w:p w14:paraId="499E76A9" w14:textId="77777777" w:rsidR="001F1C24" w:rsidRDefault="001F1C24" w:rsidP="00D55243">
      <w:pPr>
        <w:spacing w:before="162" w:after="0" w:line="276" w:lineRule="auto"/>
        <w:jc w:val="center"/>
        <w:rPr>
          <w:rFonts w:ascii="Arial" w:eastAsia="Arial" w:hAnsi="Arial" w:cs="Arial"/>
          <w:b/>
          <w:spacing w:val="-2"/>
        </w:rPr>
      </w:pPr>
    </w:p>
    <w:p w14:paraId="784761AA" w14:textId="77777777" w:rsidR="001F1C24" w:rsidRDefault="001F1C24" w:rsidP="00D55243">
      <w:pPr>
        <w:spacing w:before="162" w:after="0" w:line="276" w:lineRule="auto"/>
        <w:jc w:val="center"/>
        <w:rPr>
          <w:rFonts w:ascii="Arial" w:eastAsia="Arial" w:hAnsi="Arial" w:cs="Arial"/>
          <w:b/>
          <w:spacing w:val="-2"/>
        </w:rPr>
      </w:pPr>
    </w:p>
    <w:p w14:paraId="2C1257D9" w14:textId="77777777" w:rsidR="001F1C24" w:rsidRDefault="001F1C24" w:rsidP="00D55243">
      <w:pPr>
        <w:spacing w:before="162" w:after="0" w:line="276" w:lineRule="auto"/>
        <w:jc w:val="center"/>
        <w:rPr>
          <w:rFonts w:ascii="Arial" w:eastAsia="Arial" w:hAnsi="Arial" w:cs="Arial"/>
          <w:b/>
          <w:spacing w:val="-2"/>
        </w:rPr>
      </w:pPr>
    </w:p>
    <w:p w14:paraId="41994B4A" w14:textId="77777777" w:rsidR="001F1C24" w:rsidRDefault="001F1C24" w:rsidP="00D55243">
      <w:pPr>
        <w:spacing w:before="162" w:after="0" w:line="276" w:lineRule="auto"/>
        <w:jc w:val="center"/>
        <w:rPr>
          <w:rFonts w:ascii="Arial" w:eastAsia="Arial" w:hAnsi="Arial" w:cs="Arial"/>
          <w:b/>
          <w:spacing w:val="-2"/>
        </w:rPr>
      </w:pPr>
    </w:p>
    <w:p w14:paraId="5639F0CA" w14:textId="56C0E836" w:rsidR="00DB15BC" w:rsidRDefault="00000000" w:rsidP="00D55243">
      <w:pPr>
        <w:spacing w:before="162" w:after="0" w:line="276" w:lineRule="auto"/>
        <w:jc w:val="center"/>
        <w:rPr>
          <w:rFonts w:ascii="Arial" w:eastAsia="Arial" w:hAnsi="Arial" w:cs="Arial"/>
          <w:b/>
        </w:rPr>
      </w:pPr>
      <w:r>
        <w:rPr>
          <w:rFonts w:ascii="Arial" w:eastAsia="Arial" w:hAnsi="Arial" w:cs="Arial"/>
          <w:b/>
          <w:spacing w:val="-2"/>
        </w:rPr>
        <w:lastRenderedPageBreak/>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9" style="width:413.25pt;height:256.5pt" o:ole="" o:preferrelative="t" stroked="f">
            <v:imagedata r:id="rId17" o:title=""/>
          </v:rect>
          <o:OLEObject Type="Embed" ProgID="StaticMetafile" ShapeID="rectole0000000005" DrawAspect="Content" ObjectID="_1791274846" r:id="rId18"/>
        </w:object>
      </w:r>
    </w:p>
    <w:p w14:paraId="620ADA79" w14:textId="6F82807C" w:rsidR="007005E6" w:rsidRPr="00D55243" w:rsidRDefault="00000000"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000000"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000000"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000000" w:rsidP="00D55243">
      <w:pPr>
        <w:spacing w:before="2" w:after="0" w:line="276" w:lineRule="auto"/>
        <w:jc w:val="center"/>
        <w:rPr>
          <w:rFonts w:ascii="Arial MT" w:eastAsia="Arial MT" w:hAnsi="Arial MT" w:cs="Arial MT"/>
          <w:sz w:val="12"/>
        </w:rPr>
      </w:pPr>
      <w:r>
        <w:object w:dxaOrig="7143" w:dyaOrig="6846" w14:anchorId="5DFC3317">
          <v:rect id="rectole0000000006" o:spid="_x0000_i1030" style="width:357.75pt;height:342pt" o:ole="" o:preferrelative="t" stroked="f">
            <v:imagedata r:id="rId19" o:title=""/>
          </v:rect>
          <o:OLEObject Type="Embed" ProgID="StaticMetafile" ShapeID="rectole0000000006" DrawAspect="Content" ObjectID="_1791274847" r:id="rId20"/>
        </w:object>
      </w:r>
    </w:p>
    <w:p w14:paraId="038C0B36" w14:textId="77777777" w:rsidR="00DB15BC" w:rsidRDefault="00DB15BC" w:rsidP="00D55243">
      <w:pPr>
        <w:spacing w:after="0" w:line="276" w:lineRule="auto"/>
        <w:jc w:val="center"/>
        <w:rPr>
          <w:rFonts w:ascii="Arial MT" w:eastAsia="Arial MT" w:hAnsi="Arial MT" w:cs="Arial MT"/>
          <w:sz w:val="22"/>
        </w:rPr>
      </w:pPr>
    </w:p>
    <w:p w14:paraId="2E96D077" w14:textId="77777777" w:rsidR="00DB15BC" w:rsidRDefault="00000000"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000000"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000000"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000000"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000000"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000000" w:rsidP="00D55243">
      <w:pPr>
        <w:tabs>
          <w:tab w:val="left" w:pos="821"/>
        </w:tabs>
        <w:spacing w:after="0" w:line="276" w:lineRule="auto"/>
        <w:ind w:right="134"/>
        <w:rPr>
          <w:rFonts w:ascii="Arial" w:eastAsia="Arial" w:hAnsi="Arial" w:cs="Arial"/>
          <w:sz w:val="28"/>
        </w:rPr>
      </w:pPr>
      <w:r>
        <w:rPr>
          <w:rFonts w:ascii="Arial" w:eastAsia="Arial" w:hAnsi="Arial" w:cs="Arial"/>
          <w:b/>
          <w:sz w:val="28"/>
        </w:rPr>
        <w:lastRenderedPageBreak/>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 xml:space="preserve">Processador: Intel Core i5 ou AMD </w:t>
      </w:r>
      <w:proofErr w:type="spellStart"/>
      <w:r>
        <w:rPr>
          <w:rFonts w:ascii="Arial" w:eastAsia="Arial" w:hAnsi="Arial" w:cs="Arial"/>
        </w:rPr>
        <w:t>Ryzen</w:t>
      </w:r>
      <w:proofErr w:type="spellEnd"/>
      <w:r>
        <w:rPr>
          <w:rFonts w:ascii="Arial" w:eastAsia="Arial" w:hAnsi="Arial" w:cs="Arial"/>
        </w:rPr>
        <w:t xml:space="preserve"> 5 </w:t>
      </w:r>
    </w:p>
    <w:p w14:paraId="4A985ADE"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000000"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000000"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2">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000000"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3">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C8AE8" w14:textId="77777777" w:rsidR="00E114A5" w:rsidRDefault="00E114A5" w:rsidP="007005E6">
      <w:pPr>
        <w:spacing w:after="0" w:line="240" w:lineRule="auto"/>
      </w:pPr>
      <w:r>
        <w:separator/>
      </w:r>
    </w:p>
  </w:endnote>
  <w:endnote w:type="continuationSeparator" w:id="0">
    <w:p w14:paraId="7C614A88" w14:textId="77777777" w:rsidR="00E114A5" w:rsidRDefault="00E114A5"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2E836" w14:textId="77777777" w:rsidR="00E114A5" w:rsidRDefault="00E114A5" w:rsidP="007005E6">
      <w:pPr>
        <w:spacing w:after="0" w:line="240" w:lineRule="auto"/>
      </w:pPr>
      <w:r>
        <w:separator/>
      </w:r>
    </w:p>
  </w:footnote>
  <w:footnote w:type="continuationSeparator" w:id="0">
    <w:p w14:paraId="49E39D16" w14:textId="77777777" w:rsidR="00E114A5" w:rsidRDefault="00E114A5" w:rsidP="0070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1F1C24"/>
    <w:rsid w:val="002E32FB"/>
    <w:rsid w:val="0035378D"/>
    <w:rsid w:val="00424FCB"/>
    <w:rsid w:val="007005E6"/>
    <w:rsid w:val="008C185D"/>
    <w:rsid w:val="008C44AE"/>
    <w:rsid w:val="00956CAE"/>
    <w:rsid w:val="00BA2BBB"/>
    <w:rsid w:val="00BD25C4"/>
    <w:rsid w:val="00D55243"/>
    <w:rsid w:val="00DB15BC"/>
    <w:rsid w:val="00E114A5"/>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oodconnection.com.br/bebidas/cafes-especiais-segmento-cresce-no-brasil"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embrapa.br/busca-de-noticias/-/noticia/17987068/a-importancia-do-cafe-nosso-de-todos-os-di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14</Pages>
  <Words>1855</Words>
  <Characters>10017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OMAR EL KADRI .</cp:lastModifiedBy>
  <cp:revision>7</cp:revision>
  <dcterms:created xsi:type="dcterms:W3CDTF">2024-10-14T22:28:00Z</dcterms:created>
  <dcterms:modified xsi:type="dcterms:W3CDTF">2024-10-24T14:34:00Z</dcterms:modified>
</cp:coreProperties>
</file>