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Entity Relationship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#6 Modelling Weak Entities &amp; Design Choices | Introduction to Database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Database Keys Made Easy - Primary, Foreign, Candidate, Surrogate, &amp; Many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SQL Joins - Beginner to PRO Masterclass with 10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Learn SQL Joins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c26401"/>
          <w:sz w:val="24"/>
          <w:szCs w:val="24"/>
          <w:highlight w:val="white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c26401"/>
            <w:sz w:val="24"/>
            <w:szCs w:val="24"/>
            <w:highlight w:val="white"/>
            <w:u w:val="single"/>
            <w:rtl w:val="0"/>
          </w:rPr>
          <w:t xml:space="preserve">https://www.youtube.com/watch?v=cvrwOoGwgz8&amp;t=315s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c26401"/>
          <w:sz w:val="24"/>
          <w:szCs w:val="24"/>
          <w:highlight w:val="white"/>
          <w:u w:val="singl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c26401"/>
            <w:sz w:val="24"/>
            <w:szCs w:val="24"/>
            <w:highlight w:val="white"/>
            <w:u w:val="single"/>
            <w:rtl w:val="0"/>
          </w:rPr>
          <w:t xml:space="preserve">https://www.geeksforgeeks.org/window-functions-in-sql/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c26401"/>
          <w:sz w:val="24"/>
          <w:szCs w:val="24"/>
          <w:highlight w:val="white"/>
          <w:u w:val="singl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c26401"/>
            <w:sz w:val="24"/>
            <w:szCs w:val="24"/>
            <w:highlight w:val="white"/>
            <w:u w:val="single"/>
            <w:rtl w:val="0"/>
          </w:rPr>
          <w:t xml:space="preserve">https://www.geeksforgeeks.org/sql-server-cast-function/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c26401"/>
          <w:sz w:val="24"/>
          <w:szCs w:val="24"/>
          <w:highlight w:val="white"/>
          <w:u w:val="singl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c26401"/>
            <w:sz w:val="24"/>
            <w:szCs w:val="24"/>
            <w:highlight w:val="white"/>
            <w:u w:val="single"/>
            <w:rtl w:val="0"/>
          </w:rPr>
          <w:t xml:space="preserve">https://www.geeksforgeeks.org/extract-function-in-mysql/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5">
        <w:r w:rsidDel="00000000" w:rsidR="00000000" w:rsidRPr="00000000">
          <w:rPr>
            <w:rFonts w:ascii="Roboto" w:cs="Roboto" w:eastAsia="Roboto" w:hAnsi="Roboto"/>
            <w:color w:val="c26401"/>
            <w:sz w:val="24"/>
            <w:szCs w:val="24"/>
            <w:highlight w:val="white"/>
            <w:u w:val="single"/>
            <w:rtl w:val="0"/>
          </w:rPr>
          <w:t xml:space="preserve">https://docs.data.world/documentation/sql/concepts/intermediate/GROUP_BY.html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https://www.youtube.com/watch?v=vLwMl9qK4T8&amp;authuser=0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cvrwOoGwgz8&amp;t=315s" TargetMode="External"/><Relationship Id="rId10" Type="http://schemas.openxmlformats.org/officeDocument/2006/relationships/hyperlink" Target="https://www.youtube.com/watch?v=nivyaiCeWjs&amp;authuser=0" TargetMode="External"/><Relationship Id="rId13" Type="http://schemas.openxmlformats.org/officeDocument/2006/relationships/hyperlink" Target="https://www.geeksforgeeks.org/sql-server-cast-function/" TargetMode="External"/><Relationship Id="rId12" Type="http://schemas.openxmlformats.org/officeDocument/2006/relationships/hyperlink" Target="https://www.geeksforgeeks.org/window-functions-in-sq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kYpNfpmbGY&amp;authuser=0" TargetMode="External"/><Relationship Id="rId15" Type="http://schemas.openxmlformats.org/officeDocument/2006/relationships/hyperlink" Target="https://docs.data.world/documentation/sql/concepts/intermediate/GROUP_BY.html" TargetMode="External"/><Relationship Id="rId14" Type="http://schemas.openxmlformats.org/officeDocument/2006/relationships/hyperlink" Target="https://www.geeksforgeeks.org/extract-function-in-mysql/" TargetMode="External"/><Relationship Id="rId16" Type="http://schemas.openxmlformats.org/officeDocument/2006/relationships/hyperlink" Target="https://www.youtube.com/watch?v=vLwMl9qK4T8&amp;authuser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owjDtiNlk4&amp;authuser=0" TargetMode="External"/><Relationship Id="rId7" Type="http://schemas.openxmlformats.org/officeDocument/2006/relationships/hyperlink" Target="https://www.youtube.com/watch?v=IVyUx7HCls8&amp;authuser=0" TargetMode="External"/><Relationship Id="rId8" Type="http://schemas.openxmlformats.org/officeDocument/2006/relationships/hyperlink" Target="https://www.youtube.com/watch?v=8wUUMOKAK-c&amp;authuser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