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CAN-FD Master-Slave Hardware Setup</w:t>
      </w:r>
    </w:p>
    <w:p>
      <w:pPr>
        <w:pStyle w:val="Heading2"/>
      </w:pPr>
      <w:r>
        <w:t>1. Hardware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Master</w:t>
            </w:r>
          </w:p>
        </w:tc>
        <w:tc>
          <w:tcPr>
            <w:tcW w:type="dxa" w:w="4320"/>
          </w:tcPr>
          <w:p>
            <w:r>
              <w:t>Ubuntu PC/Laptop</w:t>
            </w:r>
          </w:p>
        </w:tc>
      </w:tr>
      <w:tr>
        <w:tc>
          <w:tcPr>
            <w:tcW w:type="dxa" w:w="4320"/>
          </w:tcPr>
          <w:p>
            <w:r>
              <w:t>CAN Interface</w:t>
            </w:r>
          </w:p>
        </w:tc>
        <w:tc>
          <w:tcPr>
            <w:tcW w:type="dxa" w:w="4320"/>
          </w:tcPr>
          <w:p>
            <w:r>
              <w:t>USB-to-CAN FD Adapter (e.g., PEAK PCAN-USB FD, Kvaser Leaf Light HS v2, CANable FD)</w:t>
            </w:r>
          </w:p>
        </w:tc>
      </w:tr>
      <w:tr>
        <w:tc>
          <w:tcPr>
            <w:tcW w:type="dxa" w:w="4320"/>
          </w:tcPr>
          <w:p>
            <w:r>
              <w:t>Slave</w:t>
            </w:r>
          </w:p>
        </w:tc>
        <w:tc>
          <w:tcPr>
            <w:tcW w:type="dxa" w:w="4320"/>
          </w:tcPr>
          <w:p>
            <w:r>
              <w:t>NXP FRDM-A-S32K344 Evaluation Board (Target ECU)</w:t>
            </w:r>
          </w:p>
        </w:tc>
      </w:tr>
      <w:tr>
        <w:tc>
          <w:tcPr>
            <w:tcW w:type="dxa" w:w="4320"/>
          </w:tcPr>
          <w:p>
            <w:r>
              <w:t>CAN Bus</w:t>
            </w:r>
          </w:p>
        </w:tc>
        <w:tc>
          <w:tcPr>
            <w:tcW w:type="dxa" w:w="4320"/>
          </w:tcPr>
          <w:p>
            <w:r>
              <w:t>CANH, CANL, GND with 120 Ω termination at both ends</w:t>
            </w:r>
          </w:p>
        </w:tc>
      </w:tr>
      <w:tr>
        <w:tc>
          <w:tcPr>
            <w:tcW w:type="dxa" w:w="4320"/>
          </w:tcPr>
          <w:p>
            <w:r>
              <w:t>Debug</w:t>
            </w:r>
          </w:p>
        </w:tc>
        <w:tc>
          <w:tcPr>
            <w:tcW w:type="dxa" w:w="4320"/>
          </w:tcPr>
          <w:p>
            <w:r>
              <w:t>OpenSDA/MCU-Link USB (UART Debug)</w:t>
            </w:r>
          </w:p>
        </w:tc>
      </w:tr>
    </w:tbl>
    <w:p>
      <w:pPr>
        <w:pStyle w:val="Heading2"/>
      </w:pPr>
      <w:r>
        <w:t>2. Block Diagram</w:t>
      </w:r>
    </w:p>
    <w:p>
      <w:r>
        <w:drawing>
          <wp:inline xmlns:a="http://schemas.openxmlformats.org/drawingml/2006/main" xmlns:pic="http://schemas.openxmlformats.org/drawingml/2006/picture">
            <wp:extent cx="6217920" cy="341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28, 2026, 05_44_00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PC (Master) connected to the NXP FRDM-A-S32K344 Target ECU through a USB-to-CAN FD adapter. The CANH and CANL lines form the CAN-FD bus with 120 Ω termination resistors at both ends. A separate OpenSDA/UART USB connection is used for debugging and serial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