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1F7ED2" w:rsidRDefault="00C415A7" w:rsidP="00C415A7">
      <w:pPr>
        <w:jc w:val="center"/>
        <w:rPr>
          <w:rFonts w:ascii="Times New Roman" w:hAnsi="Times New Roman" w:cs="Times New Roman"/>
          <w:b/>
          <w:bCs/>
        </w:rPr>
      </w:pPr>
      <w:r w:rsidRPr="001F7ED2">
        <w:rPr>
          <w:rFonts w:ascii="Times New Roman" w:hAnsi="Times New Roman" w:cs="Times New Roman"/>
          <w:b/>
          <w:bCs/>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1F7ED2"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bookmarkStart w:id="0" w:name="_Hlk240140287"/>
            <w:r w:rsidRPr="001F7ED2">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34922B7D"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11 September 2026</w:t>
            </w:r>
          </w:p>
        </w:tc>
      </w:tr>
      <w:tr w:rsidR="0002066B" w:rsidRPr="001F7ED2"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77317FC"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NA</w:t>
            </w:r>
          </w:p>
        </w:tc>
      </w:tr>
      <w:tr w:rsidR="0002066B" w:rsidRPr="001F7ED2"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E0BEC52"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Metro Ticket Generating System in ServiceNow</w:t>
            </w:r>
          </w:p>
        </w:tc>
      </w:tr>
      <w:tr w:rsidR="0002066B" w:rsidRPr="001F7ED2"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p>
        </w:tc>
      </w:tr>
      <w:bookmarkEnd w:id="0"/>
    </w:tbl>
    <w:p w14:paraId="164E09F6" w14:textId="77777777" w:rsidR="0002066B" w:rsidRPr="001F7ED2" w:rsidRDefault="0002066B" w:rsidP="0002066B">
      <w:pPr>
        <w:rPr>
          <w:rFonts w:ascii="Times New Roman" w:hAnsi="Times New Roman" w:cs="Times New Roman"/>
          <w:b/>
          <w:bCs/>
        </w:rPr>
      </w:pPr>
    </w:p>
    <w:p w14:paraId="73E11B44"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Project Overview:</w:t>
      </w:r>
    </w:p>
    <w:p w14:paraId="325265B2" w14:textId="77777777" w:rsidR="001F7ED2" w:rsidRPr="001F7ED2" w:rsidRDefault="001F7ED2" w:rsidP="001F7ED2">
      <w:pPr>
        <w:rPr>
          <w:rFonts w:ascii="Times New Roman" w:hAnsi="Times New Roman" w:cs="Times New Roman"/>
        </w:rPr>
      </w:pPr>
      <w:proofErr w:type="gramStart"/>
      <w:r w:rsidRPr="001F7ED2">
        <w:rPr>
          <w:rFonts w:ascii="Times New Roman" w:hAnsi="Times New Roman" w:cs="Times New Roman"/>
        </w:rPr>
        <w:t xml:space="preserve">  </w:t>
      </w:r>
      <w:r w:rsidRPr="001F7ED2">
        <w:rPr>
          <w:rFonts w:ascii="Times New Roman" w:hAnsi="Times New Roman" w:cs="Times New Roman"/>
          <w:b/>
          <w:bCs/>
        </w:rPr>
        <w:t>Project</w:t>
      </w:r>
      <w:proofErr w:type="gramEnd"/>
      <w:r w:rsidRPr="001F7ED2">
        <w:rPr>
          <w:rFonts w:ascii="Times New Roman" w:hAnsi="Times New Roman" w:cs="Times New Roman"/>
          <w:b/>
          <w:bCs/>
        </w:rPr>
        <w:t xml:space="preserve"> Name:</w:t>
      </w:r>
      <w:r w:rsidRPr="001F7ED2">
        <w:rPr>
          <w:rFonts w:ascii="Times New Roman" w:hAnsi="Times New Roman" w:cs="Times New Roman"/>
        </w:rPr>
        <w:t xml:space="preserve"> Metro Ticket Generating System in ServiceNow</w:t>
      </w:r>
    </w:p>
    <w:p w14:paraId="1E14290B" w14:textId="77777777" w:rsidR="001F7ED2" w:rsidRPr="001F7ED2" w:rsidRDefault="001F7ED2" w:rsidP="001F7ED2">
      <w:pPr>
        <w:rPr>
          <w:rFonts w:ascii="Times New Roman" w:hAnsi="Times New Roman" w:cs="Times New Roman"/>
        </w:rPr>
      </w:pPr>
      <w:proofErr w:type="gramStart"/>
      <w:r w:rsidRPr="001F7ED2">
        <w:rPr>
          <w:rFonts w:ascii="Times New Roman" w:hAnsi="Times New Roman" w:cs="Times New Roman"/>
        </w:rPr>
        <w:t xml:space="preserve">  </w:t>
      </w:r>
      <w:r w:rsidRPr="001F7ED2">
        <w:rPr>
          <w:rFonts w:ascii="Times New Roman" w:hAnsi="Times New Roman" w:cs="Times New Roman"/>
          <w:b/>
          <w:bCs/>
        </w:rPr>
        <w:t>Project</w:t>
      </w:r>
      <w:proofErr w:type="gramEnd"/>
      <w:r w:rsidRPr="001F7ED2">
        <w:rPr>
          <w:rFonts w:ascii="Times New Roman" w:hAnsi="Times New Roman" w:cs="Times New Roman"/>
          <w:b/>
          <w:bCs/>
        </w:rPr>
        <w:t xml:space="preserve"> Description:</w:t>
      </w:r>
      <w:r w:rsidRPr="001F7ED2">
        <w:rPr>
          <w:rFonts w:ascii="Times New Roman" w:hAnsi="Times New Roman" w:cs="Times New Roman"/>
        </w:rPr>
        <w:t xml:space="preserve"> A self-service transit ticketing platform built on the ServiceNow Service Portal (/</w:t>
      </w:r>
      <w:proofErr w:type="spellStart"/>
      <w:r w:rsidRPr="001F7ED2">
        <w:rPr>
          <w:rFonts w:ascii="Times New Roman" w:hAnsi="Times New Roman" w:cs="Times New Roman"/>
        </w:rPr>
        <w:t>sp</w:t>
      </w:r>
      <w:proofErr w:type="spellEnd"/>
      <w:r w:rsidRPr="001F7ED2">
        <w:rPr>
          <w:rFonts w:ascii="Times New Roman" w:hAnsi="Times New Roman" w:cs="Times New Roman"/>
        </w:rPr>
        <w:t>) that enables commuters to select routes, compute dynamic single and return fares in real time, complete cashless checkouts, and generate scannable 2D QR barcode tokens for instantaneous optical turnstile gate entry.</w:t>
      </w:r>
    </w:p>
    <w:p w14:paraId="06775A80" w14:textId="77777777" w:rsidR="001F7ED2" w:rsidRPr="001F7ED2" w:rsidRDefault="001F7ED2" w:rsidP="001F7ED2">
      <w:pPr>
        <w:rPr>
          <w:rFonts w:ascii="Times New Roman" w:hAnsi="Times New Roman" w:cs="Times New Roman"/>
        </w:rPr>
      </w:pPr>
      <w:proofErr w:type="gramStart"/>
      <w:r w:rsidRPr="001F7ED2">
        <w:rPr>
          <w:rFonts w:ascii="Times New Roman" w:hAnsi="Times New Roman" w:cs="Times New Roman"/>
        </w:rPr>
        <w:t xml:space="preserve">  </w:t>
      </w:r>
      <w:r w:rsidRPr="001F7ED2">
        <w:rPr>
          <w:rFonts w:ascii="Times New Roman" w:hAnsi="Times New Roman" w:cs="Times New Roman"/>
          <w:b/>
          <w:bCs/>
        </w:rPr>
        <w:t>Project</w:t>
      </w:r>
      <w:proofErr w:type="gramEnd"/>
      <w:r w:rsidRPr="001F7ED2">
        <w:rPr>
          <w:rFonts w:ascii="Times New Roman" w:hAnsi="Times New Roman" w:cs="Times New Roman"/>
          <w:b/>
          <w:bCs/>
        </w:rPr>
        <w:t xml:space="preserve"> Version:</w:t>
      </w:r>
      <w:r w:rsidRPr="001F7ED2">
        <w:rPr>
          <w:rFonts w:ascii="Times New Roman" w:hAnsi="Times New Roman" w:cs="Times New Roman"/>
        </w:rPr>
        <w:t xml:space="preserve"> v1.0 (Production Release)</w:t>
      </w:r>
    </w:p>
    <w:p w14:paraId="2BD78943" w14:textId="77777777" w:rsidR="001F7ED2" w:rsidRPr="001F7ED2" w:rsidRDefault="001F7ED2" w:rsidP="001F7ED2">
      <w:pPr>
        <w:rPr>
          <w:rFonts w:ascii="Times New Roman" w:hAnsi="Times New Roman" w:cs="Times New Roman"/>
        </w:rPr>
      </w:pPr>
      <w:proofErr w:type="gramStart"/>
      <w:r w:rsidRPr="001F7ED2">
        <w:rPr>
          <w:rFonts w:ascii="Times New Roman" w:hAnsi="Times New Roman" w:cs="Times New Roman"/>
        </w:rPr>
        <w:t xml:space="preserve">  </w:t>
      </w:r>
      <w:r w:rsidRPr="001F7ED2">
        <w:rPr>
          <w:rFonts w:ascii="Times New Roman" w:hAnsi="Times New Roman" w:cs="Times New Roman"/>
          <w:b/>
          <w:bCs/>
        </w:rPr>
        <w:t>Testing</w:t>
      </w:r>
      <w:proofErr w:type="gramEnd"/>
      <w:r w:rsidRPr="001F7ED2">
        <w:rPr>
          <w:rFonts w:ascii="Times New Roman" w:hAnsi="Times New Roman" w:cs="Times New Roman"/>
          <w:b/>
          <w:bCs/>
        </w:rPr>
        <w:t xml:space="preserve"> Period:</w:t>
      </w:r>
      <w:r w:rsidRPr="001F7ED2">
        <w:rPr>
          <w:rFonts w:ascii="Times New Roman" w:hAnsi="Times New Roman" w:cs="Times New Roman"/>
        </w:rPr>
        <w:t xml:space="preserve"> 08 September 2026 to 12 September 2026</w:t>
      </w:r>
    </w:p>
    <w:p w14:paraId="06B9A1FD" w14:textId="77777777" w:rsidR="001F7ED2" w:rsidRPr="001F7ED2" w:rsidRDefault="001F7ED2" w:rsidP="001F7ED2">
      <w:pPr>
        <w:rPr>
          <w:rFonts w:ascii="Times New Roman" w:hAnsi="Times New Roman" w:cs="Times New Roman"/>
        </w:rPr>
      </w:pPr>
      <w:proofErr w:type="gramStart"/>
      <w:r w:rsidRPr="001F7ED2">
        <w:rPr>
          <w:rFonts w:ascii="Times New Roman" w:hAnsi="Times New Roman" w:cs="Times New Roman"/>
        </w:rPr>
        <w:t xml:space="preserve">  </w:t>
      </w:r>
      <w:r w:rsidRPr="001F7ED2">
        <w:rPr>
          <w:rFonts w:ascii="Times New Roman" w:hAnsi="Times New Roman" w:cs="Times New Roman"/>
          <w:b/>
          <w:bCs/>
        </w:rPr>
        <w:t>Testing</w:t>
      </w:r>
      <w:proofErr w:type="gramEnd"/>
      <w:r w:rsidRPr="001F7ED2">
        <w:rPr>
          <w:rFonts w:ascii="Times New Roman" w:hAnsi="Times New Roman" w:cs="Times New Roman"/>
          <w:b/>
          <w:bCs/>
        </w:rPr>
        <w:t xml:space="preserve"> Scope:</w:t>
      </w:r>
    </w:p>
    <w:p w14:paraId="1A8827CD"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Features &amp; Functionalities:</w:t>
      </w:r>
      <w:r w:rsidRPr="001F7ED2">
        <w:rPr>
          <w:rFonts w:ascii="Times New Roman" w:hAnsi="Times New Roman" w:cs="Times New Roman"/>
        </w:rPr>
        <w:t xml:space="preserve"> Service Portal </w:t>
      </w:r>
      <w:proofErr w:type="spellStart"/>
      <w:r w:rsidRPr="001F7ED2">
        <w:rPr>
          <w:rFonts w:ascii="Times New Roman" w:hAnsi="Times New Roman" w:cs="Times New Roman"/>
        </w:rPr>
        <w:t>catalog</w:t>
      </w:r>
      <w:proofErr w:type="spellEnd"/>
      <w:r w:rsidRPr="001F7ED2">
        <w:rPr>
          <w:rFonts w:ascii="Times New Roman" w:hAnsi="Times New Roman" w:cs="Times New Roman"/>
        </w:rPr>
        <w:t xml:space="preserve"> navigation, master station reference lookups (</w:t>
      </w:r>
      <w:proofErr w:type="spellStart"/>
      <w:r w:rsidRPr="001F7ED2">
        <w:rPr>
          <w:rFonts w:ascii="Times New Roman" w:hAnsi="Times New Roman" w:cs="Times New Roman"/>
        </w:rPr>
        <w:t>u_metro_station_details</w:t>
      </w:r>
      <w:proofErr w:type="spellEnd"/>
      <w:r w:rsidRPr="001F7ED2">
        <w:rPr>
          <w:rFonts w:ascii="Times New Roman" w:hAnsi="Times New Roman" w:cs="Times New Roman"/>
        </w:rPr>
        <w:t xml:space="preserve">), dynamic fare matrix </w:t>
      </w:r>
      <w:proofErr w:type="spellStart"/>
      <w:r w:rsidRPr="001F7ED2">
        <w:rPr>
          <w:rFonts w:ascii="Times New Roman" w:hAnsi="Times New Roman" w:cs="Times New Roman"/>
        </w:rPr>
        <w:t>onChange</w:t>
      </w:r>
      <w:proofErr w:type="spellEnd"/>
      <w:r w:rsidRPr="001F7ED2">
        <w:rPr>
          <w:rFonts w:ascii="Times New Roman" w:hAnsi="Times New Roman" w:cs="Times New Roman"/>
        </w:rPr>
        <w:t xml:space="preserve"> script execution, conditional payment UI policies, </w:t>
      </w:r>
      <w:proofErr w:type="spellStart"/>
      <w:r w:rsidRPr="001F7ED2">
        <w:rPr>
          <w:rFonts w:ascii="Times New Roman" w:hAnsi="Times New Roman" w:cs="Times New Roman"/>
        </w:rPr>
        <w:t>spModal</w:t>
      </w:r>
      <w:proofErr w:type="spellEnd"/>
      <w:r w:rsidRPr="001F7ED2">
        <w:rPr>
          <w:rFonts w:ascii="Times New Roman" w:hAnsi="Times New Roman" w:cs="Times New Roman"/>
        </w:rPr>
        <w:t xml:space="preserve"> QR widget generation, external REST QR API integration, backend Request (</w:t>
      </w:r>
      <w:proofErr w:type="spellStart"/>
      <w:r w:rsidRPr="001F7ED2">
        <w:rPr>
          <w:rFonts w:ascii="Times New Roman" w:hAnsi="Times New Roman" w:cs="Times New Roman"/>
        </w:rPr>
        <w:t>sc_request</w:t>
      </w:r>
      <w:proofErr w:type="spellEnd"/>
      <w:r w:rsidRPr="001F7ED2">
        <w:rPr>
          <w:rFonts w:ascii="Times New Roman" w:hAnsi="Times New Roman" w:cs="Times New Roman"/>
        </w:rPr>
        <w:t>) and Requested Item (</w:t>
      </w:r>
      <w:proofErr w:type="spellStart"/>
      <w:r w:rsidRPr="001F7ED2">
        <w:rPr>
          <w:rFonts w:ascii="Times New Roman" w:hAnsi="Times New Roman" w:cs="Times New Roman"/>
        </w:rPr>
        <w:t>sc_req_item</w:t>
      </w:r>
      <w:proofErr w:type="spellEnd"/>
      <w:r w:rsidRPr="001F7ED2">
        <w:rPr>
          <w:rFonts w:ascii="Times New Roman" w:hAnsi="Times New Roman" w:cs="Times New Roman"/>
        </w:rPr>
        <w:t xml:space="preserve">) </w:t>
      </w:r>
      <w:proofErr w:type="spellStart"/>
      <w:r w:rsidRPr="001F7ED2">
        <w:rPr>
          <w:rFonts w:ascii="Times New Roman" w:hAnsi="Times New Roman" w:cs="Times New Roman"/>
        </w:rPr>
        <w:t>fulfillment</w:t>
      </w:r>
      <w:proofErr w:type="spellEnd"/>
      <w:r w:rsidRPr="001F7ED2">
        <w:rPr>
          <w:rFonts w:ascii="Times New Roman" w:hAnsi="Times New Roman" w:cs="Times New Roman"/>
        </w:rPr>
        <w:t xml:space="preserve"> automation, and role-based ACL security.</w:t>
      </w:r>
    </w:p>
    <w:p w14:paraId="746BA27C"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User Stories / Requirements:</w:t>
      </w:r>
      <w:r w:rsidRPr="001F7ED2">
        <w:rPr>
          <w:rFonts w:ascii="Times New Roman" w:hAnsi="Times New Roman" w:cs="Times New Roman"/>
        </w:rPr>
        <w:t xml:space="preserve"> USN-1 through USN-12 covering Sprints 1 to 4 delivery.</w:t>
      </w:r>
    </w:p>
    <w:p w14:paraId="0CD28ECB"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Test Cases:</w:t>
      </w:r>
    </w:p>
    <w:tbl>
      <w:tblPr>
        <w:tblStyle w:val="TableGrid"/>
        <w:tblW w:w="11058" w:type="dxa"/>
        <w:tblInd w:w="-885" w:type="dxa"/>
        <w:tblLook w:val="04A0" w:firstRow="1" w:lastRow="0" w:firstColumn="1" w:lastColumn="0" w:noHBand="0" w:noVBand="1"/>
      </w:tblPr>
      <w:tblGrid>
        <w:gridCol w:w="992"/>
        <w:gridCol w:w="1353"/>
        <w:gridCol w:w="2386"/>
        <w:gridCol w:w="2782"/>
        <w:gridCol w:w="2485"/>
        <w:gridCol w:w="1060"/>
      </w:tblGrid>
      <w:tr w:rsidR="001F7ED2" w:rsidRPr="001F7ED2" w14:paraId="3C579614" w14:textId="77777777" w:rsidTr="001F7ED2">
        <w:tc>
          <w:tcPr>
            <w:tcW w:w="992" w:type="dxa"/>
            <w:hideMark/>
          </w:tcPr>
          <w:p w14:paraId="6AA9121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Case ID</w:t>
            </w:r>
          </w:p>
        </w:tc>
        <w:tc>
          <w:tcPr>
            <w:tcW w:w="1353" w:type="dxa"/>
            <w:hideMark/>
          </w:tcPr>
          <w:p w14:paraId="7326F5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Scenario</w:t>
            </w:r>
          </w:p>
        </w:tc>
        <w:tc>
          <w:tcPr>
            <w:tcW w:w="0" w:type="auto"/>
            <w:hideMark/>
          </w:tcPr>
          <w:p w14:paraId="38AD114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Steps</w:t>
            </w:r>
          </w:p>
        </w:tc>
        <w:tc>
          <w:tcPr>
            <w:tcW w:w="0" w:type="auto"/>
            <w:hideMark/>
          </w:tcPr>
          <w:p w14:paraId="627D63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Expected Result</w:t>
            </w:r>
          </w:p>
        </w:tc>
        <w:tc>
          <w:tcPr>
            <w:tcW w:w="2485" w:type="dxa"/>
            <w:hideMark/>
          </w:tcPr>
          <w:p w14:paraId="7F6C9AD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Actual Result</w:t>
            </w:r>
          </w:p>
        </w:tc>
        <w:tc>
          <w:tcPr>
            <w:tcW w:w="993" w:type="dxa"/>
            <w:hideMark/>
          </w:tcPr>
          <w:p w14:paraId="047CA1CB"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Pass/Fail</w:t>
            </w:r>
          </w:p>
        </w:tc>
      </w:tr>
      <w:tr w:rsidR="001F7ED2" w:rsidRPr="001F7ED2" w14:paraId="55A28692" w14:textId="77777777" w:rsidTr="001F7ED2">
        <w:tc>
          <w:tcPr>
            <w:tcW w:w="992" w:type="dxa"/>
            <w:hideMark/>
          </w:tcPr>
          <w:p w14:paraId="072552F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TC-001</w:t>
            </w:r>
          </w:p>
        </w:tc>
        <w:tc>
          <w:tcPr>
            <w:tcW w:w="1353" w:type="dxa"/>
            <w:hideMark/>
          </w:tcPr>
          <w:p w14:paraId="3DED5F9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Station Table ACL Security Enforcement</w:t>
            </w:r>
          </w:p>
        </w:tc>
        <w:tc>
          <w:tcPr>
            <w:tcW w:w="0" w:type="auto"/>
            <w:hideMark/>
          </w:tcPr>
          <w:p w14:paraId="7FD0CBF9" w14:textId="1B75BF1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Log in as a standard commuter.</w:t>
            </w:r>
          </w:p>
          <w:p w14:paraId="68470D25" w14:textId="6C646C06"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2. Navigate to table </w:t>
            </w:r>
            <w:proofErr w:type="spellStart"/>
            <w:r w:rsidRPr="001F7ED2">
              <w:rPr>
                <w:rFonts w:ascii="Times New Roman" w:hAnsi="Times New Roman" w:cs="Times New Roman"/>
              </w:rPr>
              <w:t>u_metro_station_details</w:t>
            </w:r>
            <w:proofErr w:type="spellEnd"/>
            <w:r w:rsidRPr="001F7ED2">
              <w:rPr>
                <w:rFonts w:ascii="Times New Roman" w:hAnsi="Times New Roman" w:cs="Times New Roman"/>
              </w:rPr>
              <w:t xml:space="preserve"> via REST or list view.</w:t>
            </w:r>
          </w:p>
          <w:p w14:paraId="08D031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Attempt to modify or delete a station record.</w:t>
            </w:r>
          </w:p>
        </w:tc>
        <w:tc>
          <w:tcPr>
            <w:tcW w:w="0" w:type="auto"/>
            <w:hideMark/>
          </w:tcPr>
          <w:p w14:paraId="360380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Commuter can read and query station lists for dropdowns, but write/delete actions are strictly blocked by table ACLs.</w:t>
            </w:r>
          </w:p>
        </w:tc>
        <w:tc>
          <w:tcPr>
            <w:tcW w:w="2485" w:type="dxa"/>
            <w:hideMark/>
          </w:tcPr>
          <w:p w14:paraId="3F72F5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Write and delete operations denied with security exception; read queries executed successfully.</w:t>
            </w:r>
          </w:p>
        </w:tc>
        <w:tc>
          <w:tcPr>
            <w:tcW w:w="993" w:type="dxa"/>
            <w:hideMark/>
          </w:tcPr>
          <w:p w14:paraId="3841F6B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0DE00209" w14:textId="77777777" w:rsidTr="001F7ED2">
        <w:tc>
          <w:tcPr>
            <w:tcW w:w="992" w:type="dxa"/>
            <w:hideMark/>
          </w:tcPr>
          <w:p w14:paraId="571182C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TC-002</w:t>
            </w:r>
          </w:p>
        </w:tc>
        <w:tc>
          <w:tcPr>
            <w:tcW w:w="1353" w:type="dxa"/>
            <w:hideMark/>
          </w:tcPr>
          <w:p w14:paraId="55D3E4AA" w14:textId="77777777" w:rsidR="001F7ED2" w:rsidRPr="001F7ED2" w:rsidRDefault="001F7ED2" w:rsidP="001F7ED2">
            <w:pPr>
              <w:spacing w:after="160" w:line="259" w:lineRule="auto"/>
              <w:rPr>
                <w:rFonts w:ascii="Times New Roman" w:hAnsi="Times New Roman" w:cs="Times New Roman"/>
              </w:rPr>
            </w:pPr>
            <w:proofErr w:type="spellStart"/>
            <w:r w:rsidRPr="001F7ED2">
              <w:rPr>
                <w:rFonts w:ascii="Times New Roman" w:hAnsi="Times New Roman" w:cs="Times New Roman"/>
              </w:rPr>
              <w:t>Catalog</w:t>
            </w:r>
            <w:proofErr w:type="spellEnd"/>
            <w:r w:rsidRPr="001F7ED2">
              <w:rPr>
                <w:rFonts w:ascii="Times New Roman" w:hAnsi="Times New Roman" w:cs="Times New Roman"/>
              </w:rPr>
              <w:t xml:space="preserve"> Item &amp; Variable Layout Verification</w:t>
            </w:r>
          </w:p>
        </w:tc>
        <w:tc>
          <w:tcPr>
            <w:tcW w:w="0" w:type="auto"/>
            <w:hideMark/>
          </w:tcPr>
          <w:p w14:paraId="160B7628" w14:textId="4F5A18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Access ServiceNow Service Portal (/</w:t>
            </w:r>
            <w:proofErr w:type="spellStart"/>
            <w:r w:rsidRPr="001F7ED2">
              <w:rPr>
                <w:rFonts w:ascii="Times New Roman" w:hAnsi="Times New Roman" w:cs="Times New Roman"/>
              </w:rPr>
              <w:t>sp</w:t>
            </w:r>
            <w:proofErr w:type="spellEnd"/>
            <w:r w:rsidRPr="001F7ED2">
              <w:rPr>
                <w:rFonts w:ascii="Times New Roman" w:hAnsi="Times New Roman" w:cs="Times New Roman"/>
              </w:rPr>
              <w:t>).</w:t>
            </w:r>
          </w:p>
          <w:p w14:paraId="05A3B6F0" w14:textId="69D0208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2. Open the "Book A Metro Ticket" </w:t>
            </w:r>
            <w:proofErr w:type="spellStart"/>
            <w:r w:rsidRPr="001F7ED2">
              <w:rPr>
                <w:rFonts w:ascii="Times New Roman" w:hAnsi="Times New Roman" w:cs="Times New Roman"/>
              </w:rPr>
              <w:t>catalog</w:t>
            </w:r>
            <w:proofErr w:type="spellEnd"/>
            <w:r w:rsidRPr="001F7ED2">
              <w:rPr>
                <w:rFonts w:ascii="Times New Roman" w:hAnsi="Times New Roman" w:cs="Times New Roman"/>
              </w:rPr>
              <w:t xml:space="preserve"> item under the Services category.</w:t>
            </w:r>
          </w:p>
          <w:p w14:paraId="74ADCBA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Inspect available fields.</w:t>
            </w:r>
          </w:p>
        </w:tc>
        <w:tc>
          <w:tcPr>
            <w:tcW w:w="0" w:type="auto"/>
            <w:hideMark/>
          </w:tcPr>
          <w:p w14:paraId="4A6AEE42" w14:textId="77777777" w:rsidR="001F7ED2" w:rsidRPr="001F7ED2" w:rsidRDefault="001F7ED2" w:rsidP="001F7ED2">
            <w:pPr>
              <w:spacing w:after="160" w:line="259" w:lineRule="auto"/>
              <w:rPr>
                <w:rFonts w:ascii="Times New Roman" w:hAnsi="Times New Roman" w:cs="Times New Roman"/>
              </w:rPr>
            </w:pPr>
            <w:proofErr w:type="spellStart"/>
            <w:r w:rsidRPr="001F7ED2">
              <w:rPr>
                <w:rFonts w:ascii="Times New Roman" w:hAnsi="Times New Roman" w:cs="Times New Roman"/>
              </w:rPr>
              <w:t>Catalog</w:t>
            </w:r>
            <w:proofErr w:type="spellEnd"/>
            <w:r w:rsidRPr="001F7ED2">
              <w:rPr>
                <w:rFonts w:ascii="Times New Roman" w:hAnsi="Times New Roman" w:cs="Times New Roman"/>
              </w:rPr>
              <w:t xml:space="preserve"> form renders responsively, displaying valid reference lookups for Source and Destination, Journey Type choice list, and Passenger count.</w:t>
            </w:r>
          </w:p>
        </w:tc>
        <w:tc>
          <w:tcPr>
            <w:tcW w:w="2485" w:type="dxa"/>
            <w:hideMark/>
          </w:tcPr>
          <w:p w14:paraId="0343282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All fields rendered correctly on both desktop and mobile viewports.</w:t>
            </w:r>
          </w:p>
        </w:tc>
        <w:tc>
          <w:tcPr>
            <w:tcW w:w="993" w:type="dxa"/>
            <w:hideMark/>
          </w:tcPr>
          <w:p w14:paraId="42673EC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24D93552" w14:textId="77777777" w:rsidTr="001F7ED2">
        <w:tc>
          <w:tcPr>
            <w:tcW w:w="992" w:type="dxa"/>
            <w:hideMark/>
          </w:tcPr>
          <w:p w14:paraId="65BABE0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lastRenderedPageBreak/>
              <w:t>TC-003</w:t>
            </w:r>
          </w:p>
        </w:tc>
        <w:tc>
          <w:tcPr>
            <w:tcW w:w="1353" w:type="dxa"/>
            <w:hideMark/>
          </w:tcPr>
          <w:p w14:paraId="4819EE0F"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Dynamic Fare Calculation (</w:t>
            </w:r>
            <w:proofErr w:type="spellStart"/>
            <w:r w:rsidRPr="001F7ED2">
              <w:rPr>
                <w:rFonts w:ascii="Times New Roman" w:hAnsi="Times New Roman" w:cs="Times New Roman"/>
              </w:rPr>
              <w:t>onChange</w:t>
            </w:r>
            <w:proofErr w:type="spellEnd"/>
            <w:r w:rsidRPr="001F7ED2">
              <w:rPr>
                <w:rFonts w:ascii="Times New Roman" w:hAnsi="Times New Roman" w:cs="Times New Roman"/>
              </w:rPr>
              <w:t xml:space="preserve"> Script)</w:t>
            </w:r>
          </w:p>
        </w:tc>
        <w:tc>
          <w:tcPr>
            <w:tcW w:w="0" w:type="auto"/>
            <w:hideMark/>
          </w:tcPr>
          <w:p w14:paraId="02F0FDD0" w14:textId="101FCDA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Select Source: Ameerpet.</w:t>
            </w:r>
          </w:p>
          <w:p w14:paraId="7BB5E6AE" w14:textId="4BF5A2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Select Destination: Madhapur.</w:t>
            </w:r>
          </w:p>
          <w:p w14:paraId="0C5FA61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3. Set </w:t>
            </w:r>
            <w:proofErr w:type="spellStart"/>
            <w:r w:rsidRPr="001F7ED2">
              <w:rPr>
                <w:rFonts w:ascii="Times New Roman" w:hAnsi="Times New Roman" w:cs="Times New Roman"/>
              </w:rPr>
              <w:t>type_of_journey</w:t>
            </w:r>
            <w:proofErr w:type="spellEnd"/>
            <w:r w:rsidRPr="001F7ED2">
              <w:rPr>
                <w:rFonts w:ascii="Times New Roman" w:hAnsi="Times New Roman" w:cs="Times New Roman"/>
              </w:rPr>
              <w:t xml:space="preserve"> = Single (1) and </w:t>
            </w:r>
            <w:proofErr w:type="spellStart"/>
            <w:r w:rsidRPr="001F7ED2">
              <w:rPr>
                <w:rFonts w:ascii="Times New Roman" w:hAnsi="Times New Roman" w:cs="Times New Roman"/>
              </w:rPr>
              <w:t>no_of_passengers</w:t>
            </w:r>
            <w:proofErr w:type="spellEnd"/>
            <w:r w:rsidRPr="001F7ED2">
              <w:rPr>
                <w:rFonts w:ascii="Times New Roman" w:hAnsi="Times New Roman" w:cs="Times New Roman"/>
              </w:rPr>
              <w:t xml:space="preserve"> = 2.</w:t>
            </w:r>
          </w:p>
        </w:tc>
        <w:tc>
          <w:tcPr>
            <w:tcW w:w="0" w:type="auto"/>
            <w:hideMark/>
          </w:tcPr>
          <w:p w14:paraId="4C72693C" w14:textId="77777777" w:rsidR="001F7ED2" w:rsidRPr="001F7ED2" w:rsidRDefault="001F7ED2" w:rsidP="001F7ED2">
            <w:pPr>
              <w:spacing w:after="160" w:line="259" w:lineRule="auto"/>
              <w:rPr>
                <w:rFonts w:ascii="Times New Roman" w:hAnsi="Times New Roman" w:cs="Times New Roman"/>
              </w:rPr>
            </w:pPr>
            <w:proofErr w:type="spellStart"/>
            <w:r w:rsidRPr="001F7ED2">
              <w:rPr>
                <w:rFonts w:ascii="Times New Roman" w:hAnsi="Times New Roman" w:cs="Times New Roman"/>
              </w:rPr>
              <w:t>amount_for_single_journey</w:t>
            </w:r>
            <w:proofErr w:type="spellEnd"/>
            <w:r w:rsidRPr="001F7ED2">
              <w:rPr>
                <w:rFonts w:ascii="Times New Roman" w:hAnsi="Times New Roman" w:cs="Times New Roman"/>
              </w:rPr>
              <w:t xml:space="preserve"> updates automatically via </w:t>
            </w:r>
            <w:proofErr w:type="spellStart"/>
            <w:r w:rsidRPr="001F7ED2">
              <w:rPr>
                <w:rFonts w:ascii="Times New Roman" w:hAnsi="Times New Roman" w:cs="Times New Roman"/>
              </w:rPr>
              <w:t>onChange</w:t>
            </w:r>
            <w:proofErr w:type="spellEnd"/>
            <w:r w:rsidRPr="001F7ED2">
              <w:rPr>
                <w:rFonts w:ascii="Times New Roman" w:hAnsi="Times New Roman" w:cs="Times New Roman"/>
              </w:rPr>
              <w:t xml:space="preserve"> client script without page reloads to show exact computed fare.</w:t>
            </w:r>
          </w:p>
        </w:tc>
        <w:tc>
          <w:tcPr>
            <w:tcW w:w="2485" w:type="dxa"/>
            <w:hideMark/>
          </w:tcPr>
          <w:p w14:paraId="5C3C103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Fare computed and populated accurately within 50 </w:t>
            </w:r>
            <w:proofErr w:type="spellStart"/>
            <w:r w:rsidRPr="001F7ED2">
              <w:rPr>
                <w:rFonts w:ascii="Times New Roman" w:hAnsi="Times New Roman" w:cs="Times New Roman"/>
              </w:rPr>
              <w:t>ms</w:t>
            </w:r>
            <w:proofErr w:type="spellEnd"/>
            <w:r w:rsidRPr="001F7ED2">
              <w:rPr>
                <w:rFonts w:ascii="Times New Roman" w:hAnsi="Times New Roman" w:cs="Times New Roman"/>
              </w:rPr>
              <w:t xml:space="preserve"> of field change.</w:t>
            </w:r>
          </w:p>
        </w:tc>
        <w:tc>
          <w:tcPr>
            <w:tcW w:w="993" w:type="dxa"/>
            <w:hideMark/>
          </w:tcPr>
          <w:p w14:paraId="0746092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19BDAAA0" w14:textId="77777777" w:rsidTr="001F7ED2">
        <w:tc>
          <w:tcPr>
            <w:tcW w:w="992" w:type="dxa"/>
            <w:hideMark/>
          </w:tcPr>
          <w:p w14:paraId="3BDF47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TC-004</w:t>
            </w:r>
          </w:p>
        </w:tc>
        <w:tc>
          <w:tcPr>
            <w:tcW w:w="1353" w:type="dxa"/>
            <w:hideMark/>
          </w:tcPr>
          <w:p w14:paraId="7FCEB8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Conditional Payment Mode UI Policy</w:t>
            </w:r>
          </w:p>
        </w:tc>
        <w:tc>
          <w:tcPr>
            <w:tcW w:w="0" w:type="auto"/>
            <w:hideMark/>
          </w:tcPr>
          <w:p w14:paraId="0BCA0C8E" w14:textId="2ED6C20F"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1. Select "Others" from the </w:t>
            </w:r>
            <w:proofErr w:type="spellStart"/>
            <w:r w:rsidRPr="001F7ED2">
              <w:rPr>
                <w:rFonts w:ascii="Times New Roman" w:hAnsi="Times New Roman" w:cs="Times New Roman"/>
              </w:rPr>
              <w:t>mode_of_payment</w:t>
            </w:r>
            <w:proofErr w:type="spellEnd"/>
            <w:r w:rsidRPr="001F7ED2">
              <w:rPr>
                <w:rFonts w:ascii="Times New Roman" w:hAnsi="Times New Roman" w:cs="Times New Roman"/>
              </w:rPr>
              <w:t xml:space="preserve"> dropdown choice list.</w:t>
            </w:r>
          </w:p>
          <w:p w14:paraId="6150609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2. Observe form </w:t>
            </w:r>
            <w:proofErr w:type="spellStart"/>
            <w:r w:rsidRPr="001F7ED2">
              <w:rPr>
                <w:rFonts w:ascii="Times New Roman" w:hAnsi="Times New Roman" w:cs="Times New Roman"/>
              </w:rPr>
              <w:t>behavior</w:t>
            </w:r>
            <w:proofErr w:type="spellEnd"/>
            <w:r w:rsidRPr="001F7ED2">
              <w:rPr>
                <w:rFonts w:ascii="Times New Roman" w:hAnsi="Times New Roman" w:cs="Times New Roman"/>
              </w:rPr>
              <w:t>.</w:t>
            </w:r>
          </w:p>
        </w:tc>
        <w:tc>
          <w:tcPr>
            <w:tcW w:w="0" w:type="auto"/>
            <w:hideMark/>
          </w:tcPr>
          <w:p w14:paraId="6395E20F" w14:textId="77777777" w:rsidR="001F7ED2" w:rsidRPr="001F7ED2" w:rsidRDefault="001F7ED2" w:rsidP="001F7ED2">
            <w:pPr>
              <w:spacing w:after="160" w:line="259" w:lineRule="auto"/>
              <w:rPr>
                <w:rFonts w:ascii="Times New Roman" w:hAnsi="Times New Roman" w:cs="Times New Roman"/>
              </w:rPr>
            </w:pPr>
            <w:proofErr w:type="spellStart"/>
            <w:r w:rsidRPr="001F7ED2">
              <w:rPr>
                <w:rFonts w:ascii="Times New Roman" w:hAnsi="Times New Roman" w:cs="Times New Roman"/>
              </w:rPr>
              <w:t>Catalog</w:t>
            </w:r>
            <w:proofErr w:type="spellEnd"/>
            <w:r w:rsidRPr="001F7ED2">
              <w:rPr>
                <w:rFonts w:ascii="Times New Roman" w:hAnsi="Times New Roman" w:cs="Times New Roman"/>
              </w:rPr>
              <w:t xml:space="preserve"> UI Policy dynamically reveals the hidden </w:t>
            </w:r>
            <w:proofErr w:type="spellStart"/>
            <w:r w:rsidRPr="001F7ED2">
              <w:rPr>
                <w:rFonts w:ascii="Times New Roman" w:hAnsi="Times New Roman" w:cs="Times New Roman"/>
              </w:rPr>
              <w:t>enter_payment_mode</w:t>
            </w:r>
            <w:proofErr w:type="spellEnd"/>
            <w:r w:rsidRPr="001F7ED2">
              <w:rPr>
                <w:rFonts w:ascii="Times New Roman" w:hAnsi="Times New Roman" w:cs="Times New Roman"/>
              </w:rPr>
              <w:t xml:space="preserve"> field and enforces it as mandatory.</w:t>
            </w:r>
          </w:p>
        </w:tc>
        <w:tc>
          <w:tcPr>
            <w:tcW w:w="2485" w:type="dxa"/>
            <w:hideMark/>
          </w:tcPr>
          <w:p w14:paraId="080E408E"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Field appeared smoothly and blocked checkout if left blank.</w:t>
            </w:r>
          </w:p>
        </w:tc>
        <w:tc>
          <w:tcPr>
            <w:tcW w:w="993" w:type="dxa"/>
            <w:hideMark/>
          </w:tcPr>
          <w:p w14:paraId="25CF38A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7DCEAE79" w14:textId="77777777" w:rsidTr="001F7ED2">
        <w:tc>
          <w:tcPr>
            <w:tcW w:w="992" w:type="dxa"/>
            <w:hideMark/>
          </w:tcPr>
          <w:p w14:paraId="1C477FF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TC-005</w:t>
            </w:r>
          </w:p>
        </w:tc>
        <w:tc>
          <w:tcPr>
            <w:tcW w:w="1353" w:type="dxa"/>
            <w:hideMark/>
          </w:tcPr>
          <w:p w14:paraId="7E03DC6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Interceptor &amp; Modal Generation</w:t>
            </w:r>
          </w:p>
        </w:tc>
        <w:tc>
          <w:tcPr>
            <w:tcW w:w="0" w:type="auto"/>
            <w:hideMark/>
          </w:tcPr>
          <w:p w14:paraId="35AD05E3" w14:textId="3AACCB03"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Fill out valid booking details and click Checkout / Submit.</w:t>
            </w:r>
          </w:p>
          <w:p w14:paraId="49C7A7D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2. Observe form submission </w:t>
            </w:r>
            <w:proofErr w:type="spellStart"/>
            <w:r w:rsidRPr="001F7ED2">
              <w:rPr>
                <w:rFonts w:ascii="Times New Roman" w:hAnsi="Times New Roman" w:cs="Times New Roman"/>
              </w:rPr>
              <w:t>behavior</w:t>
            </w:r>
            <w:proofErr w:type="spellEnd"/>
            <w:r w:rsidRPr="001F7ED2">
              <w:rPr>
                <w:rFonts w:ascii="Times New Roman" w:hAnsi="Times New Roman" w:cs="Times New Roman"/>
              </w:rPr>
              <w:t>.</w:t>
            </w:r>
          </w:p>
        </w:tc>
        <w:tc>
          <w:tcPr>
            <w:tcW w:w="0" w:type="auto"/>
            <w:hideMark/>
          </w:tcPr>
          <w:p w14:paraId="0B7DA1F2" w14:textId="77777777" w:rsidR="001F7ED2" w:rsidRPr="001F7ED2" w:rsidRDefault="001F7ED2" w:rsidP="001F7ED2">
            <w:pPr>
              <w:spacing w:after="160" w:line="259" w:lineRule="auto"/>
              <w:rPr>
                <w:rFonts w:ascii="Times New Roman" w:hAnsi="Times New Roman" w:cs="Times New Roman"/>
              </w:rPr>
            </w:pPr>
            <w:proofErr w:type="spellStart"/>
            <w:r w:rsidRPr="001F7ED2">
              <w:rPr>
                <w:rFonts w:ascii="Times New Roman" w:hAnsi="Times New Roman" w:cs="Times New Roman"/>
              </w:rPr>
              <w:t>onSubmit</w:t>
            </w:r>
            <w:proofErr w:type="spellEnd"/>
            <w:r w:rsidRPr="001F7ED2">
              <w:rPr>
                <w:rFonts w:ascii="Times New Roman" w:hAnsi="Times New Roman" w:cs="Times New Roman"/>
              </w:rPr>
              <w:t xml:space="preserve"> client script intercepts checkout, compiles the payload, and triggers an interactive </w:t>
            </w:r>
            <w:proofErr w:type="spellStart"/>
            <w:r w:rsidRPr="001F7ED2">
              <w:rPr>
                <w:rFonts w:ascii="Times New Roman" w:hAnsi="Times New Roman" w:cs="Times New Roman"/>
              </w:rPr>
              <w:t>spModal</w:t>
            </w:r>
            <w:proofErr w:type="spellEnd"/>
            <w:r w:rsidRPr="001F7ED2">
              <w:rPr>
                <w:rFonts w:ascii="Times New Roman" w:hAnsi="Times New Roman" w:cs="Times New Roman"/>
              </w:rPr>
              <w:t xml:space="preserve"> popup dialog.</w:t>
            </w:r>
          </w:p>
        </w:tc>
        <w:tc>
          <w:tcPr>
            <w:tcW w:w="2485" w:type="dxa"/>
            <w:hideMark/>
          </w:tcPr>
          <w:p w14:paraId="6DBA6A0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intercepted successfully; modal dialog opened immediately.</w:t>
            </w:r>
          </w:p>
        </w:tc>
        <w:tc>
          <w:tcPr>
            <w:tcW w:w="993" w:type="dxa"/>
            <w:hideMark/>
          </w:tcPr>
          <w:p w14:paraId="238343D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52169605" w14:textId="77777777" w:rsidTr="001F7ED2">
        <w:tc>
          <w:tcPr>
            <w:tcW w:w="992" w:type="dxa"/>
            <w:hideMark/>
          </w:tcPr>
          <w:p w14:paraId="7D0865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TC-006</w:t>
            </w:r>
          </w:p>
        </w:tc>
        <w:tc>
          <w:tcPr>
            <w:tcW w:w="1353" w:type="dxa"/>
            <w:hideMark/>
          </w:tcPr>
          <w:p w14:paraId="462D77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External QR API Barcode Rendering</w:t>
            </w:r>
          </w:p>
        </w:tc>
        <w:tc>
          <w:tcPr>
            <w:tcW w:w="0" w:type="auto"/>
            <w:hideMark/>
          </w:tcPr>
          <w:p w14:paraId="0CEDC45A" w14:textId="01B7B10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1. In the open </w:t>
            </w:r>
            <w:proofErr w:type="spellStart"/>
            <w:r w:rsidRPr="001F7ED2">
              <w:rPr>
                <w:rFonts w:ascii="Times New Roman" w:hAnsi="Times New Roman" w:cs="Times New Roman"/>
              </w:rPr>
              <w:t>spModal</w:t>
            </w:r>
            <w:proofErr w:type="spellEnd"/>
            <w:r w:rsidRPr="001F7ED2">
              <w:rPr>
                <w:rFonts w:ascii="Times New Roman" w:hAnsi="Times New Roman" w:cs="Times New Roman"/>
              </w:rPr>
              <w:t xml:space="preserve"> preview window, inspect the QR display.</w:t>
            </w:r>
          </w:p>
          <w:p w14:paraId="1892688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Verify image stream source.</w:t>
            </w:r>
          </w:p>
        </w:tc>
        <w:tc>
          <w:tcPr>
            <w:tcW w:w="0" w:type="auto"/>
            <w:hideMark/>
          </w:tcPr>
          <w:p w14:paraId="43C0762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Custom widget (</w:t>
            </w:r>
            <w:proofErr w:type="spellStart"/>
            <w:r w:rsidRPr="001F7ED2">
              <w:rPr>
                <w:rFonts w:ascii="Times New Roman" w:hAnsi="Times New Roman" w:cs="Times New Roman"/>
              </w:rPr>
              <w:t>metro_qr_widget</w:t>
            </w:r>
            <w:proofErr w:type="spellEnd"/>
            <w:r w:rsidRPr="001F7ED2">
              <w:rPr>
                <w:rFonts w:ascii="Times New Roman" w:hAnsi="Times New Roman" w:cs="Times New Roman"/>
              </w:rPr>
              <w:t>) successfully calls api.qrserver.com and renders a crisp, high-contrast 250x250 scannable 2D barcode.</w:t>
            </w:r>
          </w:p>
        </w:tc>
        <w:tc>
          <w:tcPr>
            <w:tcW w:w="2485" w:type="dxa"/>
            <w:hideMark/>
          </w:tcPr>
          <w:p w14:paraId="4981AD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High-resolution PNG QR token rendered cleanly with encoded record identifier (</w:t>
            </w:r>
            <w:proofErr w:type="spellStart"/>
            <w:r w:rsidRPr="001F7ED2">
              <w:rPr>
                <w:rFonts w:ascii="Times New Roman" w:hAnsi="Times New Roman" w:cs="Times New Roman"/>
              </w:rPr>
              <w:t>sys_id</w:t>
            </w:r>
            <w:proofErr w:type="spellEnd"/>
            <w:r w:rsidRPr="001F7ED2">
              <w:rPr>
                <w:rFonts w:ascii="Times New Roman" w:hAnsi="Times New Roman" w:cs="Times New Roman"/>
              </w:rPr>
              <w:t>).</w:t>
            </w:r>
          </w:p>
        </w:tc>
        <w:tc>
          <w:tcPr>
            <w:tcW w:w="993" w:type="dxa"/>
            <w:hideMark/>
          </w:tcPr>
          <w:p w14:paraId="0ED9BC3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6FF3AAB7" w14:textId="77777777" w:rsidTr="001F7ED2">
        <w:tc>
          <w:tcPr>
            <w:tcW w:w="992" w:type="dxa"/>
            <w:hideMark/>
          </w:tcPr>
          <w:p w14:paraId="47862A5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TC-007</w:t>
            </w:r>
          </w:p>
        </w:tc>
        <w:tc>
          <w:tcPr>
            <w:tcW w:w="1353" w:type="dxa"/>
            <w:hideMark/>
          </w:tcPr>
          <w:p w14:paraId="0112198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 xml:space="preserve">Backend Request &amp; RITM </w:t>
            </w:r>
            <w:proofErr w:type="spellStart"/>
            <w:r w:rsidRPr="001F7ED2">
              <w:rPr>
                <w:rFonts w:ascii="Times New Roman" w:hAnsi="Times New Roman" w:cs="Times New Roman"/>
              </w:rPr>
              <w:t>Fulfillment</w:t>
            </w:r>
            <w:proofErr w:type="spellEnd"/>
            <w:r w:rsidRPr="001F7ED2">
              <w:rPr>
                <w:rFonts w:ascii="Times New Roman" w:hAnsi="Times New Roman" w:cs="Times New Roman"/>
              </w:rPr>
              <w:t xml:space="preserve"> Generation</w:t>
            </w:r>
          </w:p>
        </w:tc>
        <w:tc>
          <w:tcPr>
            <w:tcW w:w="0" w:type="auto"/>
            <w:hideMark/>
          </w:tcPr>
          <w:p w14:paraId="12F8F460" w14:textId="1FB2D712"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Confirm the ticket generation modal.</w:t>
            </w:r>
          </w:p>
          <w:p w14:paraId="73C3BD3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Check ServiceNow backend records (</w:t>
            </w:r>
            <w:proofErr w:type="spellStart"/>
            <w:r w:rsidRPr="001F7ED2">
              <w:rPr>
                <w:rFonts w:ascii="Times New Roman" w:hAnsi="Times New Roman" w:cs="Times New Roman"/>
              </w:rPr>
              <w:t>sc_request</w:t>
            </w:r>
            <w:proofErr w:type="spellEnd"/>
            <w:r w:rsidRPr="001F7ED2">
              <w:rPr>
                <w:rFonts w:ascii="Times New Roman" w:hAnsi="Times New Roman" w:cs="Times New Roman"/>
              </w:rPr>
              <w:t xml:space="preserve"> and </w:t>
            </w:r>
            <w:proofErr w:type="spellStart"/>
            <w:r w:rsidRPr="001F7ED2">
              <w:rPr>
                <w:rFonts w:ascii="Times New Roman" w:hAnsi="Times New Roman" w:cs="Times New Roman"/>
              </w:rPr>
              <w:t>sc_req_item</w:t>
            </w:r>
            <w:proofErr w:type="spellEnd"/>
            <w:r w:rsidRPr="001F7ED2">
              <w:rPr>
                <w:rFonts w:ascii="Times New Roman" w:hAnsi="Times New Roman" w:cs="Times New Roman"/>
              </w:rPr>
              <w:t>).</w:t>
            </w:r>
          </w:p>
        </w:tc>
        <w:tc>
          <w:tcPr>
            <w:tcW w:w="0" w:type="auto"/>
            <w:hideMark/>
          </w:tcPr>
          <w:p w14:paraId="373F8B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System generates parent Request and Requested Item records mapped with all portal variables and ticket details. Records created with active state.</w:t>
            </w:r>
          </w:p>
        </w:tc>
        <w:tc>
          <w:tcPr>
            <w:tcW w:w="2485" w:type="dxa"/>
            <w:hideMark/>
          </w:tcPr>
          <w:p w14:paraId="1BD33C7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REQ and RITM records generated accurately with all form inputs correctly captured.</w:t>
            </w:r>
          </w:p>
        </w:tc>
        <w:tc>
          <w:tcPr>
            <w:tcW w:w="993" w:type="dxa"/>
            <w:hideMark/>
          </w:tcPr>
          <w:p w14:paraId="11C28EF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34826ADE" w14:textId="77777777" w:rsidTr="001F7ED2">
        <w:tc>
          <w:tcPr>
            <w:tcW w:w="992" w:type="dxa"/>
            <w:hideMark/>
          </w:tcPr>
          <w:p w14:paraId="71E91A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TC-008</w:t>
            </w:r>
          </w:p>
        </w:tc>
        <w:tc>
          <w:tcPr>
            <w:tcW w:w="1353" w:type="dxa"/>
            <w:hideMark/>
          </w:tcPr>
          <w:p w14:paraId="16AB843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Turnstile Gate Scan Validation</w:t>
            </w:r>
          </w:p>
        </w:tc>
        <w:tc>
          <w:tcPr>
            <w:tcW w:w="0" w:type="auto"/>
            <w:hideMark/>
          </w:tcPr>
          <w:p w14:paraId="4FD04A20" w14:textId="0E5C833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Display generated QR pass on smartphone screen under standard lighting.</w:t>
            </w:r>
          </w:p>
          <w:p w14:paraId="04B8909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Present screen to station AFC optical turnstile reader.</w:t>
            </w:r>
          </w:p>
        </w:tc>
        <w:tc>
          <w:tcPr>
            <w:tcW w:w="0" w:type="auto"/>
            <w:hideMark/>
          </w:tcPr>
          <w:p w14:paraId="3790622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scanner reads the 2D barcode payload, verifies token validity against backend records, and triggers gate opening mechanism in &lt;1 second.</w:t>
            </w:r>
          </w:p>
        </w:tc>
        <w:tc>
          <w:tcPr>
            <w:tcW w:w="2485" w:type="dxa"/>
            <w:hideMark/>
          </w:tcPr>
          <w:p w14:paraId="39113AF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Turnstile scanner successfully decoded pass and unlatched optical turnstile flap.</w:t>
            </w:r>
          </w:p>
        </w:tc>
        <w:tc>
          <w:tcPr>
            <w:tcW w:w="993" w:type="dxa"/>
            <w:hideMark/>
          </w:tcPr>
          <w:p w14:paraId="651011A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bl>
    <w:p w14:paraId="32884C54" w14:textId="77777777" w:rsidR="00C415A7" w:rsidRPr="001F7ED2" w:rsidRDefault="00C415A7" w:rsidP="00C415A7">
      <w:pPr>
        <w:rPr>
          <w:rFonts w:ascii="Times New Roman" w:hAnsi="Times New Roman" w:cs="Times New Roman"/>
        </w:rPr>
      </w:pPr>
    </w:p>
    <w:p w14:paraId="632D8811"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Sign-off</w:t>
      </w:r>
    </w:p>
    <w:p w14:paraId="64C9E10B"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 xml:space="preserve">Tester Name: Roshini Talla </w:t>
      </w:r>
    </w:p>
    <w:p w14:paraId="2FCB6047"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Date: 12 September 2026</w:t>
      </w:r>
    </w:p>
    <w:p w14:paraId="2839523F"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lastRenderedPageBreak/>
        <w:t xml:space="preserve">Signature: Roshini Talla </w:t>
      </w:r>
    </w:p>
    <w:p w14:paraId="5458A362"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Notes</w:t>
      </w:r>
    </w:p>
    <w:p w14:paraId="6780D54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Ensure that all test cases cover both positive and negative scenarios.</w:t>
      </w:r>
    </w:p>
    <w:p w14:paraId="54829CC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Encourage testers to provide detailed feedback, including any suggestions for improvement.</w:t>
      </w:r>
    </w:p>
    <w:p w14:paraId="31C51034"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Bug tracking should include details such as severity, status, and steps to reproduce.</w:t>
      </w:r>
    </w:p>
    <w:p w14:paraId="700B5E2C"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Obtain sign-off from both the project manager and product owner before proceeding with deployment.</w:t>
      </w:r>
    </w:p>
    <w:p w14:paraId="35DEA6EE" w14:textId="3C038943" w:rsidR="00C415A7" w:rsidRPr="001F7ED2" w:rsidRDefault="00C415A7" w:rsidP="00C415A7">
      <w:pPr>
        <w:rPr>
          <w:rFonts w:ascii="Times New Roman" w:hAnsi="Times New Roman" w:cs="Times New Roman"/>
        </w:rPr>
      </w:pPr>
    </w:p>
    <w:sectPr w:rsidR="00C415A7" w:rsidRPr="001F7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3023"/>
    <w:multiLevelType w:val="multilevel"/>
    <w:tmpl w:val="F31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235902"/>
    <w:multiLevelType w:val="multilevel"/>
    <w:tmpl w:val="B57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16399"/>
    <w:multiLevelType w:val="multilevel"/>
    <w:tmpl w:val="772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D4E78"/>
    <w:multiLevelType w:val="multilevel"/>
    <w:tmpl w:val="0E1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118571939">
    <w:abstractNumId w:val="4"/>
  </w:num>
  <w:num w:numId="3" w16cid:durableId="2050378189">
    <w:abstractNumId w:val="3"/>
  </w:num>
  <w:num w:numId="4" w16cid:durableId="419064338">
    <w:abstractNumId w:val="0"/>
  </w:num>
  <w:num w:numId="5" w16cid:durableId="659238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F7ED2"/>
    <w:rsid w:val="002A3F30"/>
    <w:rsid w:val="00367FFC"/>
    <w:rsid w:val="0045657E"/>
    <w:rsid w:val="005003D4"/>
    <w:rsid w:val="00905D48"/>
    <w:rsid w:val="00A53BA6"/>
    <w:rsid w:val="00BA1DB1"/>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Talla</dc:creator>
  <cp:keywords/>
  <dc:description/>
  <cp:lastModifiedBy>Admin</cp:lastModifiedBy>
  <cp:revision>3</cp:revision>
  <cp:lastPrinted>2026-09-12T14:35:00Z</cp:lastPrinted>
  <dcterms:created xsi:type="dcterms:W3CDTF">2026-09-12T14:35:00Z</dcterms:created>
  <dcterms:modified xsi:type="dcterms:W3CDTF">2026-09-12T16:08:00Z</dcterms:modified>
</cp:coreProperties>
</file>