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6B24"/>
          <w:sz w:val="26"/>
        </w:rPr>
        <w:t>MTAQ CHAMPIONSHIP</w:t>
      </w:r>
    </w:p>
    <w:p>
      <w:pPr>
        <w:pStyle w:val="Title"/>
        <w:jc w:val="center"/>
      </w:pPr>
      <w:r>
        <w:t>Round 1 Question Bank</w:t>
      </w:r>
    </w:p>
    <w:p>
      <w:pPr>
        <w:jc w:val="center"/>
      </w:pPr>
      <w:r>
        <w:rPr>
          <w:b/>
          <w:color w:val="173F5F"/>
          <w:sz w:val="34"/>
        </w:rPr>
        <w:t>SET 2 • Alternative Practice Paper</w:t>
      </w:r>
    </w:p>
    <w:p>
      <w:pPr>
        <w:jc w:val="center"/>
      </w:pPr>
      <w:r>
        <w:rPr>
          <w:sz w:val="26"/>
        </w:rPr>
        <w:t>Surah As-Saff • Surah Al-Jumu’ah • Surah At-Talaq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CE7EE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997"/>
            <w:shd w:fill="DCE7EE"/>
          </w:tcPr>
          <w:p>
            <w:r>
              <w:rPr>
                <w:b/>
              </w:rPr>
              <w:t>Tafsir Al-Azhar, Juzu’ 28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997"/>
          </w:tcPr>
          <w:p>
            <w:r>
              <w:t>30 MCQ + 15 True/False + 15 Short Answer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997"/>
          </w:tcPr>
          <w:p>
            <w:r>
              <w:t>60 questions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Use</w:t>
            </w:r>
          </w:p>
        </w:tc>
        <w:tc>
          <w:tcPr>
            <w:tcW w:type="dxa" w:w="4997"/>
          </w:tcPr>
          <w:p>
            <w:r>
              <w:t>Fresh revision set, distinct from Set 1</w:t>
            </w:r>
          </w:p>
        </w:tc>
      </w:tr>
    </w:tbl>
    <w:p>
      <w:pPr>
        <w:jc w:val="center"/>
      </w:pPr>
      <w:r>
        <w:rPr>
          <w:i/>
          <w:sz w:val="18"/>
        </w:rPr>
        <w:t>Practice material only. It is not an official MTAQ competition paper.</w:t>
      </w:r>
    </w:p>
    <w:p>
      <w:r>
        <w:br w:type="page"/>
      </w:r>
    </w:p>
    <w:p>
      <w:pPr>
        <w:pStyle w:val="Heading1"/>
        <w:keepNext/>
      </w:pPr>
      <w:r>
        <w:t>Instructions</w:t>
      </w:r>
    </w:p>
    <w:p>
      <w:pPr>
        <w:pStyle w:val="ListBullet"/>
      </w:pPr>
      <w:r>
        <w:t>Section A: choose the best answer.</w:t>
      </w:r>
    </w:p>
    <w:p>
      <w:pPr>
        <w:pStyle w:val="ListBullet"/>
      </w:pPr>
      <w:r>
        <w:t>Section B: mark each statement True or False.</w:t>
      </w:r>
    </w:p>
    <w:p>
      <w:pPr>
        <w:pStyle w:val="ListBullet"/>
      </w:pPr>
      <w:r>
        <w:t>Section C: provide a concise answer based on the prescribed tafsir.</w:t>
      </w:r>
    </w:p>
    <w:p>
      <w:pPr>
        <w:pStyle w:val="ListBullet"/>
      </w:pPr>
      <w:r>
        <w:t>Complete the paper before checking the answer key.</w:t>
      </w:r>
    </w:p>
    <w:p>
      <w:pPr>
        <w:pStyle w:val="Heading1"/>
        <w:keepNext/>
      </w:pPr>
      <w:r>
        <w:t>Section A: Multiple-Choice Questions</w:t>
      </w:r>
    </w:p>
    <w:p>
      <w:pPr>
        <w:spacing w:after="40"/>
      </w:pPr>
      <w:r>
        <w:rPr>
          <w:b/>
        </w:rPr>
        <w:t>1. [As-Saff] Perbezaan bentuk kata tasbih pada awal As-Saff berbanding Al-Jumu’ah ialah As-Saff menggunakan bentuk:</w:t>
      </w:r>
    </w:p>
    <w:p>
      <w:pPr>
        <w:spacing w:after="0"/>
        <w:ind w:left="432"/>
      </w:pPr>
      <w:r>
        <w:t>A. Masa lalu</w:t>
      </w:r>
    </w:p>
    <w:p>
      <w:pPr>
        <w:spacing w:after="0"/>
        <w:ind w:left="432"/>
      </w:pPr>
      <w:r>
        <w:t>B. Masa depan sahaja</w:t>
      </w:r>
    </w:p>
    <w:p>
      <w:pPr>
        <w:spacing w:after="0"/>
        <w:ind w:left="432"/>
      </w:pPr>
      <w:r>
        <w:t>C. Kata perintah</w:t>
      </w:r>
    </w:p>
    <w:p>
      <w:pPr>
        <w:spacing w:after="0"/>
        <w:ind w:left="432"/>
      </w:pPr>
      <w:r>
        <w:t>D. Kata nama</w:t>
      </w:r>
    </w:p>
    <w:p>
      <w:pPr>
        <w:spacing w:after="40"/>
      </w:pPr>
      <w:r>
        <w:rPr>
          <w:b/>
        </w:rPr>
        <w:t>2. [As-Saff] Teguran “mengapa kamu mengatakan apa yang tidak kamu kerjakan” menekankan:</w:t>
      </w:r>
    </w:p>
    <w:p>
      <w:pPr>
        <w:spacing w:after="0"/>
        <w:ind w:left="432"/>
      </w:pPr>
      <w:r>
        <w:t>A. Keselarasan ucapan dan perbuatan</w:t>
      </w:r>
    </w:p>
    <w:p>
      <w:pPr>
        <w:spacing w:after="0"/>
        <w:ind w:left="432"/>
      </w:pPr>
      <w:r>
        <w:t>B. Keutamaan perdagangan</w:t>
      </w:r>
    </w:p>
    <w:p>
      <w:pPr>
        <w:spacing w:after="0"/>
        <w:ind w:left="432"/>
      </w:pPr>
      <w:r>
        <w:t>C. Larangan bermusafir</w:t>
      </w:r>
    </w:p>
    <w:p>
      <w:pPr>
        <w:spacing w:after="0"/>
        <w:ind w:left="432"/>
      </w:pPr>
      <w:r>
        <w:t>D. Kewajipan menulis</w:t>
      </w:r>
    </w:p>
    <w:p>
      <w:pPr>
        <w:spacing w:after="40"/>
      </w:pPr>
      <w:r>
        <w:rPr>
          <w:b/>
        </w:rPr>
        <w:t>3. [As-Saff] Perumpamaan bangunan yang kukuh menonjolkan:</w:t>
      </w:r>
    </w:p>
    <w:p>
      <w:pPr>
        <w:spacing w:after="0"/>
        <w:ind w:left="432"/>
      </w:pPr>
      <w:r>
        <w:t>A. Kesatuan dan disiplin</w:t>
      </w:r>
    </w:p>
    <w:p>
      <w:pPr>
        <w:spacing w:after="0"/>
        <w:ind w:left="432"/>
      </w:pPr>
      <w:r>
        <w:t>B. Kekayaan individu</w:t>
      </w:r>
    </w:p>
    <w:p>
      <w:pPr>
        <w:spacing w:after="0"/>
        <w:ind w:left="432"/>
      </w:pPr>
      <w:r>
        <w:t>C. Persaingan dalaman</w:t>
      </w:r>
    </w:p>
    <w:p>
      <w:pPr>
        <w:spacing w:after="0"/>
        <w:ind w:left="432"/>
      </w:pPr>
      <w:r>
        <w:t>D. Kebebasan tanpa aturan</w:t>
      </w:r>
    </w:p>
    <w:p>
      <w:pPr>
        <w:spacing w:after="40"/>
      </w:pPr>
      <w:r>
        <w:rPr>
          <w:b/>
        </w:rPr>
        <w:t>4. [As-Saff] Nabi Musa mengingatkan Bani Israil bahawa beliau ialah:</w:t>
      </w:r>
    </w:p>
    <w:p>
      <w:pPr>
        <w:spacing w:after="0"/>
        <w:ind w:left="432"/>
      </w:pPr>
      <w:r>
        <w:t>A. Utusan Allah kepada mereka</w:t>
      </w:r>
    </w:p>
    <w:p>
      <w:pPr>
        <w:spacing w:after="0"/>
        <w:ind w:left="432"/>
      </w:pPr>
      <w:r>
        <w:t>B. Raja mereka</w:t>
      </w:r>
    </w:p>
    <w:p>
      <w:pPr>
        <w:spacing w:after="0"/>
        <w:ind w:left="432"/>
      </w:pPr>
      <w:r>
        <w:t>C. Pedagang mereka</w:t>
      </w:r>
    </w:p>
    <w:p>
      <w:pPr>
        <w:spacing w:after="0"/>
        <w:ind w:left="432"/>
      </w:pPr>
      <w:r>
        <w:t>D. Penulis Taurat</w:t>
      </w:r>
    </w:p>
    <w:p>
      <w:pPr>
        <w:spacing w:after="40"/>
      </w:pPr>
      <w:r>
        <w:rPr>
          <w:b/>
        </w:rPr>
        <w:t>5. [As-Saff] Nabi Isa a.s. menyampaikan berita tentang rasul selepasnya yang bernama:</w:t>
      </w:r>
    </w:p>
    <w:p>
      <w:pPr>
        <w:spacing w:after="0"/>
        <w:ind w:left="432"/>
      </w:pPr>
      <w:r>
        <w:t>A. Ahmad</w:t>
      </w:r>
    </w:p>
    <w:p>
      <w:pPr>
        <w:spacing w:after="0"/>
        <w:ind w:left="432"/>
      </w:pPr>
      <w:r>
        <w:t>B. Ismail</w:t>
      </w:r>
    </w:p>
    <w:p>
      <w:pPr>
        <w:spacing w:after="0"/>
        <w:ind w:left="432"/>
      </w:pPr>
      <w:r>
        <w:t>C. Harun</w:t>
      </w:r>
    </w:p>
    <w:p>
      <w:pPr>
        <w:spacing w:after="0"/>
        <w:ind w:left="432"/>
      </w:pPr>
      <w:r>
        <w:t>D. Lut</w:t>
      </w:r>
    </w:p>
    <w:p>
      <w:pPr>
        <w:spacing w:after="40"/>
      </w:pPr>
      <w:r>
        <w:rPr>
          <w:b/>
        </w:rPr>
        <w:t>6. [As-Saff] Mereka mahu memadamkan cahaya Allah dengan:</w:t>
      </w:r>
    </w:p>
    <w:p>
      <w:pPr>
        <w:spacing w:after="0"/>
        <w:ind w:left="432"/>
      </w:pPr>
      <w:r>
        <w:t>A. Mulut mereka</w:t>
      </w:r>
    </w:p>
    <w:p>
      <w:pPr>
        <w:spacing w:after="0"/>
        <w:ind w:left="432"/>
      </w:pPr>
      <w:r>
        <w:t>B. Tentera mereka sahaja</w:t>
      </w:r>
    </w:p>
    <w:p>
      <w:pPr>
        <w:spacing w:after="0"/>
        <w:ind w:left="432"/>
      </w:pPr>
      <w:r>
        <w:t>C. Harta mereka sahaja</w:t>
      </w:r>
    </w:p>
    <w:p>
      <w:pPr>
        <w:spacing w:after="0"/>
        <w:ind w:left="432"/>
      </w:pPr>
      <w:r>
        <w:t>D. Perjalanan mereka</w:t>
      </w:r>
    </w:p>
    <w:p>
      <w:pPr>
        <w:spacing w:after="40"/>
      </w:pPr>
      <w:r>
        <w:rPr>
          <w:b/>
        </w:rPr>
        <w:t>7. [As-Saff] Agama yang akan dimenangkan atas agama-agama lain ialah:</w:t>
      </w:r>
    </w:p>
    <w:p>
      <w:pPr>
        <w:spacing w:after="0"/>
        <w:ind w:left="432"/>
      </w:pPr>
      <w:r>
        <w:t>A. Agama yang benar</w:t>
      </w:r>
    </w:p>
    <w:p>
      <w:pPr>
        <w:spacing w:after="0"/>
        <w:ind w:left="432"/>
      </w:pPr>
      <w:r>
        <w:t>B. Agama nenek moyang</w:t>
      </w:r>
    </w:p>
    <w:p>
      <w:pPr>
        <w:spacing w:after="0"/>
        <w:ind w:left="432"/>
      </w:pPr>
      <w:r>
        <w:t>C. Agama pemerintah</w:t>
      </w:r>
    </w:p>
    <w:p>
      <w:pPr>
        <w:spacing w:after="0"/>
        <w:ind w:left="432"/>
      </w:pPr>
      <w:r>
        <w:t>D. Agama pedagang</w:t>
      </w:r>
    </w:p>
    <w:p>
      <w:pPr>
        <w:spacing w:after="40"/>
      </w:pPr>
      <w:r>
        <w:rPr>
          <w:b/>
        </w:rPr>
        <w:t>8. [As-Saff] Jihad dalam “perniagaan” yang menguntungkan dilakukan dengan:</w:t>
      </w:r>
    </w:p>
    <w:p>
      <w:pPr>
        <w:spacing w:after="0"/>
        <w:ind w:left="432"/>
      </w:pPr>
      <w:r>
        <w:t>A. Harta dan jiwa</w:t>
      </w:r>
    </w:p>
    <w:p>
      <w:pPr>
        <w:spacing w:after="0"/>
        <w:ind w:left="432"/>
      </w:pPr>
      <w:r>
        <w:t>B. Keturunan dan gelaran</w:t>
      </w:r>
    </w:p>
    <w:p>
      <w:pPr>
        <w:spacing w:after="0"/>
        <w:ind w:left="432"/>
      </w:pPr>
      <w:r>
        <w:t>C. Bahasa dan pakaian</w:t>
      </w:r>
    </w:p>
    <w:p>
      <w:pPr>
        <w:spacing w:after="0"/>
        <w:ind w:left="432"/>
      </w:pPr>
      <w:r>
        <w:t>D. Makanan dan perjalanan</w:t>
      </w:r>
    </w:p>
    <w:p>
      <w:pPr>
        <w:spacing w:after="40"/>
      </w:pPr>
      <w:r>
        <w:rPr>
          <w:b/>
        </w:rPr>
        <w:t>9. [As-Saff] Selain ganjaran akhirat, surah menyebut bantuan yang disukai berupa:</w:t>
      </w:r>
    </w:p>
    <w:p>
      <w:pPr>
        <w:spacing w:after="0"/>
        <w:ind w:left="432"/>
      </w:pPr>
      <w:r>
        <w:t>A. Pertolongan Allah dan kemenangan yang dekat</w:t>
      </w:r>
    </w:p>
    <w:p>
      <w:pPr>
        <w:spacing w:after="0"/>
        <w:ind w:left="432"/>
      </w:pPr>
      <w:r>
        <w:t>B. Harta tanpa usaha</w:t>
      </w:r>
    </w:p>
    <w:p>
      <w:pPr>
        <w:spacing w:after="0"/>
        <w:ind w:left="432"/>
      </w:pPr>
      <w:r>
        <w:t>C. Bebas daripada semua ujian</w:t>
      </w:r>
    </w:p>
    <w:p>
      <w:pPr>
        <w:spacing w:after="0"/>
        <w:ind w:left="432"/>
      </w:pPr>
      <w:r>
        <w:t>D. Kekuasaan peribadi</w:t>
      </w:r>
    </w:p>
    <w:p>
      <w:pPr>
        <w:spacing w:after="40"/>
      </w:pPr>
      <w:r>
        <w:rPr>
          <w:b/>
        </w:rPr>
        <w:t>10. [As-Saff] Hawariyyun menjawab seruan Nabi Isa dengan menyatakan mereka ialah:</w:t>
      </w:r>
    </w:p>
    <w:p>
      <w:pPr>
        <w:spacing w:after="0"/>
        <w:ind w:left="432"/>
      </w:pPr>
      <w:r>
        <w:t>A. Penolong agama Allah</w:t>
      </w:r>
    </w:p>
    <w:p>
      <w:pPr>
        <w:spacing w:after="0"/>
        <w:ind w:left="432"/>
      </w:pPr>
      <w:r>
        <w:t>B. Penjaga pasar</w:t>
      </w:r>
    </w:p>
    <w:p>
      <w:pPr>
        <w:spacing w:after="0"/>
        <w:ind w:left="432"/>
      </w:pPr>
      <w:r>
        <w:t>C. Penulis sejarah</w:t>
      </w:r>
    </w:p>
    <w:p>
      <w:pPr>
        <w:spacing w:after="0"/>
        <w:ind w:left="432"/>
      </w:pPr>
      <w:r>
        <w:t>D. Penguasa negeri</w:t>
      </w:r>
    </w:p>
    <w:p>
      <w:pPr>
        <w:spacing w:after="40"/>
      </w:pPr>
      <w:r>
        <w:rPr>
          <w:b/>
        </w:rPr>
        <w:t>11. [Al-Jumu’ah] Sifat Al-Quddus diterangkan sebagai Allah yang:</w:t>
      </w:r>
    </w:p>
    <w:p>
      <w:pPr>
        <w:spacing w:after="0"/>
        <w:ind w:left="432"/>
      </w:pPr>
      <w:r>
        <w:t>A. Suci daripada segala kekurangan</w:t>
      </w:r>
    </w:p>
    <w:p>
      <w:pPr>
        <w:spacing w:after="0"/>
        <w:ind w:left="432"/>
      </w:pPr>
      <w:r>
        <w:t>B. Memberi rezeki sahaja</w:t>
      </w:r>
    </w:p>
    <w:p>
      <w:pPr>
        <w:spacing w:after="0"/>
        <w:ind w:left="432"/>
      </w:pPr>
      <w:r>
        <w:t>C. Menguasai perdagangan</w:t>
      </w:r>
    </w:p>
    <w:p>
      <w:pPr>
        <w:spacing w:after="0"/>
        <w:ind w:left="432"/>
      </w:pPr>
      <w:r>
        <w:t>D. Mengubah musim</w:t>
      </w:r>
    </w:p>
    <w:p>
      <w:pPr>
        <w:spacing w:after="40"/>
      </w:pPr>
      <w:r>
        <w:rPr>
          <w:b/>
        </w:rPr>
        <w:t>12. [Al-Jumu’ah] Al-Hakim menunjukkan bahawa ketentuan Allah:</w:t>
      </w:r>
    </w:p>
    <w:p>
      <w:pPr>
        <w:spacing w:after="0"/>
        <w:ind w:left="432"/>
      </w:pPr>
      <w:r>
        <w:t>A. Tepat dan diletakkan pada tempatnya</w:t>
      </w:r>
    </w:p>
    <w:p>
      <w:pPr>
        <w:spacing w:after="0"/>
        <w:ind w:left="432"/>
      </w:pPr>
      <w:r>
        <w:t>B. Tidak dapat difahami langsung</w:t>
      </w:r>
    </w:p>
    <w:p>
      <w:pPr>
        <w:spacing w:after="0"/>
        <w:ind w:left="432"/>
      </w:pPr>
      <w:r>
        <w:t>C. Terhad kepada sesuatu kaum</w:t>
      </w:r>
    </w:p>
    <w:p>
      <w:pPr>
        <w:spacing w:after="0"/>
        <w:ind w:left="432"/>
      </w:pPr>
      <w:r>
        <w:t>D. Sentiasa berubah</w:t>
      </w:r>
    </w:p>
    <w:p>
      <w:pPr>
        <w:spacing w:after="40"/>
      </w:pPr>
      <w:r>
        <w:rPr>
          <w:b/>
        </w:rPr>
        <w:t>13. [Al-Jumu’ah] Selain tidak membaca dan menulis, “ummi” juga dihuraikan merujuk kepada:</w:t>
      </w:r>
    </w:p>
    <w:p>
      <w:pPr>
        <w:spacing w:after="0"/>
        <w:ind w:left="432"/>
      </w:pPr>
      <w:r>
        <w:t>A. Bangsa Arab/Bani Ismail sebelum menerima Rasul berkitab</w:t>
      </w:r>
    </w:p>
    <w:p>
      <w:pPr>
        <w:spacing w:after="0"/>
        <w:ind w:left="432"/>
      </w:pPr>
      <w:r>
        <w:t>B. Semua penduduk Madinah</w:t>
      </w:r>
    </w:p>
    <w:p>
      <w:pPr>
        <w:spacing w:after="0"/>
        <w:ind w:left="432"/>
      </w:pPr>
      <w:r>
        <w:t>C. Golongan pedagang</w:t>
      </w:r>
    </w:p>
    <w:p>
      <w:pPr>
        <w:spacing w:after="0"/>
        <w:ind w:left="432"/>
      </w:pPr>
      <w:r>
        <w:t>D. Golongan pemerintah</w:t>
      </w:r>
    </w:p>
    <w:p>
      <w:pPr>
        <w:spacing w:after="40"/>
      </w:pPr>
      <w:r>
        <w:rPr>
          <w:b/>
        </w:rPr>
        <w:t>14. [Al-Jumu’ah] Kelebihan masyarakat ummi yang disebut Hamka termasuk:</w:t>
      </w:r>
    </w:p>
    <w:p>
      <w:pPr>
        <w:spacing w:after="0"/>
        <w:ind w:left="432"/>
      </w:pPr>
      <w:r>
        <w:t>A. Ingatan yang kuat</w:t>
      </w:r>
    </w:p>
    <w:p>
      <w:pPr>
        <w:spacing w:after="0"/>
        <w:ind w:left="432"/>
      </w:pPr>
      <w:r>
        <w:t>B. Tulisan yang luas</w:t>
      </w:r>
    </w:p>
    <w:p>
      <w:pPr>
        <w:spacing w:after="0"/>
        <w:ind w:left="432"/>
      </w:pPr>
      <w:r>
        <w:t>C. Perpustakaan yang besar</w:t>
      </w:r>
    </w:p>
    <w:p>
      <w:pPr>
        <w:spacing w:after="0"/>
        <w:ind w:left="432"/>
      </w:pPr>
      <w:r>
        <w:t>D. Penguasaan falsafah Yunani</w:t>
      </w:r>
    </w:p>
    <w:p>
      <w:pPr>
        <w:spacing w:after="40"/>
      </w:pPr>
      <w:r>
        <w:rPr>
          <w:b/>
        </w:rPr>
        <w:t>15. [Al-Jumu’ah] Pembersihan oleh Rasul merangkumi jiwa daripada akidah salah dan jasmani daripada:</w:t>
      </w:r>
    </w:p>
    <w:p>
      <w:pPr>
        <w:spacing w:after="0"/>
        <w:ind w:left="432"/>
      </w:pPr>
      <w:r>
        <w:t>A. Kekotoran</w:t>
      </w:r>
    </w:p>
    <w:p>
      <w:pPr>
        <w:spacing w:after="0"/>
        <w:ind w:left="432"/>
      </w:pPr>
      <w:r>
        <w:t>B. Perjalanan</w:t>
      </w:r>
    </w:p>
    <w:p>
      <w:pPr>
        <w:spacing w:after="0"/>
        <w:ind w:left="432"/>
      </w:pPr>
      <w:r>
        <w:t>C. Perniagaan</w:t>
      </w:r>
    </w:p>
    <w:p>
      <w:pPr>
        <w:spacing w:after="0"/>
        <w:ind w:left="432"/>
      </w:pPr>
      <w:r>
        <w:t>D. Kemiskinan</w:t>
      </w:r>
    </w:p>
    <w:p>
      <w:pPr>
        <w:spacing w:after="40"/>
      </w:pPr>
      <w:r>
        <w:rPr>
          <w:b/>
        </w:rPr>
        <w:t>16. [Al-Jumu’ah] Satu tafsiran “hikmah” ialah:</w:t>
      </w:r>
    </w:p>
    <w:p>
      <w:pPr>
        <w:spacing w:after="0"/>
        <w:ind w:left="432"/>
      </w:pPr>
      <w:r>
        <w:t>A. Sunnah Rasul dan rahsia di sebalik perintah</w:t>
      </w:r>
    </w:p>
    <w:p>
      <w:pPr>
        <w:spacing w:after="0"/>
        <w:ind w:left="432"/>
      </w:pPr>
      <w:r>
        <w:t>B. Kitab sejarah</w:t>
      </w:r>
    </w:p>
    <w:p>
      <w:pPr>
        <w:spacing w:after="0"/>
        <w:ind w:left="432"/>
      </w:pPr>
      <w:r>
        <w:t>C. Kekuatan tentera</w:t>
      </w:r>
    </w:p>
    <w:p>
      <w:pPr>
        <w:spacing w:after="0"/>
        <w:ind w:left="432"/>
      </w:pPr>
      <w:r>
        <w:t>D. Kemahiran berniaga</w:t>
      </w:r>
    </w:p>
    <w:p>
      <w:pPr>
        <w:spacing w:after="40"/>
      </w:pPr>
      <w:r>
        <w:rPr>
          <w:b/>
        </w:rPr>
        <w:t>17. [Al-Jumu’ah] Perubahan masyarakat Arab yang dihuraikan berlaku sepanjang tempoh wahyu kira-kira:</w:t>
      </w:r>
    </w:p>
    <w:p>
      <w:pPr>
        <w:spacing w:after="0"/>
        <w:ind w:left="432"/>
      </w:pPr>
      <w:r>
        <w:t>A. 23 tahun</w:t>
      </w:r>
    </w:p>
    <w:p>
      <w:pPr>
        <w:spacing w:after="0"/>
        <w:ind w:left="432"/>
      </w:pPr>
      <w:r>
        <w:t>B. 10 tahun</w:t>
      </w:r>
    </w:p>
    <w:p>
      <w:pPr>
        <w:spacing w:after="0"/>
        <w:ind w:left="432"/>
      </w:pPr>
      <w:r>
        <w:t>C. 40 tahun</w:t>
      </w:r>
    </w:p>
    <w:p>
      <w:pPr>
        <w:spacing w:after="0"/>
        <w:ind w:left="432"/>
      </w:pPr>
      <w:r>
        <w:t>D. 63 tahun</w:t>
      </w:r>
    </w:p>
    <w:p>
      <w:pPr>
        <w:spacing w:after="40"/>
      </w:pPr>
      <w:r>
        <w:rPr>
          <w:b/>
        </w:rPr>
        <w:t>18. [Al-Jumu’ah] Menurut tafsir yang dipetik, “yang lain daripada mereka” merangkumi:</w:t>
      </w:r>
    </w:p>
    <w:p>
      <w:pPr>
        <w:spacing w:after="0"/>
        <w:ind w:left="432"/>
      </w:pPr>
      <w:r>
        <w:t>A. Bangsa dan generasi yang menerima Islam kemudian</w:t>
      </w:r>
    </w:p>
    <w:p>
      <w:pPr>
        <w:spacing w:after="0"/>
        <w:ind w:left="432"/>
      </w:pPr>
      <w:r>
        <w:t>B. Orang Arab zaman Nabi sahaja</w:t>
      </w:r>
    </w:p>
    <w:p>
      <w:pPr>
        <w:spacing w:after="0"/>
        <w:ind w:left="432"/>
      </w:pPr>
      <w:r>
        <w:t>C. Penduduk Makkah sahaja</w:t>
      </w:r>
    </w:p>
    <w:p>
      <w:pPr>
        <w:spacing w:after="0"/>
        <w:ind w:left="432"/>
      </w:pPr>
      <w:r>
        <w:t>D. Golongan Yahudi sahaja</w:t>
      </w:r>
    </w:p>
    <w:p>
      <w:pPr>
        <w:spacing w:after="40"/>
      </w:pPr>
      <w:r>
        <w:rPr>
          <w:b/>
        </w:rPr>
        <w:t>19. [Al-Jumu’ah] Selepas solat Jumaat, mencari kurnia Allah merujuk kepada:</w:t>
      </w:r>
    </w:p>
    <w:p>
      <w:pPr>
        <w:spacing w:after="0"/>
        <w:ind w:left="432"/>
      </w:pPr>
      <w:r>
        <w:t>A. Meneruskan usaha dan pekerjaan yang halal</w:t>
      </w:r>
    </w:p>
    <w:p>
      <w:pPr>
        <w:spacing w:after="0"/>
        <w:ind w:left="432"/>
      </w:pPr>
      <w:r>
        <w:t>B. Meninggalkan semua urusan dunia</w:t>
      </w:r>
    </w:p>
    <w:p>
      <w:pPr>
        <w:spacing w:after="0"/>
        <w:ind w:left="432"/>
      </w:pPr>
      <w:r>
        <w:t>C. Tidur sepanjang hari</w:t>
      </w:r>
    </w:p>
    <w:p>
      <w:pPr>
        <w:spacing w:after="0"/>
        <w:ind w:left="432"/>
      </w:pPr>
      <w:r>
        <w:t>D. Menghentikan perdagangan kekal</w:t>
      </w:r>
    </w:p>
    <w:p>
      <w:pPr>
        <w:spacing w:after="40"/>
      </w:pPr>
      <w:r>
        <w:rPr>
          <w:b/>
        </w:rPr>
        <w:t>20. [Al-Jumu’ah] Pengajaran ayat terakhir ialah rezeki Allah lebih utama daripada:</w:t>
      </w:r>
    </w:p>
    <w:p>
      <w:pPr>
        <w:spacing w:after="0"/>
        <w:ind w:left="432"/>
      </w:pPr>
      <w:r>
        <w:t>A. Perniagaan dan hiburan</w:t>
      </w:r>
    </w:p>
    <w:p>
      <w:pPr>
        <w:spacing w:after="0"/>
        <w:ind w:left="432"/>
      </w:pPr>
      <w:r>
        <w:t>B. Ilmu dan ibadah</w:t>
      </w:r>
    </w:p>
    <w:p>
      <w:pPr>
        <w:spacing w:after="0"/>
        <w:ind w:left="432"/>
      </w:pPr>
      <w:r>
        <w:t>C. Keluarga dan jiran</w:t>
      </w:r>
    </w:p>
    <w:p>
      <w:pPr>
        <w:spacing w:after="0"/>
        <w:ind w:left="432"/>
      </w:pPr>
      <w:r>
        <w:t>D. Perjalanan dan rehat</w:t>
      </w:r>
    </w:p>
    <w:p>
      <w:pPr>
        <w:spacing w:after="40"/>
      </w:pPr>
      <w:r>
        <w:rPr>
          <w:b/>
        </w:rPr>
        <w:t>21. [At-Talaq] Talak menurut sunnah dilakukan ketika isteri:</w:t>
      </w:r>
    </w:p>
    <w:p>
      <w:pPr>
        <w:spacing w:after="0"/>
        <w:ind w:left="432"/>
      </w:pPr>
      <w:r>
        <w:t>A. Suci dan belum disetubuhi dalam tempoh suci itu</w:t>
      </w:r>
    </w:p>
    <w:p>
      <w:pPr>
        <w:spacing w:after="0"/>
        <w:ind w:left="432"/>
      </w:pPr>
      <w:r>
        <w:t>B. Sedang haid</w:t>
      </w:r>
    </w:p>
    <w:p>
      <w:pPr>
        <w:spacing w:after="0"/>
        <w:ind w:left="432"/>
      </w:pPr>
      <w:r>
        <w:t>C. Suci selepas disetubuhi</w:t>
      </w:r>
    </w:p>
    <w:p>
      <w:pPr>
        <w:spacing w:after="0"/>
        <w:ind w:left="432"/>
      </w:pPr>
      <w:r>
        <w:t>D. Sedang nifas</w:t>
      </w:r>
    </w:p>
    <w:p>
      <w:pPr>
        <w:spacing w:after="40"/>
      </w:pPr>
      <w:r>
        <w:rPr>
          <w:b/>
        </w:rPr>
        <w:t>22. [At-Talaq] Talak ketika haid dihuraikan sebagai:</w:t>
      </w:r>
    </w:p>
    <w:p>
      <w:pPr>
        <w:spacing w:after="0"/>
        <w:ind w:left="432"/>
      </w:pPr>
      <w:r>
        <w:t>A. Talak bid’ah yang tercela</w:t>
      </w:r>
    </w:p>
    <w:p>
      <w:pPr>
        <w:spacing w:after="0"/>
        <w:ind w:left="432"/>
      </w:pPr>
      <w:r>
        <w:t>B. Talak sunnah</w:t>
      </w:r>
    </w:p>
    <w:p>
      <w:pPr>
        <w:spacing w:after="0"/>
        <w:ind w:left="432"/>
      </w:pPr>
      <w:r>
        <w:t>C. Talak yang tidak berlaku sama sekali</w:t>
      </w:r>
    </w:p>
    <w:p>
      <w:pPr>
        <w:spacing w:after="0"/>
        <w:ind w:left="432"/>
      </w:pPr>
      <w:r>
        <w:t>D. Rujuk automatik</w:t>
      </w:r>
    </w:p>
    <w:p>
      <w:pPr>
        <w:spacing w:after="40"/>
      </w:pPr>
      <w:r>
        <w:rPr>
          <w:b/>
        </w:rPr>
        <w:t>23. [At-Talaq] Tujuan penting pengiraan iddah ialah mengetahui:</w:t>
      </w:r>
    </w:p>
    <w:p>
      <w:pPr>
        <w:spacing w:after="0"/>
        <w:ind w:left="432"/>
      </w:pPr>
      <w:r>
        <w:t>A. Keadaan kehamilan dan menjaga tertib hukum</w:t>
      </w:r>
    </w:p>
    <w:p>
      <w:pPr>
        <w:spacing w:after="0"/>
        <w:ind w:left="432"/>
      </w:pPr>
      <w:r>
        <w:t>B. Jumlah harta pasangan</w:t>
      </w:r>
    </w:p>
    <w:p>
      <w:pPr>
        <w:spacing w:after="0"/>
        <w:ind w:left="432"/>
      </w:pPr>
      <w:r>
        <w:t>C. Tempat kelahiran isteri</w:t>
      </w:r>
    </w:p>
    <w:p>
      <w:pPr>
        <w:spacing w:after="0"/>
        <w:ind w:left="432"/>
      </w:pPr>
      <w:r>
        <w:t>D. Pekerjaan suami</w:t>
      </w:r>
    </w:p>
    <w:p>
      <w:pPr>
        <w:spacing w:after="40"/>
      </w:pPr>
      <w:r>
        <w:rPr>
          <w:b/>
        </w:rPr>
        <w:t>24. [At-Talaq] Ketika memilih rujuk atau berpisah, kedua-duanya mesti dilakukan dengan:</w:t>
      </w:r>
    </w:p>
    <w:p>
      <w:pPr>
        <w:spacing w:after="0"/>
        <w:ind w:left="432"/>
      </w:pPr>
      <w:r>
        <w:t>A. Makruf</w:t>
      </w:r>
    </w:p>
    <w:p>
      <w:pPr>
        <w:spacing w:after="0"/>
        <w:ind w:left="432"/>
      </w:pPr>
      <w:r>
        <w:t>B. Paksaan</w:t>
      </w:r>
    </w:p>
    <w:p>
      <w:pPr>
        <w:spacing w:after="0"/>
        <w:ind w:left="432"/>
      </w:pPr>
      <w:r>
        <w:t>C. Rahsia</w:t>
      </w:r>
    </w:p>
    <w:p>
      <w:pPr>
        <w:spacing w:after="0"/>
        <w:ind w:left="432"/>
      </w:pPr>
      <w:r>
        <w:t>D. Kemarahan</w:t>
      </w:r>
    </w:p>
    <w:p>
      <w:pPr>
        <w:spacing w:after="40"/>
      </w:pPr>
      <w:r>
        <w:rPr>
          <w:b/>
        </w:rPr>
        <w:t>25. [At-Talaq] Kesaksian dalam urusan tersebut perlu ditegakkan kerana:</w:t>
      </w:r>
    </w:p>
    <w:p>
      <w:pPr>
        <w:spacing w:after="0"/>
        <w:ind w:left="432"/>
      </w:pPr>
      <w:r>
        <w:t>A. Allah</w:t>
      </w:r>
    </w:p>
    <w:p>
      <w:pPr>
        <w:spacing w:after="0"/>
        <w:ind w:left="432"/>
      </w:pPr>
      <w:r>
        <w:t>B. Keluarga</w:t>
      </w:r>
    </w:p>
    <w:p>
      <w:pPr>
        <w:spacing w:after="0"/>
        <w:ind w:left="432"/>
      </w:pPr>
      <w:r>
        <w:t>C. Masyarakat sahaja</w:t>
      </w:r>
    </w:p>
    <w:p>
      <w:pPr>
        <w:spacing w:after="0"/>
        <w:ind w:left="432"/>
      </w:pPr>
      <w:r>
        <w:t>D. Harta</w:t>
      </w:r>
    </w:p>
    <w:p>
      <w:pPr>
        <w:spacing w:after="40"/>
      </w:pPr>
      <w:r>
        <w:rPr>
          <w:b/>
        </w:rPr>
        <w:t>26. [At-Talaq] Siapa yang bertawakal kepada Allah, maka Allah:</w:t>
      </w:r>
    </w:p>
    <w:p>
      <w:pPr>
        <w:spacing w:after="0"/>
        <w:ind w:left="432"/>
      </w:pPr>
      <w:r>
        <w:t>A. Mencukupkannya</w:t>
      </w:r>
    </w:p>
    <w:p>
      <w:pPr>
        <w:spacing w:after="0"/>
        <w:ind w:left="432"/>
      </w:pPr>
      <w:r>
        <w:t>B. Membebaskannya daripada usaha</w:t>
      </w:r>
    </w:p>
    <w:p>
      <w:pPr>
        <w:spacing w:after="0"/>
        <w:ind w:left="432"/>
      </w:pPr>
      <w:r>
        <w:t>C. Menjanjikan kekayaan segera</w:t>
      </w:r>
    </w:p>
    <w:p>
      <w:pPr>
        <w:spacing w:after="0"/>
        <w:ind w:left="432"/>
      </w:pPr>
      <w:r>
        <w:t>D. Menggugurkan semua kewajipan</w:t>
      </w:r>
    </w:p>
    <w:p>
      <w:pPr>
        <w:spacing w:after="40"/>
      </w:pPr>
      <w:r>
        <w:rPr>
          <w:b/>
        </w:rPr>
        <w:t>27. [At-Talaq] Allah telah menetapkan bagi setiap sesuatu:</w:t>
      </w:r>
    </w:p>
    <w:p>
      <w:pPr>
        <w:spacing w:after="0"/>
        <w:ind w:left="432"/>
      </w:pPr>
      <w:r>
        <w:t>A. Ketentuan</w:t>
      </w:r>
    </w:p>
    <w:p>
      <w:pPr>
        <w:spacing w:after="0"/>
        <w:ind w:left="432"/>
      </w:pPr>
      <w:r>
        <w:t>B. Kebebasan tanpa batas</w:t>
      </w:r>
    </w:p>
    <w:p>
      <w:pPr>
        <w:spacing w:after="0"/>
        <w:ind w:left="432"/>
      </w:pPr>
      <w:r>
        <w:t>C. Satu hasil yang sama</w:t>
      </w:r>
    </w:p>
    <w:p>
      <w:pPr>
        <w:spacing w:after="0"/>
        <w:ind w:left="432"/>
      </w:pPr>
      <w:r>
        <w:t>D. Tiada ukuran</w:t>
      </w:r>
    </w:p>
    <w:p>
      <w:pPr>
        <w:spacing w:after="40"/>
      </w:pPr>
      <w:r>
        <w:rPr>
          <w:b/>
        </w:rPr>
        <w:t>28. [At-Talaq] Wanita hamil yang diceraikan berhak menerima nafkah sehingga:</w:t>
      </w:r>
    </w:p>
    <w:p>
      <w:pPr>
        <w:spacing w:after="0"/>
        <w:ind w:left="432"/>
      </w:pPr>
      <w:r>
        <w:t>A. Melahirkan kandungannya</w:t>
      </w:r>
    </w:p>
    <w:p>
      <w:pPr>
        <w:spacing w:after="0"/>
        <w:ind w:left="432"/>
      </w:pPr>
      <w:r>
        <w:t>B. Tiga bulan sahaja</w:t>
      </w:r>
    </w:p>
    <w:p>
      <w:pPr>
        <w:spacing w:after="0"/>
        <w:ind w:left="432"/>
      </w:pPr>
      <w:r>
        <w:t>C. Berkahwin semula</w:t>
      </w:r>
    </w:p>
    <w:p>
      <w:pPr>
        <w:spacing w:after="0"/>
        <w:ind w:left="432"/>
      </w:pPr>
      <w:r>
        <w:t>D. Berpindah rumah</w:t>
      </w:r>
    </w:p>
    <w:p>
      <w:pPr>
        <w:spacing w:after="40"/>
      </w:pPr>
      <w:r>
        <w:rPr>
          <w:b/>
        </w:rPr>
        <w:t>29. [At-Talaq] Jika ibu menyusukan anak bekas suami, ayah perlu:</w:t>
      </w:r>
    </w:p>
    <w:p>
      <w:pPr>
        <w:spacing w:after="0"/>
        <w:ind w:left="432"/>
      </w:pPr>
      <w:r>
        <w:t>A. Memberikan upah dan bermusyawarah secara makruf</w:t>
      </w:r>
    </w:p>
    <w:p>
      <w:pPr>
        <w:spacing w:after="0"/>
        <w:ind w:left="432"/>
      </w:pPr>
      <w:r>
        <w:t>B. Menganggapnya percuma</w:t>
      </w:r>
    </w:p>
    <w:p>
      <w:pPr>
        <w:spacing w:after="0"/>
        <w:ind w:left="432"/>
      </w:pPr>
      <w:r>
        <w:t>C. Memaksa tanpa perbincangan</w:t>
      </w:r>
    </w:p>
    <w:p>
      <w:pPr>
        <w:spacing w:after="0"/>
        <w:ind w:left="432"/>
      </w:pPr>
      <w:r>
        <w:t>D. Menghentikan nafkah anak</w:t>
      </w:r>
    </w:p>
    <w:p>
      <w:pPr>
        <w:spacing w:after="40"/>
      </w:pPr>
      <w:r>
        <w:rPr>
          <w:b/>
        </w:rPr>
        <w:t>30. [At-Talaq] Jika berlaku kesukaran penyusuan, penyelesaian yang disebut ialah:</w:t>
      </w:r>
    </w:p>
    <w:p>
      <w:pPr>
        <w:spacing w:after="0"/>
        <w:ind w:left="432"/>
      </w:pPr>
      <w:r>
        <w:t>A. Perempuan lain boleh menyusukan dengan upah</w:t>
      </w:r>
    </w:p>
    <w:p>
      <w:pPr>
        <w:spacing w:after="0"/>
        <w:ind w:left="432"/>
      </w:pPr>
      <w:r>
        <w:t>B. Anak tidak perlu disusukan</w:t>
      </w:r>
    </w:p>
    <w:p>
      <w:pPr>
        <w:spacing w:after="0"/>
        <w:ind w:left="432"/>
      </w:pPr>
      <w:r>
        <w:t>C. Ibu mesti dipaksa</w:t>
      </w:r>
    </w:p>
    <w:p>
      <w:pPr>
        <w:spacing w:after="0"/>
        <w:ind w:left="432"/>
      </w:pPr>
      <w:r>
        <w:t>D. Tanggungjawab ayah tamat</w:t>
      </w:r>
    </w:p>
    <w:p>
      <w:r>
        <w:br w:type="page"/>
      </w:r>
    </w:p>
    <w:p>
      <w:pPr>
        <w:pStyle w:val="Heading1"/>
        <w:keepNext/>
      </w:pPr>
      <w:r>
        <w:t>Section B: True or False</w:t>
      </w:r>
    </w:p>
    <w:p>
      <w:r>
        <w:t>1. [As-Saff] Surah As-Saff memuji orang yang menyusun usaha bersama seperti bangunan yang kukuh.     True / False</w:t>
      </w:r>
    </w:p>
    <w:p>
      <w:r>
        <w:t>2. [As-Saff] Surah As-Saff menganggap ucapan tanpa tindakan sebagai perkara kecil.     True / False</w:t>
      </w:r>
    </w:p>
    <w:p>
      <w:r>
        <w:t>3. [As-Saff] Nabi Isa membenarkan Taurat dan membawa berita tentang Rasul selepasnya.     True / False</w:t>
      </w:r>
    </w:p>
    <w:p>
      <w:r>
        <w:t>4. [As-Saff] Perniagaan yang menguntungkan hanya melibatkan kekayaan material.     True / False</w:t>
      </w:r>
    </w:p>
    <w:p>
      <w:r>
        <w:t>5. [As-Saff] Penutup surah mengajak orang beriman menjadi penolong agama Allah.     True / False</w:t>
      </w:r>
    </w:p>
    <w:p>
      <w:r>
        <w:t>6. [Al-Jumu’ah] Al-Kitab dan hikmah dihuraikan sebagai dua unsur yang membantu penghayatan agama.     True / False</w:t>
      </w:r>
    </w:p>
    <w:p>
      <w:r>
        <w:t>7. [Al-Jumu’ah] Perumpamaan keldai memuji mereka yang hanya membawa kitab tanpa mengamalkannya.     True / False</w:t>
      </w:r>
    </w:p>
    <w:p>
      <w:r>
        <w:t>8. [Al-Jumu’ah] Apabila diseru untuk Jumaat, jual beli hendaklah ditinggalkan.     True / False</w:t>
      </w:r>
    </w:p>
    <w:p>
      <w:r>
        <w:t>9. [Al-Jumu’ah] Selepas solat Jumaat, orang beriman dilarang meneruskan pekerjaan.     True / False</w:t>
      </w:r>
    </w:p>
    <w:p>
      <w:r>
        <w:t>10. [Al-Jumu’ah] Surah mengekalkan tuntutan supaya banyak mengingati Allah selepas solat.     True / False</w:t>
      </w:r>
    </w:p>
    <w:p>
      <w:r>
        <w:t>11. [At-Talaq] Wanita dalam iddah boleh dikeluarkan dari rumah tanpa sebab.     True / False</w:t>
      </w:r>
    </w:p>
    <w:p>
      <w:r>
        <w:t>12. [At-Talaq] Takwa diulang sebagai asas menguruskan peraturan perceraian.     True / False</w:t>
      </w:r>
    </w:p>
    <w:p>
      <w:r>
        <w:t>13. [At-Talaq] Tawakal bermaksud mengabaikan aturan iddah dan nafkah.     True / False</w:t>
      </w:r>
    </w:p>
    <w:p>
      <w:r>
        <w:t>14. [At-Talaq] Wanita hamil yang diceraikan diberi nafkah hingga melahirkan.     True / False</w:t>
      </w:r>
    </w:p>
    <w:p>
      <w:r>
        <w:t>15. [At-Talaq] Ayah tidak mempunyai tanggungjawab terhadap kos penyusuan selepas perceraian.     True / False</w:t>
      </w:r>
    </w:p>
    <w:p>
      <w:pPr>
        <w:pStyle w:val="Heading1"/>
        <w:keepNext/>
      </w:pPr>
      <w:r>
        <w:t>Section C: Short-Answer Questions</w:t>
      </w:r>
    </w:p>
    <w:p>
      <w:r>
        <w:rPr>
          <w:b/>
        </w:rPr>
        <w:t>1. [As-Saff] Mengapakah kesatuan saf dikaitkan dengan bangunan yang kukuh?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[As-Saff] Apakah bahaya agama apabila seseorang berkata tetapi tidak melakukan?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[As-Saff] Senaraikan dua komponen “perniagaan” yang menyelamatkan daripada azab.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[As-Saff] Apakah maksud menjadi penolong agama Allah dalam konteks surah?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[As-Saff] Nyatakan dua ganjaran yang dijanjikan kepada orang beriman yang berjihad.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[Al-Jumu’ah] Jelaskan dua lapisan makna “ummi” yang dihuraikan Hamka.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[Al-Jumu’ah] Apakah perbezaan ringkas antara Kitab dan hikmah menurut tafsir?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[Al-Jumu’ah] Mengapakah ilmu tanpa amalan disamakan dengan beban kitab?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[Al-Jumu’ah] Bagaimanakah ayat 9 dan 10 membentuk keseimbangan ibadah dan pekerjaan?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[Al-Jumu’ah] Apakah peringatan kepada umat Islam daripada kisah kaum yang menerima Taurat?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[At-Talaq] Nyatakan dua ciri talak yang menepati sunnah dalam huraian tafsir.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[At-Talaq] Mengapakah iddah perlu dihitung dengan teliti?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13. [At-Talaq] Apakah janji Allah kepada orang yang bertakwa dan bertawakal?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[At-Talaq] Nyatakan dua hak wanita hamil yang diceraikan.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15. [At-Talaq] Apakah prinsip musyawarah makruf dalam urusan penyusuan anak?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Key</w:t>
      </w:r>
    </w:p>
    <w:p>
      <w:pPr>
        <w:pStyle w:val="Heading2"/>
        <w:keepNext/>
      </w:pPr>
      <w:r>
        <w:t>Section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c>
          <w:tcPr>
            <w:tcW w:type="dxa" w:w="999"/>
            <w:shd w:fill="DCE7EE"/>
          </w:tcPr>
          <w:p>
            <w:r>
              <w:rPr>
                <w:b/>
              </w:rPr>
              <w:t>No.</w:t>
            </w:r>
          </w:p>
        </w:tc>
        <w:tc>
          <w:tcPr>
            <w:tcW w:type="dxa" w:w="999"/>
            <w:shd w:fill="DCE7EE"/>
          </w:tcPr>
          <w:p>
            <w:r>
              <w:rPr>
                <w:b/>
              </w:rPr>
              <w:t>Ans.</w:t>
            </w:r>
          </w:p>
        </w:tc>
        <w:tc>
          <w:tcPr>
            <w:tcW w:type="dxa" w:w="999"/>
            <w:shd w:fill="DCE7EE"/>
          </w:tcPr>
          <w:p>
            <w:r>
              <w:rPr>
                <w:b/>
              </w:rPr>
              <w:t>No.</w:t>
            </w:r>
          </w:p>
        </w:tc>
        <w:tc>
          <w:tcPr>
            <w:tcW w:type="dxa" w:w="999"/>
            <w:shd w:fill="DCE7EE"/>
          </w:tcPr>
          <w:p>
            <w:r>
              <w:rPr>
                <w:b/>
              </w:rPr>
              <w:t>Ans.</w:t>
            </w:r>
          </w:p>
        </w:tc>
        <w:tc>
          <w:tcPr>
            <w:tcW w:type="dxa" w:w="999"/>
            <w:shd w:fill="DCE7EE"/>
          </w:tcPr>
          <w:p>
            <w:r>
              <w:rPr>
                <w:b/>
              </w:rPr>
              <w:t>No.</w:t>
            </w:r>
          </w:p>
        </w:tc>
        <w:tc>
          <w:tcPr>
            <w:tcW w:type="dxa" w:w="999"/>
            <w:shd w:fill="DCE7EE"/>
          </w:tcPr>
          <w:p>
            <w:r>
              <w:rPr>
                <w:b/>
              </w:rPr>
              <w:t>Ans.</w:t>
            </w:r>
          </w:p>
        </w:tc>
        <w:tc>
          <w:tcPr>
            <w:tcW w:type="dxa" w:w="999"/>
            <w:shd w:fill="DCE7EE"/>
          </w:tcPr>
          <w:p>
            <w:r>
              <w:rPr>
                <w:b/>
              </w:rPr>
              <w:t>No.</w:t>
            </w:r>
          </w:p>
        </w:tc>
        <w:tc>
          <w:tcPr>
            <w:tcW w:type="dxa" w:w="999"/>
            <w:shd w:fill="DCE7EE"/>
          </w:tcPr>
          <w:p>
            <w:r>
              <w:rPr>
                <w:b/>
              </w:rPr>
              <w:t>Ans.</w:t>
            </w:r>
          </w:p>
        </w:tc>
        <w:tc>
          <w:tcPr>
            <w:tcW w:type="dxa" w:w="999"/>
            <w:shd w:fill="DCE7EE"/>
          </w:tcPr>
          <w:p>
            <w:r>
              <w:rPr>
                <w:b/>
              </w:rPr>
              <w:t>No.</w:t>
            </w:r>
          </w:p>
        </w:tc>
        <w:tc>
          <w:tcPr>
            <w:tcW w:type="dxa" w:w="999"/>
            <w:shd w:fill="DCE7EE"/>
          </w:tcPr>
          <w:p>
            <w:r>
              <w:rPr>
                <w:b/>
              </w:rPr>
              <w:t>Ans.</w:t>
            </w:r>
          </w:p>
        </w:tc>
      </w:tr>
      <w:tr>
        <w:tc>
          <w:tcPr>
            <w:tcW w:type="dxa" w:w="99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9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9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9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9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9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99"/>
          </w:tcPr>
          <w:p>
            <w:pPr>
              <w:jc w:val="center"/>
            </w:pPr>
            <w:r>
              <w:t>A</w:t>
            </w:r>
          </w:p>
        </w:tc>
      </w:tr>
    </w:tbl>
    <w:p>
      <w:pPr>
        <w:pStyle w:val="Heading2"/>
        <w:keepNext/>
      </w:pPr>
      <w:r>
        <w:t>Section B</w:t>
      </w:r>
    </w:p>
    <w:p>
      <w:pPr>
        <w:pStyle w:val="ListBullet"/>
      </w:pPr>
      <w:r>
        <w:t>1. True</w:t>
      </w:r>
    </w:p>
    <w:p>
      <w:pPr>
        <w:pStyle w:val="ListBullet"/>
      </w:pPr>
      <w:r>
        <w:t>2. False</w:t>
      </w:r>
    </w:p>
    <w:p>
      <w:pPr>
        <w:pStyle w:val="ListBullet"/>
      </w:pPr>
      <w:r>
        <w:t>3. True</w:t>
      </w:r>
    </w:p>
    <w:p>
      <w:pPr>
        <w:pStyle w:val="ListBullet"/>
      </w:pPr>
      <w:r>
        <w:t>4. False</w:t>
      </w:r>
    </w:p>
    <w:p>
      <w:pPr>
        <w:pStyle w:val="ListBullet"/>
      </w:pPr>
      <w:r>
        <w:t>5. True</w:t>
      </w:r>
    </w:p>
    <w:p>
      <w:pPr>
        <w:pStyle w:val="ListBullet"/>
      </w:pPr>
      <w:r>
        <w:t>6. True</w:t>
      </w:r>
    </w:p>
    <w:p>
      <w:pPr>
        <w:pStyle w:val="ListBullet"/>
      </w:pPr>
      <w:r>
        <w:t>7. False</w:t>
      </w:r>
    </w:p>
    <w:p>
      <w:pPr>
        <w:pStyle w:val="ListBullet"/>
      </w:pPr>
      <w:r>
        <w:t>8. True</w:t>
      </w:r>
    </w:p>
    <w:p>
      <w:pPr>
        <w:pStyle w:val="ListBullet"/>
      </w:pPr>
      <w:r>
        <w:t>9. False</w:t>
      </w:r>
    </w:p>
    <w:p>
      <w:pPr>
        <w:pStyle w:val="ListBullet"/>
      </w:pPr>
      <w:r>
        <w:t>10. True</w:t>
      </w:r>
    </w:p>
    <w:p>
      <w:pPr>
        <w:pStyle w:val="ListBullet"/>
      </w:pPr>
      <w:r>
        <w:t>11. False</w:t>
      </w:r>
    </w:p>
    <w:p>
      <w:pPr>
        <w:pStyle w:val="ListBullet"/>
      </w:pPr>
      <w:r>
        <w:t>12. True</w:t>
      </w:r>
    </w:p>
    <w:p>
      <w:pPr>
        <w:pStyle w:val="ListBullet"/>
      </w:pPr>
      <w:r>
        <w:t>13. False</w:t>
      </w:r>
    </w:p>
    <w:p>
      <w:pPr>
        <w:pStyle w:val="ListBullet"/>
      </w:pPr>
      <w:r>
        <w:t>14. True</w:t>
      </w:r>
    </w:p>
    <w:p>
      <w:pPr>
        <w:pStyle w:val="ListBullet"/>
      </w:pPr>
      <w:r>
        <w:t>15. False</w:t>
      </w:r>
    </w:p>
    <w:p>
      <w:pPr>
        <w:pStyle w:val="Heading2"/>
        <w:keepNext/>
      </w:pPr>
      <w:r>
        <w:t>Section C: Suggested Points</w:t>
      </w:r>
    </w:p>
    <w:p>
      <w:r>
        <w:t>1. Bangunan kukuh menggambarkan ahli yang tersusun, saling menguatkan, berdisiplin dan menuju satu tujuan.</w:t>
      </w:r>
    </w:p>
    <w:p>
      <w:r>
        <w:t>2. Ia merosakkan kejujuran, amanah dan kekuatan jamaah serta termasuk perbuatan yang dibenci Allah.</w:t>
      </w:r>
    </w:p>
    <w:p>
      <w:r>
        <w:t>3. Iman kepada Allah dan Rasul; jihad dengan harta dan jiwa.</w:t>
      </w:r>
    </w:p>
    <w:p>
      <w:r>
        <w:t>4. Menyokong kebenaran melalui iman, tindakan, pengorbanan dan kerjasama seperti jawapan Hawariyyun.</w:t>
      </w:r>
    </w:p>
    <w:p>
      <w:r>
        <w:t>5. Antaranya keampunan, syurga, pertolongan Allah dan kemenangan yang dekat.</w:t>
      </w:r>
    </w:p>
    <w:p>
      <w:r>
        <w:t>6. Pertama, tidak membaca dan menulis. Kedua, bangsa Arab/Bani Ismail yang belum menerima Rasul pembawa kitab selepas zaman Ismail.</w:t>
      </w:r>
    </w:p>
    <w:p>
      <w:r>
        <w:t>7. Kitab ialah wahyu/syariat dan perintah; hikmah ialah Sunnah, teladan dan rahsia atau tujuan perintah.</w:t>
      </w:r>
    </w:p>
    <w:p>
      <w:r>
        <w:t>8. Kitab tidak memberi manfaat jika hanya dipikul sebagai maklumat tanpa difahami, dihayati dan diamalkan.</w:t>
      </w:r>
    </w:p>
    <w:p>
      <w:r>
        <w:t>9. Ketika azan, tinggalkan jual beli dan hadir kepada zikir Allah. Selepas solat, kembali mencari rezeki sambil terus mengingati Allah.</w:t>
      </w:r>
    </w:p>
    <w:p>
      <w:r>
        <w:t>10. Jangan berbangga memiliki wahyu tetapi gagal melaksanakan tuntutannya.</w:t>
      </w:r>
    </w:p>
    <w:p>
      <w:r>
        <w:t>11. Isteri dalam keadaan suci dan belum disetubuhi dalam tempoh suci tersebut.</w:t>
      </w:r>
    </w:p>
    <w:p>
      <w:r>
        <w:t>12. Untuk menjaga hak, menentukan tempoh hukum dan mengenal pasti kehamilan.</w:t>
      </w:r>
    </w:p>
    <w:p>
      <w:r>
        <w:t>13. Allah memberi jalan keluar, rezeki dari arah tidak disangka-sangka dan mencukupkan orang yang bertawakal.</w:t>
      </w:r>
    </w:p>
    <w:p>
      <w:r>
        <w:t>14. Tempat tinggal/nafkah menurut ketetapan, dan nafkah sehingga melahirkan kandungan.</w:t>
      </w:r>
    </w:p>
    <w:p>
      <w:r>
        <w:t>15. Ibu dan ayah berbincang dengan baik tentang upah, kepentingan anak dan alternatif penyusuan tanpa paksaan atau kezaliman.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Competition scope: </w:t>
      </w:r>
      <w:r>
        <w:t>Round 1 uses Tafsir Al-Azhar Juzu’ 28 and covers Surah As-Saff, Al-Jumu’ah and At-Talaq. It is answered individually by one participant.</w:t>
      </w:r>
    </w:p>
    <w:p>
      <w:r>
        <w:rPr>
          <w:b/>
        </w:rPr>
        <w:t xml:space="preserve">Primary reference: </w:t>
      </w:r>
      <w:r>
        <w:t>Tafsir Al-Azhar 10, especially the prescribed surah sections.</w:t>
      </w:r>
    </w:p>
    <w:p>
      <w:r>
        <w:rPr>
          <w:b/>
        </w:rPr>
        <w:t xml:space="preserve">Quality note: </w:t>
      </w:r>
      <w:r>
        <w:t>The questions are newly paraphrased for practice. Detailed wording should be checked against the organiser’s prescribed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Alternative Practice Bank • Tafsir Al-Azhar Juzu’ 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5A5A"/>
        <w:sz w:val="16"/>
      </w:rPr>
      <w:t>MTAQ CHAMPIONSHIP 2026  |  ROUND 1  | 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06B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F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1 Question Bank Set 2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2026-09-25T02:31:43.2232436Z</dcterms:created>
  <dcterms:modified xsi:type="dcterms:W3CDTF">2026-09-25T02:31:43.2232436Z</dcterms:modified>
  <category/>
</coreProperties>
</file>