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1CD6" w14:textId="77777777" w:rsidR="00712A8E" w:rsidRDefault="00A63C5E" w:rsidP="00712A8E">
      <w:pPr>
        <w:spacing w:line="480" w:lineRule="auto"/>
        <w:jc w:val="left"/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</w:pPr>
      <w:bookmarkStart w:id="0" w:name="_GoBack"/>
      <w:r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t>Supplementa</w:t>
      </w:r>
      <w:r w:rsidR="00675A33"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t>ry</w:t>
      </w:r>
      <w:r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t xml:space="preserve"> </w:t>
      </w:r>
      <w:r w:rsidR="00C352C9" w:rsidRPr="00C352C9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T</w:t>
      </w:r>
      <w:r w:rsidR="00C352C9"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 xml:space="preserve">able S1. </w:t>
      </w:r>
      <w:r w:rsidR="00457AFC"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t>Feature Selection</w:t>
      </w:r>
    </w:p>
    <w:p w14:paraId="5BFD8F28" w14:textId="16A999D0" w:rsidR="0020109A" w:rsidRPr="00234D8E" w:rsidRDefault="00457AFC" w:rsidP="00712A8E">
      <w:pPr>
        <w:spacing w:line="480" w:lineRule="auto"/>
        <w:jc w:val="left"/>
        <w:rPr>
          <w:rFonts w:ascii="Times New Roman" w:eastAsia="Batang" w:hAnsi="Times New Roman" w:cs="Times New Roman"/>
          <w:kern w:val="0"/>
          <w:sz w:val="22"/>
        </w:rPr>
      </w:pP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To determine the covariates to be included in the final model, we compared </w:t>
      </w:r>
      <w:r w:rsidR="00AB256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the </w:t>
      </w:r>
      <w:r w:rsidR="00017BD8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root-mean-squared error 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>of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models with all combinations of 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time-dependent covariates</w:t>
      </w:r>
      <w:r w:rsidR="00AB256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as follows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: 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body weight, </w:t>
      </w:r>
      <w:r w:rsidR="000E2574"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>aspartate aminotransferase</w:t>
      </w:r>
      <w:r w:rsidR="00712A8E">
        <w:rPr>
          <w:rFonts w:ascii="Times New Roman" w:eastAsia="Batang" w:hAnsi="Times New Roman" w:cs="Times New Roman" w:hint="eastAsia"/>
          <w:kern w:val="0"/>
          <w:sz w:val="22"/>
        </w:rPr>
        <w:t xml:space="preserve"> (AST)</w:t>
      </w:r>
      <w:r w:rsidR="000E2574">
        <w:rPr>
          <w:rFonts w:ascii="Times New Roman" w:eastAsia="Batang" w:hAnsi="Times New Roman" w:cs="Times New Roman" w:hint="eastAsia"/>
          <w:kern w:val="0"/>
          <w:sz w:val="22"/>
        </w:rPr>
        <w:t>,</w:t>
      </w:r>
      <w:r w:rsidR="00EF6494">
        <w:rPr>
          <w:rFonts w:ascii="Times New Roman" w:eastAsia="Batang" w:hAnsi="Times New Roman" w:cs="Times New Roman" w:hint="eastAsia"/>
          <w:kern w:val="0"/>
          <w:sz w:val="22"/>
        </w:rPr>
        <w:t xml:space="preserve"> </w:t>
      </w:r>
      <w:r w:rsidR="000E2574"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>alanine aminotransfe</w:t>
      </w:r>
      <w:r w:rsidR="00712A8E">
        <w:rPr>
          <w:rFonts w:ascii="Times New Roman" w:eastAsia="Batang" w:hAnsi="Times New Roman" w:cs="Times New Roman" w:hint="eastAsia"/>
          <w:kern w:val="0"/>
          <w:sz w:val="22"/>
        </w:rPr>
        <w:t>rase (ALT)</w:t>
      </w:r>
      <w:r w:rsidR="000E2574">
        <w:rPr>
          <w:rFonts w:ascii="Times New Roman" w:eastAsia="Batang" w:hAnsi="Times New Roman" w:cs="Times New Roman" w:hint="eastAsia"/>
          <w:kern w:val="0"/>
          <w:sz w:val="22"/>
        </w:rPr>
        <w:t xml:space="preserve">, serum total bilirubin, </w:t>
      </w:r>
      <w:r w:rsidR="00712A8E">
        <w:rPr>
          <w:rFonts w:ascii="Times New Roman" w:eastAsia="Batang" w:hAnsi="Times New Roman" w:cs="Times New Roman" w:hint="eastAsia"/>
          <w:kern w:val="0"/>
          <w:sz w:val="22"/>
        </w:rPr>
        <w:t>international normalized ratio</w:t>
      </w:r>
      <w:r w:rsidR="00EF6494">
        <w:rPr>
          <w:rFonts w:ascii="Times New Roman" w:eastAsia="Batang" w:hAnsi="Times New Roman" w:cs="Times New Roman" w:hint="eastAsia"/>
          <w:kern w:val="0"/>
          <w:sz w:val="22"/>
        </w:rPr>
        <w:t xml:space="preserve"> (INR), total bilirubin, serum albumin,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>serum creatinine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,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</w:t>
      </w:r>
      <w:r w:rsidR="00EF6494">
        <w:rPr>
          <w:rFonts w:ascii="Times New Roman" w:eastAsia="Batang" w:hAnsi="Times New Roman" w:cs="Times New Roman" w:hint="eastAsia"/>
          <w:kern w:val="0"/>
          <w:sz w:val="22"/>
        </w:rPr>
        <w:t>and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>hematocri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t</w:t>
      </w:r>
      <w:r w:rsidRPr="007F6D2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. 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T</w:t>
      </w:r>
      <w:r w:rsidRPr="00CF051D">
        <w:rPr>
          <w:rFonts w:ascii="Times New Roman" w:eastAsia="Batang" w:hAnsi="Times New Roman" w:cs="Times New Roman"/>
          <w:kern w:val="0"/>
          <w:sz w:val="22"/>
          <w:lang w:eastAsia="ja-JP"/>
        </w:rPr>
        <w:t>he doses of oral tacrolimus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and</w:t>
      </w:r>
      <w:r w:rsidRPr="00CF051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measured serum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</w:t>
      </w:r>
      <w:r w:rsidRPr="00CF051D">
        <w:rPr>
          <w:rFonts w:ascii="Times New Roman" w:eastAsia="Batang" w:hAnsi="Times New Roman" w:cs="Times New Roman"/>
          <w:kern w:val="0"/>
          <w:sz w:val="22"/>
          <w:lang w:eastAsia="ja-JP"/>
        </w:rPr>
        <w:t>concentrations of tacrolimus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were consistently included.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861"/>
        <w:gridCol w:w="1206"/>
      </w:tblGrid>
      <w:tr w:rsidR="000A1CC3" w14:paraId="75D3B150" w14:textId="77777777" w:rsidTr="0020109A">
        <w:trPr>
          <w:trHeight w:val="283"/>
        </w:trPr>
        <w:tc>
          <w:tcPr>
            <w:tcW w:w="72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469383" w14:textId="77777777" w:rsidR="00234D8E" w:rsidRPr="00CF051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CF051D">
              <w:rPr>
                <w:rFonts w:ascii="Times New Roman" w:hAnsi="Times New Roman" w:cs="Times New Roman"/>
                <w:kern w:val="0"/>
                <w:sz w:val="22"/>
              </w:rPr>
              <w:t>Parameters in the model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09601E6" w14:textId="6588D3F8" w:rsidR="00234D8E" w:rsidRPr="00CF051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CF051D">
              <w:rPr>
                <w:rFonts w:ascii="Times New Roman" w:hAnsi="Times New Roman" w:cs="Times New Roman"/>
                <w:kern w:val="0"/>
                <w:sz w:val="22"/>
              </w:rPr>
              <w:t>RMSE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>
              <w:rPr>
                <w:rFonts w:ascii="Times New Roman" w:eastAsia="Batang" w:hAnsi="Times New Roman" w:cs="Times New Roman"/>
                <w:kern w:val="0"/>
                <w:sz w:val="22"/>
              </w:rPr>
              <w:t>(ng/dL)</w:t>
            </w:r>
          </w:p>
        </w:tc>
      </w:tr>
      <w:tr w:rsidR="000E2574" w:rsidRPr="000E2574" w14:paraId="7D70A359" w14:textId="77777777" w:rsidTr="00DB681A">
        <w:trPr>
          <w:trHeight w:val="283"/>
        </w:trPr>
        <w:tc>
          <w:tcPr>
            <w:tcW w:w="72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464552" w14:textId="4B1818A6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</w:t>
            </w:r>
          </w:p>
        </w:tc>
        <w:tc>
          <w:tcPr>
            <w:tcW w:w="18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DE2CFD" w14:textId="39E31D2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1.69</w:t>
            </w:r>
          </w:p>
        </w:tc>
      </w:tr>
      <w:tr w:rsidR="000E2574" w:rsidRPr="000E2574" w14:paraId="08771D60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65378B6F" w14:textId="7E205DCE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EED1624" w14:textId="490B3D55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1.69</w:t>
            </w:r>
          </w:p>
        </w:tc>
      </w:tr>
      <w:tr w:rsidR="000E2574" w:rsidRPr="000E2574" w14:paraId="754A1ED3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CAEAB7D" w14:textId="68C4A55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3F5BC6B" w14:textId="34DE0DA4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</w:t>
            </w:r>
          </w:p>
        </w:tc>
      </w:tr>
      <w:tr w:rsidR="000E2574" w:rsidRPr="000E2574" w14:paraId="61F3A9E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378D6935" w14:textId="2B3F03C2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709E71A" w14:textId="69202B3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</w:t>
            </w:r>
          </w:p>
        </w:tc>
      </w:tr>
      <w:tr w:rsidR="000E2574" w:rsidRPr="000E2574" w14:paraId="52A60603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BCA24D6" w14:textId="511DC59A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4F413BC" w14:textId="72285756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</w:t>
            </w:r>
          </w:p>
        </w:tc>
      </w:tr>
      <w:tr w:rsidR="000E2574" w:rsidRPr="000E2574" w14:paraId="61C5A27E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6417E86" w14:textId="1B670C76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99FC7ED" w14:textId="04685CA7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0D3216EE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75F79BFA" w14:textId="366D548E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727CEB7" w14:textId="254A0386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00674A9B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5A650C5" w14:textId="7DEA5D16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8758B20" w14:textId="1FC36A0F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1D7E6F81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5A5D914" w14:textId="72DB9E09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68593A9" w14:textId="41F1558A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5A052155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6885AE0" w14:textId="4BB8805F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812F31C" w14:textId="263DED97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45F77C39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1DCA182" w14:textId="496C1A0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82CB3B8" w14:textId="35EBDD1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0B9BED23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2658381" w14:textId="124B9356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B72BBD0" w14:textId="1910656D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1.71</w:t>
            </w:r>
          </w:p>
        </w:tc>
      </w:tr>
      <w:tr w:rsidR="000E2574" w:rsidRPr="000E2574" w14:paraId="6C2415F1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77E511A2" w14:textId="6B560F0D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9E25D5A" w14:textId="2371FD6C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1.72</w:t>
            </w:r>
          </w:p>
        </w:tc>
      </w:tr>
      <w:tr w:rsidR="000E2574" w:rsidRPr="000E2574" w14:paraId="6F4D8710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3F6AACFF" w14:textId="005D958E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A7B8295" w14:textId="0F54EA45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1.72</w:t>
            </w:r>
          </w:p>
        </w:tc>
      </w:tr>
      <w:tr w:rsidR="000E2574" w:rsidRPr="000E2574" w14:paraId="0297BB3F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0C435140" w14:textId="30CE469F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D90AF0A" w14:textId="3F65CD8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1.72</w:t>
            </w:r>
          </w:p>
        </w:tc>
      </w:tr>
      <w:tr w:rsidR="000E2574" w:rsidRPr="000E2574" w14:paraId="30C4A3C0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1F72499" w14:textId="1F6C30A2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143CAB7" w14:textId="52C34AA2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1.72</w:t>
            </w:r>
          </w:p>
        </w:tc>
      </w:tr>
      <w:tr w:rsidR="000E2574" w:rsidRPr="000E2574" w14:paraId="37EB78D6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02CACB5B" w14:textId="581360B7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8E803ED" w14:textId="098DD9F2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1.72</w:t>
            </w:r>
          </w:p>
        </w:tc>
      </w:tr>
      <w:tr w:rsidR="000E2574" w:rsidRPr="000E2574" w14:paraId="6CE34B43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F877D23" w14:textId="61B96346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BD887EC" w14:textId="6171A41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1.73</w:t>
            </w:r>
          </w:p>
        </w:tc>
      </w:tr>
      <w:tr w:rsidR="000E2574" w:rsidRPr="000E2574" w14:paraId="32A701C1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66CB4425" w14:textId="2A4634B8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F02348F" w14:textId="48C8ED9C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1.73</w:t>
            </w:r>
          </w:p>
        </w:tc>
      </w:tr>
      <w:tr w:rsidR="000E2574" w:rsidRPr="000E2574" w14:paraId="42E924CB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BFB1E9B" w14:textId="29050A3A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BD203CF" w14:textId="05ED0E4E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1.73</w:t>
            </w:r>
          </w:p>
        </w:tc>
      </w:tr>
      <w:tr w:rsidR="000E2574" w:rsidRPr="000E2574" w14:paraId="5F79C236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05355EAF" w14:textId="2F9FE1AF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lastRenderedPageBreak/>
              <w:t>Dose1, Dose2, Conc, Body weight, Creatinine,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B7E185E" w14:textId="0D69F65D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1.73</w:t>
            </w:r>
          </w:p>
        </w:tc>
      </w:tr>
      <w:tr w:rsidR="000E2574" w:rsidRPr="000E2574" w14:paraId="00EE3C6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D1C7964" w14:textId="32DD8F00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869E11F" w14:textId="0646577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1.73</w:t>
            </w:r>
          </w:p>
        </w:tc>
      </w:tr>
      <w:tr w:rsidR="000E2574" w:rsidRPr="000E2574" w14:paraId="48680462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E900299" w14:textId="20CAA5AE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5C096DB" w14:textId="3364C062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1.74</w:t>
            </w:r>
          </w:p>
        </w:tc>
      </w:tr>
      <w:tr w:rsidR="000E2574" w:rsidRPr="000E2574" w14:paraId="2A5CF66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97CFF9D" w14:textId="01FF7763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6705F9" w14:textId="0142A4F4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1.74</w:t>
            </w:r>
          </w:p>
        </w:tc>
      </w:tr>
      <w:tr w:rsidR="000E2574" w:rsidRPr="000E2574" w14:paraId="279526E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B668CB0" w14:textId="557C0AD8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83014A7" w14:textId="57376A6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1.74</w:t>
            </w:r>
          </w:p>
        </w:tc>
      </w:tr>
      <w:tr w:rsidR="000E2574" w:rsidRPr="000E2574" w14:paraId="394C88A1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0025CC3" w14:textId="287D5E00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5AD6D73" w14:textId="51F9ABBE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1.74</w:t>
            </w:r>
          </w:p>
        </w:tc>
      </w:tr>
      <w:tr w:rsidR="000E2574" w:rsidRPr="000E2574" w14:paraId="292F3DE3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82256A3" w14:textId="61667429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862965C" w14:textId="6FCC2A72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1.74</w:t>
            </w:r>
          </w:p>
        </w:tc>
      </w:tr>
      <w:tr w:rsidR="000E2574" w:rsidRPr="000E2574" w14:paraId="702DE75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465E79D" w14:textId="3FC210B9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47323B7" w14:textId="40EF9602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513C52A9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C11CA5B" w14:textId="2C98A72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18CCA5E" w14:textId="6527D1F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199E4F5E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23C076C" w14:textId="2D96A1DF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3F56E89" w14:textId="75E5748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25805B5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69579B91" w14:textId="46E4CB2A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0F80262" w14:textId="4F72F6DC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4499C57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83D0E78" w14:textId="12DE5BB4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960E0B7" w14:textId="3DACE53F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00B5DF8F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A3A33A9" w14:textId="3013C8F7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5DCBFC7" w14:textId="733E5ABA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784931F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C4E0F25" w14:textId="35253A5D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9A7E000" w14:textId="683E4C4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4AB64F61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B0EEC5C" w14:textId="5A971A39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68E433C" w14:textId="331BCFF7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55C96564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F101C5F" w14:textId="79D6A3D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81D4413" w14:textId="48436A9E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369D09AA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A439B06" w14:textId="7D640602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E9F0C05" w14:textId="2C808297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1.75</w:t>
            </w:r>
          </w:p>
        </w:tc>
      </w:tr>
      <w:tr w:rsidR="000E2574" w:rsidRPr="000E2574" w14:paraId="2DC5C1CE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1887D53" w14:textId="058641B3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C3CA654" w14:textId="4C581FEB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1.76</w:t>
            </w:r>
          </w:p>
        </w:tc>
      </w:tr>
      <w:tr w:rsidR="000E2574" w:rsidRPr="000E2574" w14:paraId="787874B4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6A8B4C9" w14:textId="4160738E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12C384B" w14:textId="5BD148E0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1.76</w:t>
            </w:r>
          </w:p>
        </w:tc>
      </w:tr>
      <w:tr w:rsidR="000E2574" w:rsidRPr="000E2574" w14:paraId="55D0F61B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02206F7" w14:textId="31C8E595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4720905" w14:textId="715A6E70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1.76</w:t>
            </w:r>
          </w:p>
        </w:tc>
      </w:tr>
      <w:tr w:rsidR="000E2574" w:rsidRPr="000E2574" w14:paraId="1DFAE45A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C7E5C39" w14:textId="331E3994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6A4DE8F" w14:textId="20396034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1.76</w:t>
            </w:r>
          </w:p>
        </w:tc>
      </w:tr>
      <w:tr w:rsidR="000E2574" w:rsidRPr="000E2574" w14:paraId="4BC836FF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3D17005A" w14:textId="4774939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6754441" w14:textId="71C21C9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1.76</w:t>
            </w:r>
          </w:p>
        </w:tc>
      </w:tr>
      <w:tr w:rsidR="000E2574" w:rsidRPr="000E2574" w14:paraId="6843CD82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AF2B61E" w14:textId="4AB7682F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C4182CD" w14:textId="11ADE04B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31D3BC6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0C2FE8AB" w14:textId="5EE9EBB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4FDA5F0" w14:textId="5D839CDA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074EFE88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2EFC1EB" w14:textId="3A189270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2EF0992" w14:textId="09141395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69B55F6B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7C876EBC" w14:textId="49C2C134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2B01F80" w14:textId="3560DDD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18730CAF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6E1A77B1" w14:textId="00853FF2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Albumin,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86EA9C1" w14:textId="06AEA2AA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6CA92072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0BA5890" w14:textId="2DCAE55D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7E44E9F" w14:textId="03BF0FB8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26001B8C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F4EAAD4" w14:textId="25CF3276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7FC52C4" w14:textId="6DA9993E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1.77</w:t>
            </w:r>
          </w:p>
        </w:tc>
      </w:tr>
      <w:tr w:rsidR="000E2574" w:rsidRPr="000E2574" w14:paraId="2FA6290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6D2D8487" w14:textId="348A604A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lastRenderedPageBreak/>
              <w:t>Dose1, Dose2, Conc, Body weight,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6421181" w14:textId="083CCF30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1.78</w:t>
            </w:r>
          </w:p>
        </w:tc>
      </w:tr>
      <w:tr w:rsidR="000E2574" w:rsidRPr="000E2574" w14:paraId="0BE9DD0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481B17D" w14:textId="31FBA76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E82D31D" w14:textId="26D803F7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1.78</w:t>
            </w:r>
          </w:p>
        </w:tc>
      </w:tr>
      <w:tr w:rsidR="000E2574" w:rsidRPr="000E2574" w14:paraId="0F4CD46A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5D1E336" w14:textId="171956A8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Hematocrit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0065DE5" w14:textId="1B84B05F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1.78</w:t>
            </w:r>
          </w:p>
        </w:tc>
      </w:tr>
      <w:tr w:rsidR="000E2574" w:rsidRPr="000E2574" w14:paraId="562BEA9E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17D9F28" w14:textId="56570A47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B4F8EF4" w14:textId="72A97360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1.78</w:t>
            </w:r>
          </w:p>
        </w:tc>
      </w:tr>
      <w:tr w:rsidR="000E2574" w:rsidRPr="000E2574" w14:paraId="5100545F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6DD49E11" w14:textId="6E2C2689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0C0D6E2" w14:textId="6244AD3C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1.78</w:t>
            </w:r>
          </w:p>
        </w:tc>
      </w:tr>
      <w:tr w:rsidR="000E2574" w:rsidRPr="000E2574" w14:paraId="036A7679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14B1AA2A" w14:textId="223825A2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Albumin, Hematocrit, Total bilirubin,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ED9C513" w14:textId="6531D756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1.78</w:t>
            </w:r>
          </w:p>
        </w:tc>
      </w:tr>
      <w:tr w:rsidR="000E2574" w:rsidRPr="000E2574" w14:paraId="62971795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64FAA25" w14:textId="6FB8DF43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93F0B08" w14:textId="71DDB53A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1.79</w:t>
            </w:r>
          </w:p>
        </w:tc>
      </w:tr>
      <w:tr w:rsidR="000E2574" w:rsidRPr="000E2574" w14:paraId="6FD42E5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59709BA0" w14:textId="47AE3EBC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00F2390" w14:textId="3EDEFBF6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1.79</w:t>
            </w:r>
          </w:p>
        </w:tc>
      </w:tr>
      <w:tr w:rsidR="000E2574" w:rsidRPr="000E2574" w14:paraId="4B2AD62C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3A03AAEF" w14:textId="20AD310A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Hematocrit, Total bilirubin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9C1641F" w14:textId="233292F6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1.79</w:t>
            </w:r>
          </w:p>
        </w:tc>
      </w:tr>
      <w:tr w:rsidR="000E2574" w:rsidRPr="000E2574" w14:paraId="0096836D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456738D1" w14:textId="404088CB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3FB73CF" w14:textId="74CA698F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1.81</w:t>
            </w:r>
          </w:p>
        </w:tc>
      </w:tr>
      <w:tr w:rsidR="000E2574" w:rsidRPr="000E2574" w14:paraId="695B979E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293C9B0E" w14:textId="0A4928B7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Creatinine, Albumin,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515333E" w14:textId="5AF857F1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1.82</w:t>
            </w:r>
          </w:p>
        </w:tc>
      </w:tr>
      <w:tr w:rsidR="000E2574" w:rsidRPr="000E2574" w14:paraId="77741F12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79D47288" w14:textId="71D794B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AST, Hematocrit,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63AC3BD" w14:textId="4AF5BF0F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1.84</w:t>
            </w:r>
          </w:p>
        </w:tc>
      </w:tr>
      <w:tr w:rsidR="000E2574" w:rsidRPr="000E2574" w14:paraId="6E665775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</w:tcPr>
          <w:p w14:paraId="3CD8E795" w14:textId="76E3F8B1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Creatinine, Albumin, INR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8390449" w14:textId="022872A3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1.88</w:t>
            </w:r>
          </w:p>
        </w:tc>
      </w:tr>
      <w:tr w:rsidR="000E2574" w:rsidRPr="000E2574" w14:paraId="65982731" w14:textId="77777777" w:rsidTr="00DB681A">
        <w:trPr>
          <w:trHeight w:val="283"/>
        </w:trPr>
        <w:tc>
          <w:tcPr>
            <w:tcW w:w="7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15C4" w14:textId="14E26A67" w:rsidR="000E2574" w:rsidRPr="000E2574" w:rsidRDefault="000E2574" w:rsidP="000E2574">
            <w:pPr>
              <w:spacing w:line="480" w:lineRule="auto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Dose1, Dose2, Conc, Body weight, Creatinine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E008F" w14:textId="46CDE79A" w:rsidR="000E2574" w:rsidRPr="000E2574" w:rsidRDefault="000E2574" w:rsidP="000E257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kern w:val="0"/>
                <w:sz w:val="22"/>
                <w:lang w:eastAsia="ja-JP"/>
              </w:rPr>
            </w:pPr>
            <w:r w:rsidRPr="000E2574">
              <w:rPr>
                <w:rFonts w:ascii="Times New Roman" w:hAnsi="Times New Roman" w:cs="Times New Roman"/>
              </w:rPr>
              <w:t>1.89</w:t>
            </w:r>
          </w:p>
        </w:tc>
      </w:tr>
    </w:tbl>
    <w:p w14:paraId="67A84273" w14:textId="1F283A8A" w:rsidR="009F345A" w:rsidRDefault="00457AFC" w:rsidP="009F345A">
      <w:pPr>
        <w:spacing w:line="480" w:lineRule="auto"/>
        <w:rPr>
          <w:rFonts w:ascii="Times New Roman" w:eastAsia="Batang" w:hAnsi="Times New Roman" w:cs="Times New Roman"/>
          <w:kern w:val="0"/>
          <w:sz w:val="22"/>
          <w:lang w:eastAsia="ja-JP"/>
        </w:rPr>
      </w:pP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Dose1, morning dose of tacrolimus; Dose2, evening dose of tacrolimus; </w:t>
      </w:r>
      <w:r w:rsidR="00EF6494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Conc, concentration of previously measured tacrolimus; 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RMSE, root-mean-squared error.</w:t>
      </w:r>
    </w:p>
    <w:p w14:paraId="10A5093D" w14:textId="77777777" w:rsidR="00234D8E" w:rsidRDefault="00234D8E" w:rsidP="009F345A">
      <w:pPr>
        <w:spacing w:line="480" w:lineRule="auto"/>
        <w:rPr>
          <w:rFonts w:ascii="Times New Roman" w:eastAsia="Yu Mincho" w:hAnsi="Times New Roman" w:cs="Times New Roman"/>
          <w:kern w:val="0"/>
          <w:sz w:val="22"/>
          <w:lang w:eastAsia="ja-JP"/>
        </w:rPr>
      </w:pPr>
    </w:p>
    <w:p w14:paraId="0D89AC24" w14:textId="77777777" w:rsidR="00AB256D" w:rsidRDefault="00AB256D" w:rsidP="009F345A">
      <w:pPr>
        <w:spacing w:line="480" w:lineRule="auto"/>
        <w:rPr>
          <w:rFonts w:ascii="Times New Roman" w:eastAsia="Yu Mincho" w:hAnsi="Times New Roman" w:cs="Times New Roman"/>
          <w:kern w:val="0"/>
          <w:sz w:val="22"/>
          <w:lang w:eastAsia="ja-JP"/>
        </w:rPr>
      </w:pPr>
    </w:p>
    <w:p w14:paraId="1D5CB136" w14:textId="77777777" w:rsidR="00AB256D" w:rsidRDefault="00AB256D" w:rsidP="009F345A">
      <w:pPr>
        <w:spacing w:line="480" w:lineRule="auto"/>
        <w:rPr>
          <w:rFonts w:ascii="Times New Roman" w:eastAsia="Yu Mincho" w:hAnsi="Times New Roman" w:cs="Times New Roman"/>
          <w:kern w:val="0"/>
          <w:sz w:val="22"/>
          <w:lang w:eastAsia="ja-JP"/>
        </w:rPr>
      </w:pPr>
    </w:p>
    <w:p w14:paraId="1030B22E" w14:textId="77777777" w:rsidR="00C352C9" w:rsidRDefault="00C352C9" w:rsidP="009F345A">
      <w:pPr>
        <w:spacing w:line="480" w:lineRule="auto"/>
        <w:rPr>
          <w:rFonts w:ascii="Times New Roman" w:eastAsia="Yu Mincho" w:hAnsi="Times New Roman" w:cs="Times New Roman"/>
          <w:kern w:val="0"/>
          <w:sz w:val="22"/>
          <w:lang w:eastAsia="ja-JP"/>
        </w:rPr>
      </w:pPr>
    </w:p>
    <w:p w14:paraId="1A01B56A" w14:textId="77777777" w:rsidR="005E063B" w:rsidRDefault="005E063B">
      <w:pPr>
        <w:widowControl/>
        <w:wordWrap/>
        <w:autoSpaceDE/>
        <w:autoSpaceDN/>
        <w:jc w:val="left"/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br w:type="page"/>
      </w:r>
    </w:p>
    <w:p w14:paraId="617B3B19" w14:textId="1E2CBFBD" w:rsidR="00234D8E" w:rsidRPr="00234D8E" w:rsidRDefault="005E063B" w:rsidP="009F345A">
      <w:pPr>
        <w:spacing w:line="480" w:lineRule="auto"/>
        <w:rPr>
          <w:rFonts w:ascii="Times New Roman" w:eastAsia="Yu Mincho" w:hAnsi="Times New Roman" w:cs="Times New Roman"/>
          <w:kern w:val="0"/>
          <w:sz w:val="18"/>
          <w:szCs w:val="18"/>
          <w:lang w:eastAsia="ja-JP"/>
        </w:rPr>
      </w:pPr>
      <w:r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 xml:space="preserve">Supplementary Table S2. </w:t>
      </w:r>
      <w:r w:rsidR="00457AFC" w:rsidRPr="00234D8E"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t>Hyperparameter optimization</w:t>
      </w:r>
    </w:p>
    <w:p w14:paraId="71B5A7C8" w14:textId="634B1491" w:rsidR="00234D8E" w:rsidRDefault="00457AFC" w:rsidP="009F345A">
      <w:pPr>
        <w:spacing w:line="480" w:lineRule="auto"/>
        <w:rPr>
          <w:rFonts w:ascii="Times New Roman" w:eastAsia="Batang" w:hAnsi="Times New Roman" w:cs="Times New Roman"/>
          <w:kern w:val="0"/>
          <w:sz w:val="22"/>
          <w:lang w:eastAsia="ja-JP"/>
        </w:rPr>
      </w:pPr>
      <w:r w:rsidRPr="001055F2">
        <w:rPr>
          <w:rFonts w:ascii="Times New Roman" w:eastAsia="Batang" w:hAnsi="Times New Roman" w:cs="Times New Roman"/>
          <w:kern w:val="0"/>
          <w:sz w:val="22"/>
          <w:lang w:eastAsia="ja-JP"/>
        </w:rPr>
        <w:t>Hyperparameter optimization with grid search was performed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. T</w:t>
      </w:r>
      <w:r w:rsidRPr="001055F2">
        <w:rPr>
          <w:rFonts w:ascii="Times New Roman" w:eastAsia="Batang" w:hAnsi="Times New Roman" w:cs="Times New Roman"/>
          <w:kern w:val="0"/>
          <w:sz w:val="22"/>
          <w:lang w:eastAsia="ja-JP"/>
        </w:rPr>
        <w:t>he number of nodes in LSTM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 and FNN were </w:t>
      </w:r>
      <w:r w:rsidR="00AB256D">
        <w:rPr>
          <w:rFonts w:ascii="Times New Roman" w:eastAsia="Batang" w:hAnsi="Times New Roman" w:cs="Times New Roman"/>
          <w:kern w:val="0"/>
          <w:sz w:val="22"/>
          <w:lang w:eastAsia="ja-JP"/>
        </w:rPr>
        <w:t>examine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d for 8, 16, 32</w:t>
      </w:r>
      <w:r w:rsidR="006C7231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, 64, </w:t>
      </w:r>
      <w:r w:rsidR="00AB256D">
        <w:rPr>
          <w:rFonts w:ascii="Times New Roman" w:eastAsia="Batang" w:hAnsi="Times New Roman" w:cs="Times New Roman"/>
          <w:kern w:val="0"/>
          <w:sz w:val="22"/>
          <w:lang w:eastAsia="ja-JP"/>
        </w:rPr>
        <w:t xml:space="preserve">and </w:t>
      </w:r>
      <w:r w:rsidR="006C7231">
        <w:rPr>
          <w:rFonts w:ascii="Times New Roman" w:eastAsia="Batang" w:hAnsi="Times New Roman" w:cs="Times New Roman"/>
          <w:kern w:val="0"/>
          <w:sz w:val="22"/>
          <w:lang w:eastAsia="ja-JP"/>
        </w:rPr>
        <w:t>128</w:t>
      </w:r>
      <w:r>
        <w:rPr>
          <w:rFonts w:ascii="Times New Roman" w:eastAsia="Batang" w:hAnsi="Times New Roman" w:cs="Times New Roman"/>
          <w:kern w:val="0"/>
          <w:sz w:val="22"/>
          <w:lang w:eastAsia="ja-JP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4"/>
        <w:gridCol w:w="3006"/>
      </w:tblGrid>
      <w:tr w:rsidR="000A1CC3" w14:paraId="6C33A6E8" w14:textId="77777777" w:rsidTr="001F5E61">
        <w:trPr>
          <w:trHeight w:val="283"/>
        </w:trPr>
        <w:tc>
          <w:tcPr>
            <w:tcW w:w="1667" w:type="pct"/>
            <w:tcBorders>
              <w:top w:val="single" w:sz="8" w:space="0" w:color="000000"/>
            </w:tcBorders>
          </w:tcPr>
          <w:p w14:paraId="60F2916D" w14:textId="77777777" w:rsidR="00234D8E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The number of LSTM nod</w:t>
            </w:r>
            <w:r w:rsidRPr="00FB3B12">
              <w:rPr>
                <w:rFonts w:ascii="Times New Roman" w:hAnsi="Times New Roman" w:cs="Times New Roman"/>
                <w:sz w:val="22"/>
              </w:rPr>
              <w:t>e</w:t>
            </w:r>
          </w:p>
        </w:tc>
        <w:tc>
          <w:tcPr>
            <w:tcW w:w="1666" w:type="pct"/>
            <w:tcBorders>
              <w:top w:val="single" w:sz="8" w:space="0" w:color="000000"/>
            </w:tcBorders>
          </w:tcPr>
          <w:p w14:paraId="54C1E07B" w14:textId="77777777" w:rsidR="00234D8E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The number of FNN nod</w:t>
            </w:r>
            <w:r w:rsidRPr="00FB3B12">
              <w:rPr>
                <w:rFonts w:ascii="Times New Roman" w:hAnsi="Times New Roman" w:cs="Times New Roman"/>
                <w:sz w:val="22"/>
              </w:rPr>
              <w:t>e</w:t>
            </w:r>
          </w:p>
        </w:tc>
        <w:tc>
          <w:tcPr>
            <w:tcW w:w="1667" w:type="pct"/>
            <w:tcBorders>
              <w:top w:val="single" w:sz="8" w:space="0" w:color="000000"/>
            </w:tcBorders>
          </w:tcPr>
          <w:p w14:paraId="2CCDBF61" w14:textId="7A9E4495" w:rsidR="00234D8E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</w:rPr>
            </w:pPr>
            <w:r w:rsidRPr="00147E5D">
              <w:rPr>
                <w:rFonts w:ascii="Times New Roman" w:eastAsia="Batang" w:hAnsi="Times New Roman" w:cs="Times New Roman"/>
                <w:kern w:val="0"/>
                <w:sz w:val="22"/>
              </w:rPr>
              <w:t>RMSE (ng</w:t>
            </w:r>
            <w:r w:rsidR="0020109A" w:rsidRPr="00147E5D">
              <w:rPr>
                <w:rFonts w:ascii="Times New Roman" w:eastAsia="Batang" w:hAnsi="Times New Roman" w:cs="Times New Roman"/>
                <w:kern w:val="0"/>
                <w:sz w:val="22"/>
              </w:rPr>
              <w:t>/dL</w:t>
            </w:r>
            <w:r w:rsidRPr="00147E5D">
              <w:rPr>
                <w:rFonts w:ascii="Times New Roman" w:eastAsia="Batang" w:hAnsi="Times New Roman" w:cs="Times New Roman"/>
                <w:kern w:val="0"/>
                <w:sz w:val="22"/>
              </w:rPr>
              <w:t>)</w:t>
            </w:r>
          </w:p>
        </w:tc>
      </w:tr>
      <w:tr w:rsidR="000A1CC3" w14:paraId="0EF9EB75" w14:textId="77777777" w:rsidTr="001F5E61">
        <w:trPr>
          <w:trHeight w:val="283"/>
        </w:trPr>
        <w:tc>
          <w:tcPr>
            <w:tcW w:w="1667" w:type="pct"/>
            <w:tcBorders>
              <w:top w:val="single" w:sz="12" w:space="0" w:color="000000"/>
            </w:tcBorders>
          </w:tcPr>
          <w:p w14:paraId="1496F4BD" w14:textId="77777777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6" w:type="pct"/>
            <w:tcBorders>
              <w:top w:val="single" w:sz="12" w:space="0" w:color="000000"/>
            </w:tcBorders>
          </w:tcPr>
          <w:p w14:paraId="7E37C435" w14:textId="222383D1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7" w:type="pct"/>
            <w:tcBorders>
              <w:top w:val="single" w:sz="12" w:space="0" w:color="000000"/>
            </w:tcBorders>
          </w:tcPr>
          <w:p w14:paraId="3C6F2562" w14:textId="5B4456FB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1.807 </w:t>
            </w:r>
          </w:p>
        </w:tc>
      </w:tr>
      <w:tr w:rsidR="000A1CC3" w14:paraId="5F24FA27" w14:textId="77777777" w:rsidTr="001F5E61">
        <w:trPr>
          <w:trHeight w:val="283"/>
        </w:trPr>
        <w:tc>
          <w:tcPr>
            <w:tcW w:w="1667" w:type="pct"/>
          </w:tcPr>
          <w:p w14:paraId="24CAAC97" w14:textId="77777777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6" w:type="pct"/>
          </w:tcPr>
          <w:p w14:paraId="0E4BE278" w14:textId="68CC4E9B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7" w:type="pct"/>
          </w:tcPr>
          <w:p w14:paraId="103BBF42" w14:textId="42C79B1B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1.771 </w:t>
            </w:r>
          </w:p>
        </w:tc>
      </w:tr>
      <w:tr w:rsidR="000A1CC3" w14:paraId="7C4615EC" w14:textId="77777777" w:rsidTr="001F5E61">
        <w:trPr>
          <w:trHeight w:val="283"/>
        </w:trPr>
        <w:tc>
          <w:tcPr>
            <w:tcW w:w="1667" w:type="pct"/>
          </w:tcPr>
          <w:p w14:paraId="289D8655" w14:textId="77777777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6" w:type="pct"/>
          </w:tcPr>
          <w:p w14:paraId="3E372E64" w14:textId="4F5566FA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32</w:t>
            </w:r>
          </w:p>
        </w:tc>
        <w:tc>
          <w:tcPr>
            <w:tcW w:w="1667" w:type="pct"/>
          </w:tcPr>
          <w:p w14:paraId="65FB7F0D" w14:textId="650C835A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1.748 </w:t>
            </w:r>
          </w:p>
        </w:tc>
      </w:tr>
      <w:tr w:rsidR="000A1CC3" w14:paraId="110B63F8" w14:textId="77777777" w:rsidTr="001F5E61">
        <w:trPr>
          <w:trHeight w:val="283"/>
        </w:trPr>
        <w:tc>
          <w:tcPr>
            <w:tcW w:w="1667" w:type="pct"/>
          </w:tcPr>
          <w:p w14:paraId="27C3F6C5" w14:textId="1A5C5AF4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</w:rPr>
            </w:pPr>
            <w:r>
              <w:rPr>
                <w:rFonts w:ascii="Times New Roman" w:eastAsia="Batang" w:hAnsi="Times New Roman" w:cs="Times New Roman" w:hint="eastAsia"/>
                <w:kern w:val="0"/>
                <w:sz w:val="22"/>
              </w:rPr>
              <w:t>8</w:t>
            </w:r>
          </w:p>
        </w:tc>
        <w:tc>
          <w:tcPr>
            <w:tcW w:w="1666" w:type="pct"/>
          </w:tcPr>
          <w:p w14:paraId="23DEBD1C" w14:textId="54B5BB0B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</w:rPr>
            </w:pPr>
            <w:r>
              <w:rPr>
                <w:rFonts w:ascii="Times New Roman" w:eastAsia="Batang" w:hAnsi="Times New Roman" w:cs="Times New Roman" w:hint="eastAsia"/>
                <w:kern w:val="0"/>
                <w:sz w:val="22"/>
              </w:rPr>
              <w:t>6</w:t>
            </w:r>
            <w:r>
              <w:rPr>
                <w:rFonts w:ascii="Times New Roman" w:eastAsia="Batang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1667" w:type="pct"/>
          </w:tcPr>
          <w:p w14:paraId="330990F9" w14:textId="2C18019E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1.749 </w:t>
            </w:r>
          </w:p>
        </w:tc>
      </w:tr>
      <w:tr w:rsidR="000A1CC3" w14:paraId="012FE6A9" w14:textId="77777777" w:rsidTr="001F5E61">
        <w:trPr>
          <w:trHeight w:val="283"/>
        </w:trPr>
        <w:tc>
          <w:tcPr>
            <w:tcW w:w="1667" w:type="pct"/>
          </w:tcPr>
          <w:p w14:paraId="7D06EDD1" w14:textId="5AD565EB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</w:rPr>
            </w:pPr>
            <w:r>
              <w:rPr>
                <w:rFonts w:ascii="Times New Roman" w:eastAsia="Batang" w:hAnsi="Times New Roman" w:cs="Times New Roman" w:hint="eastAsia"/>
                <w:kern w:val="0"/>
                <w:sz w:val="22"/>
              </w:rPr>
              <w:t>8</w:t>
            </w:r>
          </w:p>
        </w:tc>
        <w:tc>
          <w:tcPr>
            <w:tcW w:w="1666" w:type="pct"/>
          </w:tcPr>
          <w:p w14:paraId="0DDE6B22" w14:textId="34D84DA7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</w:rPr>
            </w:pPr>
            <w:r>
              <w:rPr>
                <w:rFonts w:ascii="Times New Roman" w:eastAsia="Batang" w:hAnsi="Times New Roman" w:cs="Times New Roman" w:hint="eastAsia"/>
                <w:kern w:val="0"/>
                <w:sz w:val="22"/>
              </w:rPr>
              <w:t>1</w:t>
            </w:r>
            <w:r>
              <w:rPr>
                <w:rFonts w:ascii="Times New Roman" w:eastAsia="Batang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1667" w:type="pct"/>
          </w:tcPr>
          <w:p w14:paraId="28C0A2BD" w14:textId="3002CFC9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1.764 </w:t>
            </w:r>
          </w:p>
        </w:tc>
      </w:tr>
      <w:tr w:rsidR="000A1CC3" w14:paraId="7BDACDA2" w14:textId="77777777" w:rsidTr="001F5E61">
        <w:trPr>
          <w:trHeight w:val="283"/>
        </w:trPr>
        <w:tc>
          <w:tcPr>
            <w:tcW w:w="1667" w:type="pct"/>
          </w:tcPr>
          <w:p w14:paraId="25B08523" w14:textId="41B76631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6" w:type="pct"/>
          </w:tcPr>
          <w:p w14:paraId="7FF05BD7" w14:textId="33D836A6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7" w:type="pct"/>
          </w:tcPr>
          <w:p w14:paraId="4300416D" w14:textId="0C06DD9F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1.787 </w:t>
            </w:r>
          </w:p>
        </w:tc>
      </w:tr>
      <w:tr w:rsidR="000A1CC3" w14:paraId="52D08FD2" w14:textId="77777777" w:rsidTr="001F5E61">
        <w:trPr>
          <w:trHeight w:val="283"/>
        </w:trPr>
        <w:tc>
          <w:tcPr>
            <w:tcW w:w="1667" w:type="pct"/>
          </w:tcPr>
          <w:p w14:paraId="140FB44B" w14:textId="63850178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6" w:type="pct"/>
          </w:tcPr>
          <w:p w14:paraId="39845F36" w14:textId="20D3F310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FB3B12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7" w:type="pct"/>
          </w:tcPr>
          <w:p w14:paraId="26457CC6" w14:textId="491F83C3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1.759 </w:t>
            </w:r>
          </w:p>
        </w:tc>
      </w:tr>
      <w:tr w:rsidR="000A1CC3" w14:paraId="0E0BB3F0" w14:textId="77777777" w:rsidTr="001F5E61">
        <w:trPr>
          <w:trHeight w:val="283"/>
        </w:trPr>
        <w:tc>
          <w:tcPr>
            <w:tcW w:w="1667" w:type="pct"/>
          </w:tcPr>
          <w:p w14:paraId="262A479A" w14:textId="2E53411A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6" w:type="pct"/>
          </w:tcPr>
          <w:p w14:paraId="3F09B065" w14:textId="73CBF1AC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32</w:t>
            </w:r>
          </w:p>
        </w:tc>
        <w:tc>
          <w:tcPr>
            <w:tcW w:w="1667" w:type="pct"/>
          </w:tcPr>
          <w:p w14:paraId="71C0D72C" w14:textId="2422B7C7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1.724 </w:t>
            </w:r>
          </w:p>
        </w:tc>
      </w:tr>
      <w:tr w:rsidR="000A1CC3" w14:paraId="108EA2DB" w14:textId="77777777" w:rsidTr="001F5E61">
        <w:trPr>
          <w:trHeight w:val="283"/>
        </w:trPr>
        <w:tc>
          <w:tcPr>
            <w:tcW w:w="1667" w:type="pct"/>
          </w:tcPr>
          <w:p w14:paraId="7202C8E3" w14:textId="1C88295F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6" w:type="pct"/>
          </w:tcPr>
          <w:p w14:paraId="6FE1B056" w14:textId="295DFC58" w:rsidR="00147E5D" w:rsidRPr="00FB3B12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</w:rPr>
              <w:t>64</w:t>
            </w:r>
          </w:p>
        </w:tc>
        <w:tc>
          <w:tcPr>
            <w:tcW w:w="1667" w:type="pct"/>
          </w:tcPr>
          <w:p w14:paraId="4036C775" w14:textId="582C5862" w:rsidR="00147E5D" w:rsidRPr="00147E5D" w:rsidRDefault="00457AFC" w:rsidP="009F345A">
            <w:pPr>
              <w:spacing w:line="480" w:lineRule="auto"/>
              <w:jc w:val="center"/>
              <w:rPr>
                <w:rFonts w:ascii="Times New Roman" w:eastAsia="Batang" w:hAnsi="Times New Roman" w:cs="Times New Roman"/>
                <w:kern w:val="0"/>
                <w:sz w:val="22"/>
                <w:lang w:eastAsia="ja-JP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1.730 </w:t>
            </w:r>
          </w:p>
        </w:tc>
      </w:tr>
      <w:tr w:rsidR="000A1CC3" w14:paraId="073D7BDF" w14:textId="77777777" w:rsidTr="001F5E61">
        <w:trPr>
          <w:trHeight w:val="283"/>
        </w:trPr>
        <w:tc>
          <w:tcPr>
            <w:tcW w:w="1667" w:type="pct"/>
          </w:tcPr>
          <w:p w14:paraId="68368091" w14:textId="0D048410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6" w:type="pct"/>
          </w:tcPr>
          <w:p w14:paraId="0DEF2826" w14:textId="08DE640A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128</w:t>
            </w:r>
          </w:p>
        </w:tc>
        <w:tc>
          <w:tcPr>
            <w:tcW w:w="1667" w:type="pct"/>
          </w:tcPr>
          <w:p w14:paraId="2AE3FBBE" w14:textId="2EBB69FE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1.746 </w:t>
            </w:r>
          </w:p>
        </w:tc>
      </w:tr>
      <w:tr w:rsidR="000A1CC3" w14:paraId="18A7F19B" w14:textId="77777777" w:rsidTr="001F5E61">
        <w:trPr>
          <w:trHeight w:val="283"/>
        </w:trPr>
        <w:tc>
          <w:tcPr>
            <w:tcW w:w="1667" w:type="pct"/>
          </w:tcPr>
          <w:p w14:paraId="5CC5D74D" w14:textId="4D3C0ED8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6" w:type="pct"/>
          </w:tcPr>
          <w:p w14:paraId="2CE19524" w14:textId="14124DDC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667" w:type="pct"/>
          </w:tcPr>
          <w:p w14:paraId="65235CB1" w14:textId="66DE0FDC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1.797 </w:t>
            </w:r>
          </w:p>
        </w:tc>
      </w:tr>
      <w:tr w:rsidR="000A1CC3" w14:paraId="2D1BF889" w14:textId="77777777" w:rsidTr="001F5E61">
        <w:trPr>
          <w:trHeight w:val="283"/>
        </w:trPr>
        <w:tc>
          <w:tcPr>
            <w:tcW w:w="1667" w:type="pct"/>
          </w:tcPr>
          <w:p w14:paraId="7DEC9215" w14:textId="7E4EE08E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6" w:type="pct"/>
          </w:tcPr>
          <w:p w14:paraId="77AD3A78" w14:textId="1262FA22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667" w:type="pct"/>
          </w:tcPr>
          <w:p w14:paraId="4BA8FDC3" w14:textId="70135BE9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1.751 </w:t>
            </w:r>
          </w:p>
        </w:tc>
      </w:tr>
      <w:tr w:rsidR="000A1CC3" w14:paraId="3CCC7468" w14:textId="77777777" w:rsidTr="001F5E61">
        <w:trPr>
          <w:trHeight w:val="283"/>
        </w:trPr>
        <w:tc>
          <w:tcPr>
            <w:tcW w:w="1667" w:type="pct"/>
          </w:tcPr>
          <w:p w14:paraId="251A5951" w14:textId="1E5830D1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6" w:type="pct"/>
          </w:tcPr>
          <w:p w14:paraId="7EE13F14" w14:textId="452ED7EE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7" w:type="pct"/>
          </w:tcPr>
          <w:p w14:paraId="223DED7C" w14:textId="31B9F68D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1.748 </w:t>
            </w:r>
          </w:p>
        </w:tc>
      </w:tr>
      <w:tr w:rsidR="000A1CC3" w14:paraId="0880D816" w14:textId="77777777" w:rsidTr="001F5E61">
        <w:trPr>
          <w:trHeight w:val="283"/>
        </w:trPr>
        <w:tc>
          <w:tcPr>
            <w:tcW w:w="1667" w:type="pct"/>
          </w:tcPr>
          <w:p w14:paraId="0A9A82C4" w14:textId="7EA420B6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6" w:type="pct"/>
          </w:tcPr>
          <w:p w14:paraId="64974988" w14:textId="6BEC7CEF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7" w:type="pct"/>
          </w:tcPr>
          <w:p w14:paraId="1AECC651" w14:textId="46345145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1.740 </w:t>
            </w:r>
          </w:p>
        </w:tc>
      </w:tr>
      <w:tr w:rsidR="000A1CC3" w14:paraId="39E55EC0" w14:textId="77777777" w:rsidTr="001F5E61">
        <w:trPr>
          <w:trHeight w:val="283"/>
        </w:trPr>
        <w:tc>
          <w:tcPr>
            <w:tcW w:w="1667" w:type="pct"/>
          </w:tcPr>
          <w:p w14:paraId="51EE827B" w14:textId="0EED16A0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6" w:type="pct"/>
          </w:tcPr>
          <w:p w14:paraId="46109541" w14:textId="29FFF991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7" w:type="pct"/>
          </w:tcPr>
          <w:p w14:paraId="053AC006" w14:textId="601E99EF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1.735 </w:t>
            </w:r>
          </w:p>
        </w:tc>
      </w:tr>
      <w:tr w:rsidR="000A1CC3" w14:paraId="375E4DF2" w14:textId="77777777" w:rsidTr="001F5E61">
        <w:trPr>
          <w:trHeight w:val="283"/>
        </w:trPr>
        <w:tc>
          <w:tcPr>
            <w:tcW w:w="1667" w:type="pct"/>
          </w:tcPr>
          <w:p w14:paraId="2F70CAE9" w14:textId="22E2D0BF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6" w:type="pct"/>
          </w:tcPr>
          <w:p w14:paraId="15251A59" w14:textId="309A126D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667" w:type="pct"/>
          </w:tcPr>
          <w:p w14:paraId="4B7089AB" w14:textId="110445D0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1.756 </w:t>
            </w:r>
          </w:p>
        </w:tc>
      </w:tr>
      <w:tr w:rsidR="000A1CC3" w14:paraId="5702F155" w14:textId="77777777" w:rsidTr="001F5E61">
        <w:trPr>
          <w:trHeight w:val="283"/>
        </w:trPr>
        <w:tc>
          <w:tcPr>
            <w:tcW w:w="1667" w:type="pct"/>
          </w:tcPr>
          <w:p w14:paraId="37E11B2D" w14:textId="1BCC3F36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6" w:type="pct"/>
          </w:tcPr>
          <w:p w14:paraId="51DC5427" w14:textId="2AD96FC4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667" w:type="pct"/>
          </w:tcPr>
          <w:p w14:paraId="0C954EF6" w14:textId="6BF6E3D3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1.745 </w:t>
            </w:r>
          </w:p>
        </w:tc>
      </w:tr>
      <w:tr w:rsidR="000A1CC3" w14:paraId="1B0D4C58" w14:textId="77777777" w:rsidTr="001F5E61">
        <w:trPr>
          <w:trHeight w:val="283"/>
        </w:trPr>
        <w:tc>
          <w:tcPr>
            <w:tcW w:w="1667" w:type="pct"/>
          </w:tcPr>
          <w:p w14:paraId="3C0F2EE0" w14:textId="38362E4F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6" w:type="pct"/>
          </w:tcPr>
          <w:p w14:paraId="2D8623C3" w14:textId="1266060C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7" w:type="pct"/>
          </w:tcPr>
          <w:p w14:paraId="0E16C842" w14:textId="798EF662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1.742 </w:t>
            </w:r>
          </w:p>
        </w:tc>
      </w:tr>
      <w:tr w:rsidR="000A1CC3" w14:paraId="3FC6D3E5" w14:textId="77777777" w:rsidTr="001F5E61">
        <w:trPr>
          <w:trHeight w:val="283"/>
        </w:trPr>
        <w:tc>
          <w:tcPr>
            <w:tcW w:w="1667" w:type="pct"/>
          </w:tcPr>
          <w:p w14:paraId="23777397" w14:textId="57F2D876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6" w:type="pct"/>
          </w:tcPr>
          <w:p w14:paraId="389A1DE1" w14:textId="7D4AE925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7" w:type="pct"/>
          </w:tcPr>
          <w:p w14:paraId="0B791928" w14:textId="7C8EFA9E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1.750 </w:t>
            </w:r>
          </w:p>
        </w:tc>
      </w:tr>
      <w:tr w:rsidR="000A1CC3" w14:paraId="30FF48CD" w14:textId="77777777" w:rsidTr="001F5E61">
        <w:trPr>
          <w:trHeight w:val="283"/>
        </w:trPr>
        <w:tc>
          <w:tcPr>
            <w:tcW w:w="1667" w:type="pct"/>
          </w:tcPr>
          <w:p w14:paraId="49BBD327" w14:textId="3700B430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6" w:type="pct"/>
          </w:tcPr>
          <w:p w14:paraId="45A06CA3" w14:textId="52FA8402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7" w:type="pct"/>
          </w:tcPr>
          <w:p w14:paraId="36749184" w14:textId="14318AB1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1.738 </w:t>
            </w:r>
          </w:p>
        </w:tc>
      </w:tr>
      <w:tr w:rsidR="000A1CC3" w14:paraId="0E1401E9" w14:textId="77777777" w:rsidTr="001F5E61">
        <w:trPr>
          <w:trHeight w:val="283"/>
        </w:trPr>
        <w:tc>
          <w:tcPr>
            <w:tcW w:w="1667" w:type="pct"/>
          </w:tcPr>
          <w:p w14:paraId="4C989DC3" w14:textId="1A38218A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6" w:type="pct"/>
          </w:tcPr>
          <w:p w14:paraId="15E93203" w14:textId="766B795B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667" w:type="pct"/>
          </w:tcPr>
          <w:p w14:paraId="2E304D58" w14:textId="4BA2758D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1.856 </w:t>
            </w:r>
          </w:p>
        </w:tc>
      </w:tr>
      <w:tr w:rsidR="000A1CC3" w14:paraId="32681E5F" w14:textId="77777777" w:rsidTr="001F5E61">
        <w:trPr>
          <w:trHeight w:val="283"/>
        </w:trPr>
        <w:tc>
          <w:tcPr>
            <w:tcW w:w="1667" w:type="pct"/>
          </w:tcPr>
          <w:p w14:paraId="4BAB9204" w14:textId="6C32ACE7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6" w:type="pct"/>
          </w:tcPr>
          <w:p w14:paraId="100D7F9E" w14:textId="3C32790C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667" w:type="pct"/>
          </w:tcPr>
          <w:p w14:paraId="70E593E8" w14:textId="3284867A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1.758 </w:t>
            </w:r>
          </w:p>
        </w:tc>
      </w:tr>
      <w:tr w:rsidR="000A1CC3" w14:paraId="470B9C49" w14:textId="77777777" w:rsidTr="001F5E61">
        <w:trPr>
          <w:trHeight w:val="283"/>
        </w:trPr>
        <w:tc>
          <w:tcPr>
            <w:tcW w:w="1667" w:type="pct"/>
          </w:tcPr>
          <w:p w14:paraId="5BFDCDAD" w14:textId="3B16837F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6" w:type="pct"/>
          </w:tcPr>
          <w:p w14:paraId="32C84921" w14:textId="6ED0A02D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7" w:type="pct"/>
          </w:tcPr>
          <w:p w14:paraId="48AA4450" w14:textId="2127D183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1.739 </w:t>
            </w:r>
          </w:p>
        </w:tc>
      </w:tr>
      <w:tr w:rsidR="000A1CC3" w14:paraId="6C36F8D2" w14:textId="77777777" w:rsidTr="001F5E61">
        <w:trPr>
          <w:trHeight w:val="283"/>
        </w:trPr>
        <w:tc>
          <w:tcPr>
            <w:tcW w:w="1667" w:type="pct"/>
          </w:tcPr>
          <w:p w14:paraId="7D4343CB" w14:textId="33A48B66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6" w:type="pct"/>
          </w:tcPr>
          <w:p w14:paraId="188CB397" w14:textId="58D712D1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7" w:type="pct"/>
          </w:tcPr>
          <w:p w14:paraId="68D2709C" w14:textId="0F9D443E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1.780 </w:t>
            </w:r>
          </w:p>
        </w:tc>
      </w:tr>
      <w:tr w:rsidR="000A1CC3" w14:paraId="57268EDB" w14:textId="77777777" w:rsidTr="00440211">
        <w:trPr>
          <w:trHeight w:val="283"/>
        </w:trPr>
        <w:tc>
          <w:tcPr>
            <w:tcW w:w="1667" w:type="pct"/>
          </w:tcPr>
          <w:p w14:paraId="638AB19C" w14:textId="47542645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6" w:type="pct"/>
          </w:tcPr>
          <w:p w14:paraId="5ACCA901" w14:textId="7FDEC8B3" w:rsidR="00147E5D" w:rsidRPr="00FB3B12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7" w:type="pct"/>
          </w:tcPr>
          <w:p w14:paraId="787C6473" w14:textId="1F4FB419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1.736 </w:t>
            </w:r>
          </w:p>
        </w:tc>
      </w:tr>
      <w:tr w:rsidR="000A1CC3" w14:paraId="0F046670" w14:textId="77777777" w:rsidTr="00440211">
        <w:trPr>
          <w:trHeight w:val="283"/>
        </w:trPr>
        <w:tc>
          <w:tcPr>
            <w:tcW w:w="1667" w:type="pct"/>
          </w:tcPr>
          <w:p w14:paraId="476DA2BB" w14:textId="6EDEFCC1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  <w:tc>
          <w:tcPr>
            <w:tcW w:w="1666" w:type="pct"/>
          </w:tcPr>
          <w:p w14:paraId="5408C29D" w14:textId="5F020F68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667" w:type="pct"/>
          </w:tcPr>
          <w:p w14:paraId="6F1EE357" w14:textId="4FBCF80D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1.775 </w:t>
            </w:r>
          </w:p>
        </w:tc>
      </w:tr>
      <w:tr w:rsidR="000A1CC3" w14:paraId="0258EF17" w14:textId="77777777" w:rsidTr="00440211">
        <w:trPr>
          <w:trHeight w:val="283"/>
        </w:trPr>
        <w:tc>
          <w:tcPr>
            <w:tcW w:w="1667" w:type="pct"/>
          </w:tcPr>
          <w:p w14:paraId="36DA8478" w14:textId="6095EE89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  <w:tc>
          <w:tcPr>
            <w:tcW w:w="1666" w:type="pct"/>
          </w:tcPr>
          <w:p w14:paraId="7818C8C1" w14:textId="6D160323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667" w:type="pct"/>
          </w:tcPr>
          <w:p w14:paraId="69DA9A28" w14:textId="1F84E3D1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1.729 </w:t>
            </w:r>
          </w:p>
        </w:tc>
      </w:tr>
      <w:tr w:rsidR="000A1CC3" w14:paraId="5AEC725C" w14:textId="77777777" w:rsidTr="00440211">
        <w:trPr>
          <w:trHeight w:val="283"/>
        </w:trPr>
        <w:tc>
          <w:tcPr>
            <w:tcW w:w="1667" w:type="pct"/>
          </w:tcPr>
          <w:p w14:paraId="28D8F0D1" w14:textId="72ECF9A0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  <w:tc>
          <w:tcPr>
            <w:tcW w:w="1666" w:type="pct"/>
          </w:tcPr>
          <w:p w14:paraId="259B42E5" w14:textId="0083474F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7" w:type="pct"/>
          </w:tcPr>
          <w:p w14:paraId="506201D0" w14:textId="48247B47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1.785 </w:t>
            </w:r>
          </w:p>
        </w:tc>
      </w:tr>
      <w:tr w:rsidR="000A1CC3" w14:paraId="231B4776" w14:textId="77777777" w:rsidTr="00440211">
        <w:trPr>
          <w:trHeight w:val="283"/>
        </w:trPr>
        <w:tc>
          <w:tcPr>
            <w:tcW w:w="1667" w:type="pct"/>
          </w:tcPr>
          <w:p w14:paraId="3BEC1F8B" w14:textId="083152A2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  <w:tc>
          <w:tcPr>
            <w:tcW w:w="1666" w:type="pct"/>
          </w:tcPr>
          <w:p w14:paraId="6C82F574" w14:textId="47536343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7" w:type="pct"/>
          </w:tcPr>
          <w:p w14:paraId="770F5ACC" w14:textId="3A9A2F08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 xml:space="preserve">1.743 </w:t>
            </w:r>
          </w:p>
        </w:tc>
      </w:tr>
      <w:tr w:rsidR="000A1CC3" w14:paraId="30A1BA1C" w14:textId="77777777" w:rsidTr="001F5E61">
        <w:trPr>
          <w:trHeight w:val="283"/>
        </w:trPr>
        <w:tc>
          <w:tcPr>
            <w:tcW w:w="1667" w:type="pct"/>
            <w:tcBorders>
              <w:bottom w:val="single" w:sz="8" w:space="0" w:color="000000"/>
            </w:tcBorders>
          </w:tcPr>
          <w:p w14:paraId="573D869E" w14:textId="673BCCB8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  <w:tc>
          <w:tcPr>
            <w:tcW w:w="1666" w:type="pct"/>
            <w:tcBorders>
              <w:bottom w:val="single" w:sz="8" w:space="0" w:color="000000"/>
            </w:tcBorders>
          </w:tcPr>
          <w:p w14:paraId="6E62371C" w14:textId="6513D8B5" w:rsid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1667" w:type="pct"/>
            <w:tcBorders>
              <w:bottom w:val="single" w:sz="8" w:space="0" w:color="000000"/>
            </w:tcBorders>
          </w:tcPr>
          <w:p w14:paraId="48E91399" w14:textId="48C065F2" w:rsidR="00147E5D" w:rsidRPr="00147E5D" w:rsidRDefault="00457AFC" w:rsidP="009F345A">
            <w:pPr>
              <w:spacing w:line="48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147E5D">
              <w:rPr>
                <w:rFonts w:ascii="Times New Roman" w:hAnsi="Times New Roman" w:cs="Times New Roman"/>
                <w:sz w:val="22"/>
              </w:rPr>
              <w:t>1.7</w:t>
            </w:r>
            <w:r w:rsidR="006D3C90">
              <w:rPr>
                <w:rFonts w:ascii="Times New Roman" w:hAnsi="Times New Roman" w:cs="Times New Roman"/>
                <w:sz w:val="22"/>
              </w:rPr>
              <w:t>3</w:t>
            </w:r>
            <w:r w:rsidRPr="00147E5D">
              <w:rPr>
                <w:rFonts w:ascii="Times New Roman" w:hAnsi="Times New Roman" w:cs="Times New Roman"/>
                <w:sz w:val="22"/>
              </w:rPr>
              <w:t xml:space="preserve">3 </w:t>
            </w:r>
          </w:p>
        </w:tc>
      </w:tr>
    </w:tbl>
    <w:p w14:paraId="0A590EE1" w14:textId="31020BCA" w:rsidR="009A02A6" w:rsidRDefault="00457AFC" w:rsidP="009F345A">
      <w:pPr>
        <w:spacing w:line="480" w:lineRule="auto"/>
        <w:rPr>
          <w:rFonts w:ascii="Times New Roman" w:hAnsi="Times New Roman" w:cs="Times New Roman"/>
        </w:rPr>
      </w:pPr>
      <w:r w:rsidRPr="00956F77">
        <w:rPr>
          <w:rFonts w:ascii="Times New Roman" w:hAnsi="Times New Roman" w:cs="Times New Roman"/>
        </w:rPr>
        <w:t>FNN, feed-forward neural network</w:t>
      </w:r>
      <w:r>
        <w:rPr>
          <w:rFonts w:ascii="Times New Roman" w:hAnsi="Times New Roman" w:cs="Times New Roman"/>
        </w:rPr>
        <w:t xml:space="preserve">; </w:t>
      </w:r>
      <w:r w:rsidR="009D2EDB" w:rsidRPr="00956F77">
        <w:rPr>
          <w:rFonts w:ascii="Times New Roman" w:hAnsi="Times New Roman" w:cs="Times New Roman"/>
        </w:rPr>
        <w:t xml:space="preserve">LSTM, long short-term memory; </w:t>
      </w:r>
      <w:r w:rsidR="00956F77">
        <w:rPr>
          <w:rFonts w:ascii="Times New Roman" w:hAnsi="Times New Roman" w:cs="Times New Roman"/>
        </w:rPr>
        <w:t>RMSE, root</w:t>
      </w:r>
      <w:r w:rsidR="00AB256D">
        <w:rPr>
          <w:rFonts w:ascii="Times New Roman" w:hAnsi="Times New Roman" w:cs="Times New Roman"/>
        </w:rPr>
        <w:t>-</w:t>
      </w:r>
      <w:r w:rsidR="00956F77">
        <w:rPr>
          <w:rFonts w:ascii="Times New Roman" w:hAnsi="Times New Roman" w:cs="Times New Roman"/>
        </w:rPr>
        <w:t>mean</w:t>
      </w:r>
      <w:r w:rsidR="00AB256D">
        <w:rPr>
          <w:rFonts w:ascii="Times New Roman" w:hAnsi="Times New Roman" w:cs="Times New Roman"/>
        </w:rPr>
        <w:t>-</w:t>
      </w:r>
      <w:r w:rsidR="00956F77">
        <w:rPr>
          <w:rFonts w:ascii="Times New Roman" w:hAnsi="Times New Roman" w:cs="Times New Roman"/>
        </w:rPr>
        <w:t>squared error</w:t>
      </w:r>
      <w:r w:rsidR="0051404C" w:rsidRPr="00956F77">
        <w:rPr>
          <w:rFonts w:ascii="Times New Roman" w:hAnsi="Times New Roman" w:cs="Times New Roman"/>
        </w:rPr>
        <w:t>.</w:t>
      </w:r>
    </w:p>
    <w:p w14:paraId="368B232B" w14:textId="77777777" w:rsidR="009A02A6" w:rsidRDefault="009A02A6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2FF768" w14:textId="542A9A5A" w:rsidR="00FE53E0" w:rsidRDefault="009A02A6" w:rsidP="00FA7DCF">
      <w:pPr>
        <w:spacing w:line="480" w:lineRule="auto"/>
        <w:jc w:val="left"/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</w:pPr>
      <w:r w:rsidRPr="00FA7DCF">
        <w:rPr>
          <w:rFonts w:ascii="Times New Roman" w:hAnsi="Times New Roman" w:cs="Times New Roman" w:hint="eastAsia"/>
          <w:b/>
          <w:bCs/>
          <w:sz w:val="24"/>
          <w:szCs w:val="24"/>
        </w:rPr>
        <w:t>Supplementary T</w:t>
      </w:r>
      <w:r w:rsidR="00D32E45" w:rsidRPr="00FA7DCF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abl</w:t>
      </w:r>
      <w:r w:rsidR="00FE53E0" w:rsidRPr="00FA7DCF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>e S</w:t>
      </w:r>
      <w:r w:rsidR="00FE53E0" w:rsidRPr="00FA7DCF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3</w:t>
      </w:r>
      <w:r w:rsidR="00FE53E0" w:rsidRPr="00D80CAD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>.</w:t>
      </w:r>
      <w:r w:rsidR="00FE53E0" w:rsidRPr="00D80CAD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D32E45" w:rsidRPr="00D80CAD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 xml:space="preserve">Number and proportion of patients following the suggested doses of </w:t>
      </w:r>
      <w:r w:rsidR="00FA7DCF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 xml:space="preserve">the GBRT and LR </w:t>
      </w:r>
      <w:r w:rsidR="00342310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 xml:space="preserve">models </w:t>
      </w:r>
      <w:r w:rsidR="00342310" w:rsidRPr="00D80CAD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>versus achieving the target concentration range</w:t>
      </w:r>
      <w:r w:rsidR="00FA7DCF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.</w:t>
      </w:r>
    </w:p>
    <w:tbl>
      <w:tblPr>
        <w:tblStyle w:val="1"/>
        <w:tblW w:w="9113" w:type="dxa"/>
        <w:tblInd w:w="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1534"/>
        <w:gridCol w:w="1843"/>
        <w:gridCol w:w="1316"/>
      </w:tblGrid>
      <w:tr w:rsidR="00B726EF" w:rsidRPr="00B726EF" w14:paraId="03C117F3" w14:textId="77777777" w:rsidTr="00B726EF">
        <w:trPr>
          <w:trHeight w:val="265"/>
        </w:trPr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188E03" w14:textId="77777777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S Mincho"/>
                <w:kern w:val="0"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0CDC1D" w14:textId="77777777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jc w:val="left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>Under the target concentration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6501E6" w14:textId="77777777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jc w:val="left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>Within the target concentration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06CBB1" w14:textId="77777777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jc w:val="left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>Over the target concentration</w:t>
            </w:r>
          </w:p>
        </w:tc>
      </w:tr>
      <w:tr w:rsidR="00B726EF" w:rsidRPr="00B726EF" w14:paraId="52232250" w14:textId="77777777" w:rsidTr="00313AB4">
        <w:trPr>
          <w:trHeight w:val="265"/>
        </w:trPr>
        <w:tc>
          <w:tcPr>
            <w:tcW w:w="4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C0862B" w14:textId="7593DDA2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 xml:space="preserve">Dose over the suggested doses by 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GBRT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7DEA2" w14:textId="0C5AEF6B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3</w:t>
            </w:r>
            <w:r w:rsidR="006D2055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 xml:space="preserve"> 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54E3D6" w14:textId="499CBBAB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31</w:t>
            </w:r>
            <w:r w:rsidR="006D2055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(3%)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B573AA" w14:textId="0A212E62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42</w:t>
            </w:r>
            <w:r w:rsidR="006D2055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(4%)</w:t>
            </w:r>
          </w:p>
        </w:tc>
      </w:tr>
      <w:tr w:rsidR="00B726EF" w:rsidRPr="00B726EF" w14:paraId="3D89BBE2" w14:textId="77777777" w:rsidTr="00313AB4">
        <w:trPr>
          <w:trHeight w:val="26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843EF" w14:textId="01550094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 xml:space="preserve">Dose within the suggested doses by 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GBRT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FEBD" w14:textId="1DEED52C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85</w:t>
            </w:r>
            <w:r w:rsidR="006D2055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 xml:space="preserve"> (8%)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38D79" w14:textId="0F36A374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134</w:t>
            </w:r>
            <w:r w:rsidR="006D2055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(12%)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73BB0" w14:textId="5247913E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75</w:t>
            </w:r>
            <w:r w:rsidR="006D2055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(7%)</w:t>
            </w:r>
          </w:p>
        </w:tc>
      </w:tr>
      <w:tr w:rsidR="00B726EF" w:rsidRPr="00B726EF" w14:paraId="57228CFC" w14:textId="77777777" w:rsidTr="00313AB4">
        <w:trPr>
          <w:trHeight w:val="26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9AB22" w14:textId="78F976DC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 xml:space="preserve">Dose under the suggested doses by 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GBRT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735FA" w14:textId="328D1D08" w:rsidR="00B726EF" w:rsidRPr="00B726EF" w:rsidRDefault="005F2572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674 (6</w:t>
            </w:r>
            <w:r w:rsidR="006D2055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0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EB6FA" w14:textId="032A4123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67</w:t>
            </w:r>
            <w:r w:rsidR="003D31D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</w:t>
            </w:r>
            <w:r w:rsidR="006D2055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6</w:t>
            </w:r>
            <w:r w:rsidR="003D31D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%)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E51BE" w14:textId="48335687" w:rsidR="00B726EF" w:rsidRPr="00B726EF" w:rsidRDefault="00B00A9B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21</w:t>
            </w:r>
            <w:r w:rsidR="003D31D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</w:t>
            </w:r>
            <w:r w:rsidR="006D2055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(2%)</w:t>
            </w:r>
          </w:p>
        </w:tc>
      </w:tr>
      <w:tr w:rsidR="00B726EF" w:rsidRPr="00B726EF" w14:paraId="0BD1A58B" w14:textId="77777777" w:rsidTr="00B726EF">
        <w:trPr>
          <w:trHeight w:val="26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6813C" w14:textId="286369D7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 xml:space="preserve">Dose over the suggested doses by 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LR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8B41C" w14:textId="396BF7E6" w:rsidR="00B726EF" w:rsidRPr="00B726EF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9</w:t>
            </w:r>
            <w:r w:rsidR="003663CA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 xml:space="preserve"> (</w:t>
            </w:r>
            <w:r w:rsidR="0095756E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1%)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29ACC" w14:textId="496A70D5" w:rsidR="00B726EF" w:rsidRPr="003D31DA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44</w:t>
            </w:r>
            <w:r w:rsidR="0095756E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(4%)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94B10" w14:textId="439CC73A" w:rsidR="00B726EF" w:rsidRPr="003D31DA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43</w:t>
            </w:r>
            <w:r w:rsidR="0095756E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(4%)</w:t>
            </w:r>
          </w:p>
        </w:tc>
      </w:tr>
      <w:tr w:rsidR="00B726EF" w:rsidRPr="00B726EF" w14:paraId="78662CCA" w14:textId="77777777" w:rsidTr="00B726EF">
        <w:trPr>
          <w:trHeight w:val="26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87B60" w14:textId="57EB5D3D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 xml:space="preserve">Dose within the suggested doses by 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LR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B5FE" w14:textId="37070CC3" w:rsidR="00B726EF" w:rsidRPr="00B726EF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82</w:t>
            </w:r>
            <w:r w:rsidR="003663CA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 xml:space="preserve"> (7%)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99E2" w14:textId="38EC6C4E" w:rsidR="00B726EF" w:rsidRPr="003D31DA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119</w:t>
            </w:r>
            <w:r w:rsidR="003663C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(11%)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F26F3" w14:textId="6EE46D05" w:rsidR="00B726EF" w:rsidRPr="003D31DA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71</w:t>
            </w:r>
            <w:r w:rsidR="003663C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(6%)</w:t>
            </w:r>
          </w:p>
        </w:tc>
      </w:tr>
      <w:tr w:rsidR="00B726EF" w:rsidRPr="00B726EF" w14:paraId="02FA63E2" w14:textId="77777777" w:rsidTr="00B726EF">
        <w:trPr>
          <w:trHeight w:val="265"/>
        </w:trPr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B3AC1A" w14:textId="767A693B" w:rsidR="00B726EF" w:rsidRPr="00B726EF" w:rsidRDefault="00B726EF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</w:rPr>
            </w:pPr>
            <w:r w:rsidRPr="00B726EF">
              <w:rPr>
                <w:rFonts w:eastAsia="Malgun Gothic"/>
                <w:kern w:val="0"/>
                <w:sz w:val="24"/>
                <w:szCs w:val="24"/>
              </w:rPr>
              <w:t xml:space="preserve">Dose under the suggested doses by </w:t>
            </w: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LR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E2C72" w14:textId="6035DEAD" w:rsidR="00B726EF" w:rsidRPr="00B726EF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="Malgun Gothic"/>
                <w:kern w:val="0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>674</w:t>
            </w:r>
            <w:r w:rsidR="003663CA">
              <w:rPr>
                <w:rFonts w:eastAsia="Malgun Gothic" w:hint="eastAsia"/>
                <w:kern w:val="0"/>
                <w:sz w:val="24"/>
                <w:szCs w:val="24"/>
                <w:lang w:eastAsia="ko-KR"/>
              </w:rPr>
              <w:t xml:space="preserve"> (59%)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5C0ACC" w14:textId="165896D2" w:rsidR="00B726EF" w:rsidRPr="003D31DA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69</w:t>
            </w:r>
            <w:r w:rsidR="003663C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(6%)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1717D7" w14:textId="3721B541" w:rsidR="00B726EF" w:rsidRPr="003D31DA" w:rsidRDefault="003D31DA" w:rsidP="00B726EF">
            <w:pPr>
              <w:shd w:val="clear" w:color="auto" w:fill="FFFFFF"/>
              <w:wordWrap/>
              <w:autoSpaceDE/>
              <w:autoSpaceDN/>
              <w:snapToGrid w:val="0"/>
              <w:spacing w:line="480" w:lineRule="auto"/>
              <w:rPr>
                <w:rFonts w:eastAsiaTheme="minorEastAsia"/>
                <w:kern w:val="0"/>
                <w:sz w:val="24"/>
                <w:szCs w:val="24"/>
                <w:lang w:eastAsia="ko-KR"/>
              </w:rPr>
            </w:pPr>
            <w:r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>24</w:t>
            </w:r>
            <w:r w:rsidR="003663CA">
              <w:rPr>
                <w:rFonts w:eastAsiaTheme="minorEastAsia" w:hint="eastAsia"/>
                <w:kern w:val="0"/>
                <w:sz w:val="24"/>
                <w:szCs w:val="24"/>
                <w:lang w:eastAsia="ko-KR"/>
              </w:rPr>
              <w:t xml:space="preserve"> (2%)</w:t>
            </w:r>
          </w:p>
        </w:tc>
      </w:tr>
    </w:tbl>
    <w:p w14:paraId="7FF216F9" w14:textId="77777777" w:rsidR="00B726EF" w:rsidRDefault="00B726EF" w:rsidP="00DF47DC">
      <w:pPr>
        <w:spacing w:line="480" w:lineRule="auto"/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</w:pPr>
    </w:p>
    <w:p w14:paraId="0AD87B03" w14:textId="77777777" w:rsidR="00B726EF" w:rsidRDefault="00B726EF">
      <w:pPr>
        <w:widowControl/>
        <w:wordWrap/>
        <w:autoSpaceDE/>
        <w:autoSpaceDN/>
        <w:jc w:val="left"/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br w:type="page"/>
      </w:r>
    </w:p>
    <w:p w14:paraId="784675E2" w14:textId="05683C28" w:rsidR="00DF47DC" w:rsidRPr="00234D8E" w:rsidRDefault="00DF47DC" w:rsidP="00DF47DC">
      <w:pPr>
        <w:spacing w:line="480" w:lineRule="auto"/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</w:pPr>
      <w:r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  <w:lang w:eastAsia="ja-JP"/>
        </w:rPr>
        <w:t xml:space="preserve">Supplementary </w:t>
      </w:r>
      <w:r w:rsidRPr="00C352C9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T</w:t>
      </w:r>
      <w:r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>able S</w:t>
      </w:r>
      <w:r w:rsidR="00FE53E0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4</w:t>
      </w:r>
      <w:r w:rsidRPr="00C352C9">
        <w:rPr>
          <w:rFonts w:ascii="Times New Roman" w:eastAsia="Batang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="005A2365"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Available C</w:t>
      </w:r>
      <w:r>
        <w:rPr>
          <w:rFonts w:ascii="Times New Roman" w:eastAsia="Batang" w:hAnsi="Times New Roman" w:cs="Times New Roman" w:hint="eastAsia"/>
          <w:b/>
          <w:bCs/>
          <w:kern w:val="0"/>
          <w:sz w:val="24"/>
          <w:szCs w:val="24"/>
        </w:rPr>
        <w:t>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365" w14:paraId="285BEDD8" w14:textId="77777777" w:rsidTr="005A2365">
        <w:tc>
          <w:tcPr>
            <w:tcW w:w="9016" w:type="dxa"/>
          </w:tcPr>
          <w:p w14:paraId="72EC3EA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numpy as np</w:t>
            </w:r>
          </w:p>
          <w:p w14:paraId="6C2BE84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pandas as pd</w:t>
            </w:r>
          </w:p>
          <w:p w14:paraId="6B79D4F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os, csv</w:t>
            </w:r>
          </w:p>
          <w:p w14:paraId="3BEBC8F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from sklearn.model_selection import KFold</w:t>
            </w:r>
          </w:p>
          <w:p w14:paraId="5F8A9A3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statistic</w:t>
            </w:r>
          </w:p>
          <w:p w14:paraId="634AA63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from sklearn.linear_model import LinearRegression</w:t>
            </w:r>
          </w:p>
          <w:p w14:paraId="41D85AD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tensorflow as tf</w:t>
            </w:r>
          </w:p>
          <w:p w14:paraId="2421941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from tensorflow.keras.models import Model</w:t>
            </w:r>
          </w:p>
          <w:p w14:paraId="373A1F3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from tensorflow.keras.layers import Dropout, Input, Dense, concatenate, LSTM</w:t>
            </w:r>
          </w:p>
          <w:p w14:paraId="4BCCBFB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from tensorflow.keras.callbacks import ModelCheckpoint, EarlyStopping</w:t>
            </w:r>
          </w:p>
          <w:p w14:paraId="08E4EDC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sklearn.preprocessing as pcs</w:t>
            </w:r>
          </w:p>
          <w:p w14:paraId="5182107B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import xgboost</w:t>
            </w:r>
          </w:p>
          <w:p w14:paraId="05BF12D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# os.environ["CUDA_VISIBLE_DEVICES"] = ""</w:t>
            </w:r>
          </w:p>
          <w:p w14:paraId="1B0C4C6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41DB96C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def Linearmodel(Xtrain, Ytrain, Xtest):</w:t>
            </w:r>
          </w:p>
          <w:p w14:paraId="20354E0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xtrain = Xtrain.reshape(Xtrain.shape[0], -1)</w:t>
            </w:r>
          </w:p>
          <w:p w14:paraId="3800342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xtest = Xtest.reshape(Xtest.shape[0], -1)</w:t>
            </w:r>
          </w:p>
          <w:p w14:paraId="7ADE419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reg = LinearRegression().fit(xtrain, Ytrain)</w:t>
            </w:r>
          </w:p>
          <w:p w14:paraId="3B87343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Ypred_Linear = reg.predict(xtest)</w:t>
            </w:r>
          </w:p>
          <w:p w14:paraId="4CEC081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return Ypred_Linear</w:t>
            </w:r>
          </w:p>
          <w:p w14:paraId="15FE29F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529D1F5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def datagenerator(data, ids, nday, lstmpara, covpara):</w:t>
            </w:r>
          </w:p>
          <w:p w14:paraId="70C7CC9A" w14:textId="147AF53C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</w:t>
            </w:r>
            <w:r w:rsidR="00257FFE">
              <w:rPr>
                <w:rFonts w:ascii="Times New Roman" w:hAnsi="Times New Roman" w:cs="Times New Roman" w:hint="eastAsia"/>
              </w:rPr>
              <w:t>, Y, C, ID, POD</w:t>
            </w:r>
            <w:r w:rsidRPr="00F34FBE">
              <w:rPr>
                <w:rFonts w:ascii="Times New Roman" w:hAnsi="Times New Roman" w:cs="Times New Roman"/>
              </w:rPr>
              <w:t xml:space="preserve"> = []</w:t>
            </w:r>
            <w:r w:rsidR="00257FFE">
              <w:rPr>
                <w:rFonts w:ascii="Times New Roman" w:hAnsi="Times New Roman" w:cs="Times New Roman" w:hint="eastAsia"/>
              </w:rPr>
              <w:t>, [], [], [], []</w:t>
            </w:r>
          </w:p>
          <w:p w14:paraId="42B8380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3049276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for id in ids:</w:t>
            </w:r>
          </w:p>
          <w:p w14:paraId="017A48C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temp = data[data['caseid'] == id][lstmpara].values</w:t>
            </w:r>
          </w:p>
          <w:p w14:paraId="4B45EAE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tempcov = data[data['caseid'] == id][covpara].values</w:t>
            </w:r>
          </w:p>
          <w:p w14:paraId="5450A09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tempy = data[data['caseid'] == id]['conc'].values</w:t>
            </w:r>
          </w:p>
          <w:p w14:paraId="342E9B6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temppod = data[data['caseid'] == id]['pod'].values</w:t>
            </w:r>
          </w:p>
          <w:p w14:paraId="7B0C754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27FB8A0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for i in range(nday-1):</w:t>
            </w:r>
          </w:p>
          <w:p w14:paraId="77EBA7D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temp = np.vstack([temp[0], temp])</w:t>
            </w:r>
          </w:p>
          <w:p w14:paraId="2692561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tempy = np.insert(tempy, 0, tempy[0])</w:t>
            </w:r>
          </w:p>
          <w:p w14:paraId="56FCB34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tempcov = np.vstack([tempcov[0], tempcov])</w:t>
            </w:r>
          </w:p>
          <w:p w14:paraId="377764B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temppod = np.insert(temppod, 0, temppod[0])</w:t>
            </w:r>
          </w:p>
          <w:p w14:paraId="7A60A9B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695B790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templen = int(temp.shape[0])</w:t>
            </w:r>
          </w:p>
          <w:p w14:paraId="753F713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1DE80DA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for i in range(templen-nday):</w:t>
            </w:r>
          </w:p>
          <w:p w14:paraId="6A5F6C4B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x = temp[i:(i+nday)]</w:t>
            </w:r>
          </w:p>
          <w:p w14:paraId="69CA69C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y = tempy[i+nday]</w:t>
            </w:r>
          </w:p>
          <w:p w14:paraId="15493D7B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cov = tempcov[i+nday-1]</w:t>
            </w:r>
          </w:p>
          <w:p w14:paraId="35C85C0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pod = temppod[i+nday]</w:t>
            </w:r>
          </w:p>
          <w:p w14:paraId="627EF87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if np.any(np.isnan(x)) or np.isnan(y) or np.any(np.isnan(cov)):</w:t>
            </w:r>
          </w:p>
          <w:p w14:paraId="3C0EE67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continue</w:t>
            </w:r>
          </w:p>
          <w:p w14:paraId="22AC390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4414743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X.append(x)</w:t>
            </w:r>
          </w:p>
          <w:p w14:paraId="5FBA73E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Y.append(y)</w:t>
            </w:r>
          </w:p>
          <w:p w14:paraId="0EFD920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C.append(cov)</w:t>
            </w:r>
          </w:p>
          <w:p w14:paraId="30D6FA7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ID.append(id)</w:t>
            </w:r>
          </w:p>
          <w:p w14:paraId="425399B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POD.append(pod)</w:t>
            </w:r>
          </w:p>
          <w:p w14:paraId="1C3D16A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6E9B440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 = np.array(X)</w:t>
            </w:r>
          </w:p>
          <w:p w14:paraId="558DE3A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Y = np.array(Y)</w:t>
            </w:r>
          </w:p>
          <w:p w14:paraId="3F63B4D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C = np.array(C)</w:t>
            </w:r>
          </w:p>
          <w:p w14:paraId="6F1E86C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ID = np.array(ID)</w:t>
            </w:r>
          </w:p>
          <w:p w14:paraId="01249FB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POD = np.array(POD)</w:t>
            </w:r>
          </w:p>
          <w:p w14:paraId="750FDDD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7CBF2B7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return X, C, Y, ID, POD</w:t>
            </w:r>
          </w:p>
          <w:p w14:paraId="4CF38B3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363070C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# -----------------------------------------------</w:t>
            </w:r>
          </w:p>
          <w:p w14:paraId="7B6289A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epoch = 10</w:t>
            </w:r>
          </w:p>
          <w:p w14:paraId="0E47E14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nday = 3</w:t>
            </w:r>
          </w:p>
          <w:p w14:paraId="769B16C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ntimeseq = nday</w:t>
            </w:r>
          </w:p>
          <w:p w14:paraId="36C56E9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LSTM_NODES = 16</w:t>
            </w:r>
          </w:p>
          <w:p w14:paraId="4F2F72D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FNN_NODES = 32</w:t>
            </w:r>
          </w:p>
          <w:p w14:paraId="6A55647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dropout = 0.1</w:t>
            </w:r>
          </w:p>
          <w:p w14:paraId="68FD0D1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lstmact = 'relu' </w:t>
            </w:r>
          </w:p>
          <w:p w14:paraId="4EEB101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fnnact = 'relu'</w:t>
            </w:r>
          </w:p>
          <w:p w14:paraId="2AD5A7D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num_timeseq = nday</w:t>
            </w:r>
          </w:p>
          <w:p w14:paraId="61958AC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random_seed = 42</w:t>
            </w:r>
          </w:p>
          <w:p w14:paraId="40F99E5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lstmpara =['dose1', 'dose2', 'conc', 'wt','ot','gfr']</w:t>
            </w:r>
          </w:p>
          <w:p w14:paraId="433BD28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covpara = ['age','ht','sex']</w:t>
            </w:r>
          </w:p>
          <w:p w14:paraId="6908995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file = 'dataload_final.csv'</w:t>
            </w:r>
          </w:p>
          <w:p w14:paraId="09EEF0E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data = pd.read_csv(file, dtype=np.float32)</w:t>
            </w:r>
          </w:p>
          <w:p w14:paraId="2E9C890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# -----------------------------------------------</w:t>
            </w:r>
          </w:p>
          <w:p w14:paraId="4642042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6DA6E70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## data preprocessing</w:t>
            </w:r>
          </w:p>
          <w:p w14:paraId="36F99F4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data[data&lt;0] = np.nan</w:t>
            </w:r>
          </w:p>
          <w:p w14:paraId="215F64F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RS = pcs.RobustScaler()</w:t>
            </w:r>
          </w:p>
          <w:p w14:paraId="63B053B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SS = pcs.StandardScaler()</w:t>
            </w:r>
          </w:p>
          <w:p w14:paraId="7E881EA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MMS = pcs.MinMaxScaler()</w:t>
            </w:r>
          </w:p>
          <w:p w14:paraId="470C7C4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for i in ['ot', 'pt', 'gfr', 'alb', 'hct','inr','tbil']:  # age</w:t>
            </w:r>
          </w:p>
          <w:p w14:paraId="45079B0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temp = data[i].values</w:t>
            </w:r>
          </w:p>
          <w:p w14:paraId="4FD4794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id = ~np.isnan(temp)</w:t>
            </w:r>
          </w:p>
          <w:p w14:paraId="253E333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temp = temp[id]    </w:t>
            </w:r>
          </w:p>
          <w:p w14:paraId="5E3EF62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data[i][id] = MMS.fit_transform(temp[:, None])[:, 0]</w:t>
            </w:r>
          </w:p>
          <w:p w14:paraId="3076331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419231E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data['age']=MMS.fit_transform(data['age'].values.reshape(-1, 1))</w:t>
            </w:r>
          </w:p>
          <w:p w14:paraId="20902D4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data['ht']=MMS.fit_transform(data['ht'].values.reshape(-1, 1))</w:t>
            </w:r>
          </w:p>
          <w:p w14:paraId="5625BA8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data['wt']=MMS.fit_transform(data['wt'].values.reshape(-1, 1))</w:t>
            </w:r>
          </w:p>
          <w:p w14:paraId="0071E70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2CB88F1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## model path allocation</w:t>
            </w:r>
          </w:p>
          <w:p w14:paraId="3F5580B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TRAIN = True</w:t>
            </w:r>
          </w:p>
          <w:p w14:paraId="4E38471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parastr = '_'.join(lstmpara)            </w:t>
            </w:r>
          </w:p>
          <w:p w14:paraId="600BDB2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weight_path = f"weight/{parastr}.hdf5"  </w:t>
            </w:r>
          </w:p>
          <w:p w14:paraId="41E4326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if TRAIN:</w:t>
            </w:r>
          </w:p>
          <w:p w14:paraId="6A6F5AB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if os.path.exists(weight_path):</w:t>
            </w:r>
          </w:p>
          <w:p w14:paraId="4CF7CD2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os.remove(weight_path)   </w:t>
            </w:r>
          </w:p>
          <w:p w14:paraId="59867DF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179ACE3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result = []</w:t>
            </w:r>
          </w:p>
          <w:p w14:paraId="28E6B06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for trainmask, testmask in KFold(n_splits=5, random_state=random_seed, shuffle=True).split(rcaseids):</w:t>
            </w:r>
          </w:p>
          <w:p w14:paraId="350A731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rcaseids = np.unique(data['caseid'].values)   </w:t>
            </w:r>
          </w:p>
          <w:p w14:paraId="6CEE86C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testids = rcaseids[testmask]</w:t>
            </w:r>
          </w:p>
          <w:p w14:paraId="15B68F4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trainids = rcaseids[trainmask]</w:t>
            </w:r>
          </w:p>
          <w:p w14:paraId="17A3C68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0102F452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#train, test dataset generation</w:t>
            </w:r>
          </w:p>
          <w:p w14:paraId="69639CC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Xtest, Covtest, Ytest, IDtest, PODtest = datagenerator(data, testids, nday, lstmpara, covpara)</w:t>
            </w:r>
          </w:p>
          <w:p w14:paraId="2D82072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Xtrain, Covtrain, Ytrain, IDtrain, PODtrain = datagenerator(data, trainids, nday, lstmpara, covpara)</w:t>
            </w:r>
          </w:p>
          <w:p w14:paraId="7058994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11FD81FB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# Define the input layers</w:t>
            </w:r>
          </w:p>
          <w:p w14:paraId="4570226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ninput = len(lstmpara)</w:t>
            </w:r>
          </w:p>
          <w:p w14:paraId="79E5517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ncov = len(covpara)</w:t>
            </w:r>
          </w:p>
          <w:p w14:paraId="6D731FF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input_seq = Input(shape=(ntimeseq, ninput), name='input_layer')</w:t>
            </w:r>
          </w:p>
          <w:p w14:paraId="749E298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input_cov = Input(shape=(ncov,), name='input_cov')</w:t>
            </w:r>
          </w:p>
          <w:p w14:paraId="72AD434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lstm = LSTM(LSTM_NODES, activation=lstmact)(input_seq)</w:t>
            </w:r>
          </w:p>
          <w:p w14:paraId="7BFA6C5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output = concatenate([lstm, input_cov])</w:t>
            </w:r>
          </w:p>
          <w:p w14:paraId="511AD09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output = Dense(FNN_NODES, activation=fnnact)(output)</w:t>
            </w:r>
          </w:p>
          <w:p w14:paraId="0CC2323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output = Dropout(dropout)(output)</w:t>
            </w:r>
          </w:p>
          <w:p w14:paraId="3FE8BD68" w14:textId="21371FBE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main_output = Dense(1, name='main_output')(output)   </w:t>
            </w:r>
          </w:p>
          <w:p w14:paraId="5EB720C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</w:t>
            </w:r>
          </w:p>
          <w:p w14:paraId="3271AF5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if TRAIN:</w:t>
            </w:r>
          </w:p>
          <w:p w14:paraId="4E605AC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model = Model(inputs=[input_seq, input_cov], outputs=main_output)</w:t>
            </w:r>
          </w:p>
          <w:p w14:paraId="618814C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model.compile(loss='mae', optimizer='adam')</w:t>
            </w:r>
          </w:p>
          <w:p w14:paraId="3C9314B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hist = model.fit({'input_layer': Xtrain, 'input_cov': Covtrain}, Ytrain, validation_split=0.1,</w:t>
            </w:r>
          </w:p>
          <w:p w14:paraId="718F010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            epochs=epoch, batch_size=16,  # sample_weight=train_sw,)</w:t>
            </w:r>
          </w:p>
          <w:p w14:paraId="1626709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            callbacks=[ModelCheckpoint(monitor='val_loss', filepath=weight_path, verbose=1, save_best_only=True),</w:t>
            </w:r>
          </w:p>
          <w:p w14:paraId="5BBAE43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                    EarlyStopping(monitor='val_loss', patience=1, verbose=0, mode='auto')])</w:t>
            </w:r>
          </w:p>
          <w:p w14:paraId="2BD2002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325BA5E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00F8D72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model = tf.keras.models.load_model(weight_path)</w:t>
            </w:r>
          </w:p>
          <w:p w14:paraId="6561CDA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Ypred_lstm = model.predict([Xtest, Covtest]).flatten()   </w:t>
            </w:r>
          </w:p>
          <w:p w14:paraId="741B502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rmse_lstm = np.mean(np.square(Ypred_lstm - Ytest))**0.5</w:t>
            </w:r>
          </w:p>
          <w:p w14:paraId="56DE5D87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rmse_lstm = np.round(rmse_lstm,2)</w:t>
            </w:r>
          </w:p>
          <w:p w14:paraId="2BB6E5F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22A16AC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258B498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Xtrain_xgb = np.hstack([Xtrain.reshape(Xtrain.shape[0], -1), Covtrain])</w:t>
            </w:r>
          </w:p>
          <w:p w14:paraId="6B8FF6E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Xtest_xgb = np.hstack([Xtest.reshape(Xtest.shape[0], -1), Covtest])</w:t>
            </w:r>
          </w:p>
          <w:p w14:paraId="0D003E10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minimum = 1e10</w:t>
            </w:r>
          </w:p>
          <w:p w14:paraId="5D59913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for n_estimator in [30, 40, 50]:</w:t>
            </w:r>
          </w:p>
          <w:p w14:paraId="502443D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for max_depth in [3,4,5]:</w:t>
            </w:r>
          </w:p>
          <w:p w14:paraId="1A4C7C8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xgbmodel = xgboost.XGBRegressor(n_estimators=n_estimator, learning_rate=0.08, gamma=0, subsample=0.75, colsample_bytree=1, max_depth=max_depth)</w:t>
            </w:r>
          </w:p>
          <w:p w14:paraId="035241E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xgbmodel.fit(Xtrain_xgb, Ytrain)</w:t>
            </w:r>
          </w:p>
          <w:p w14:paraId="05B7F6B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Ypred_xgb = xgbmodel.predict(Xtest_xgb)</w:t>
            </w:r>
          </w:p>
          <w:p w14:paraId="7D81A21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rmse_xgb = np.mean(np.square(Ypred_xgb - Ytest))**0.5</w:t>
            </w:r>
          </w:p>
          <w:p w14:paraId="7134B06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if rmse_xgb &lt; minimum:</w:t>
            </w:r>
          </w:p>
          <w:p w14:paraId="0D61335F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bestn = n_estimator</w:t>
            </w:r>
          </w:p>
          <w:p w14:paraId="64FC7B08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bestdepth = max_depth</w:t>
            </w:r>
          </w:p>
          <w:p w14:paraId="4508D29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        minimum = rmse_xgb</w:t>
            </w:r>
          </w:p>
          <w:p w14:paraId="7E84189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</w:t>
            </w:r>
          </w:p>
          <w:p w14:paraId="2CB1217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xgbmodel = xgboost.XGBRegressor(n_estimators=bestn, learning_rate=0.08, gamma=0, subsample=0.75, colsample_bytree=1, max_depth=bestdepth)</w:t>
            </w:r>
          </w:p>
          <w:p w14:paraId="225EAC54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xgbmodel.fit(Xtrain_xgb, Ytrain)</w:t>
            </w:r>
          </w:p>
          <w:p w14:paraId="2505C5EB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Ypred_xgb = xgbmodel.predict(Xtest_xgb)</w:t>
            </w:r>
          </w:p>
          <w:p w14:paraId="69869313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6AC51D6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Xtrain_lr, Xtest_lr = np.copy(Xtrain_xgb), np.copy(Xtest_xgb)</w:t>
            </w:r>
          </w:p>
          <w:p w14:paraId="2706395C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lrmodel = LinearRegression().fit(Xtrain_lr, Ytrain)</w:t>
            </w:r>
          </w:p>
          <w:p w14:paraId="34D34DC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Ypred_lr = lrmodel.predict(Xtest_lr)</w:t>
            </w:r>
          </w:p>
          <w:p w14:paraId="295B661E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326967CA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10BF7086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for modeltype, Ypred in zip(['lstm','xgb','lr'],[Ypred_lstm, Ypred_xgb,Ypred_lr]):</w:t>
            </w:r>
          </w:p>
          <w:p w14:paraId="1B4C8AB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mdpe, mdape, rmse , mae = statistic.mdpe(testids, IDtest, Ypred, Ytest)</w:t>
            </w:r>
          </w:p>
          <w:p w14:paraId="62734821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 result.append({"datafrom":"snu","para":parastr,"modeltype":modeltype, "itrial":itrial,"para":lstmpara, "mdpe":mdpe,"mdape":mdape,"rmse":rmse,"mae":mae})  </w:t>
            </w:r>
          </w:p>
          <w:p w14:paraId="7BA30129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   </w:t>
            </w:r>
          </w:p>
          <w:p w14:paraId="377086AB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 xml:space="preserve">    break   </w:t>
            </w:r>
          </w:p>
          <w:p w14:paraId="72EB22DD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</w:p>
          <w:p w14:paraId="41A562D5" w14:textId="77777777" w:rsidR="00F34FBE" w:rsidRPr="00F34FBE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rstdf = pd.DataFrame(result)</w:t>
            </w:r>
          </w:p>
          <w:p w14:paraId="595EE3F4" w14:textId="555EEAEA" w:rsidR="005A2365" w:rsidRDefault="00F34FBE" w:rsidP="00F34FBE">
            <w:pPr>
              <w:rPr>
                <w:rFonts w:ascii="Times New Roman" w:hAnsi="Times New Roman" w:cs="Times New Roman"/>
              </w:rPr>
            </w:pPr>
            <w:r w:rsidRPr="00F34FBE">
              <w:rPr>
                <w:rFonts w:ascii="Times New Roman" w:hAnsi="Times New Roman" w:cs="Times New Roman"/>
              </w:rPr>
              <w:t>print(</w:t>
            </w:r>
            <w:r w:rsidR="00257FFE">
              <w:rPr>
                <w:rFonts w:ascii="Times New Roman" w:hAnsi="Times New Roman" w:cs="Times New Roman" w:hint="eastAsia"/>
              </w:rPr>
              <w:t>rstdf)</w:t>
            </w:r>
          </w:p>
        </w:tc>
      </w:tr>
      <w:bookmarkEnd w:id="0"/>
    </w:tbl>
    <w:p w14:paraId="5183B935" w14:textId="77777777" w:rsidR="008028EA" w:rsidRPr="005A2365" w:rsidRDefault="008028EA" w:rsidP="009F345A">
      <w:pPr>
        <w:spacing w:line="480" w:lineRule="auto"/>
        <w:rPr>
          <w:rFonts w:ascii="Times New Roman" w:hAnsi="Times New Roman" w:cs="Times New Roman"/>
        </w:rPr>
      </w:pPr>
    </w:p>
    <w:sectPr w:rsidR="008028EA" w:rsidRPr="005A2365" w:rsidSect="008A0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B9D7C" w14:textId="77777777" w:rsidR="0073264A" w:rsidRDefault="0073264A" w:rsidP="002F165B">
      <w:pPr>
        <w:spacing w:after="0" w:line="240" w:lineRule="auto"/>
      </w:pPr>
      <w:r>
        <w:separator/>
      </w:r>
    </w:p>
  </w:endnote>
  <w:endnote w:type="continuationSeparator" w:id="0">
    <w:p w14:paraId="11F3F92D" w14:textId="77777777" w:rsidR="0073264A" w:rsidRDefault="0073264A" w:rsidP="002F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4C6B8" w14:textId="77777777" w:rsidR="0073264A" w:rsidRDefault="0073264A" w:rsidP="002F165B">
      <w:pPr>
        <w:spacing w:after="0" w:line="240" w:lineRule="auto"/>
      </w:pPr>
      <w:r>
        <w:separator/>
      </w:r>
    </w:p>
  </w:footnote>
  <w:footnote w:type="continuationSeparator" w:id="0">
    <w:p w14:paraId="009AFA68" w14:textId="77777777" w:rsidR="0073264A" w:rsidRDefault="0073264A" w:rsidP="002F1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462AC"/>
    <w:multiLevelType w:val="hybridMultilevel"/>
    <w:tmpl w:val="D88C3060"/>
    <w:lvl w:ilvl="0" w:tplc="588425A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DateAndTime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MDU0NTczMTS3MDdU0lEKTi0uzszPAymwqAUAnN/bKCwAAAA="/>
  </w:docVars>
  <w:rsids>
    <w:rsidRoot w:val="00234D8E"/>
    <w:rsid w:val="00017BD8"/>
    <w:rsid w:val="00031FE1"/>
    <w:rsid w:val="000A1CC3"/>
    <w:rsid w:val="000A299F"/>
    <w:rsid w:val="000E2574"/>
    <w:rsid w:val="001055F2"/>
    <w:rsid w:val="00147E5D"/>
    <w:rsid w:val="001931C0"/>
    <w:rsid w:val="001D054C"/>
    <w:rsid w:val="001F5E61"/>
    <w:rsid w:val="0020109A"/>
    <w:rsid w:val="00212185"/>
    <w:rsid w:val="00234D8E"/>
    <w:rsid w:val="00257FFE"/>
    <w:rsid w:val="00277E29"/>
    <w:rsid w:val="002D3944"/>
    <w:rsid w:val="002F165B"/>
    <w:rsid w:val="002F226C"/>
    <w:rsid w:val="00313AB4"/>
    <w:rsid w:val="00315964"/>
    <w:rsid w:val="00316864"/>
    <w:rsid w:val="00342310"/>
    <w:rsid w:val="003663CA"/>
    <w:rsid w:val="00380A9B"/>
    <w:rsid w:val="003D2504"/>
    <w:rsid w:val="003D31DA"/>
    <w:rsid w:val="00434AE0"/>
    <w:rsid w:val="00440211"/>
    <w:rsid w:val="00457AFC"/>
    <w:rsid w:val="004E2079"/>
    <w:rsid w:val="0051404C"/>
    <w:rsid w:val="00565333"/>
    <w:rsid w:val="005820C5"/>
    <w:rsid w:val="005A2365"/>
    <w:rsid w:val="005E063B"/>
    <w:rsid w:val="005E0B73"/>
    <w:rsid w:val="005F2572"/>
    <w:rsid w:val="00675A33"/>
    <w:rsid w:val="00682580"/>
    <w:rsid w:val="006C7231"/>
    <w:rsid w:val="006D2055"/>
    <w:rsid w:val="006D3C90"/>
    <w:rsid w:val="00712A8E"/>
    <w:rsid w:val="0073264A"/>
    <w:rsid w:val="007E6DB4"/>
    <w:rsid w:val="007F4C12"/>
    <w:rsid w:val="007F6D2D"/>
    <w:rsid w:val="008028EA"/>
    <w:rsid w:val="00852257"/>
    <w:rsid w:val="00857C4C"/>
    <w:rsid w:val="00866BFA"/>
    <w:rsid w:val="008764F9"/>
    <w:rsid w:val="008A026E"/>
    <w:rsid w:val="008A7898"/>
    <w:rsid w:val="008B7B24"/>
    <w:rsid w:val="008F064F"/>
    <w:rsid w:val="00956F77"/>
    <w:rsid w:val="0095756E"/>
    <w:rsid w:val="009A02A6"/>
    <w:rsid w:val="009A03CC"/>
    <w:rsid w:val="009D2EDB"/>
    <w:rsid w:val="009F345A"/>
    <w:rsid w:val="00A625BF"/>
    <w:rsid w:val="00A63C5E"/>
    <w:rsid w:val="00AB256D"/>
    <w:rsid w:val="00B00A9B"/>
    <w:rsid w:val="00B3358D"/>
    <w:rsid w:val="00B66978"/>
    <w:rsid w:val="00B726EF"/>
    <w:rsid w:val="00B8456C"/>
    <w:rsid w:val="00B86BFE"/>
    <w:rsid w:val="00B90107"/>
    <w:rsid w:val="00BC28E3"/>
    <w:rsid w:val="00C0381E"/>
    <w:rsid w:val="00C11D9B"/>
    <w:rsid w:val="00C352C9"/>
    <w:rsid w:val="00C409E2"/>
    <w:rsid w:val="00C623B2"/>
    <w:rsid w:val="00CF051D"/>
    <w:rsid w:val="00D32E45"/>
    <w:rsid w:val="00D80CAD"/>
    <w:rsid w:val="00DD6017"/>
    <w:rsid w:val="00DF47DC"/>
    <w:rsid w:val="00EF6494"/>
    <w:rsid w:val="00F34FBE"/>
    <w:rsid w:val="00F80B0F"/>
    <w:rsid w:val="00FA7DCF"/>
    <w:rsid w:val="00FB3B12"/>
    <w:rsid w:val="00F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01A20C"/>
  <w15:chartTrackingRefBased/>
  <w15:docId w15:val="{2003BBD0-274E-4228-9F79-EE164CB7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8E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8E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4D8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35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3358D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B335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3358D"/>
    <w:rPr>
      <w:kern w:val="2"/>
      <w:sz w:val="20"/>
    </w:rPr>
  </w:style>
  <w:style w:type="character" w:styleId="CommentReference">
    <w:name w:val="annotation reference"/>
    <w:basedOn w:val="DefaultParagraphFont"/>
    <w:unhideWhenUsed/>
    <w:rsid w:val="009F345A"/>
    <w:rPr>
      <w:sz w:val="16"/>
      <w:szCs w:val="16"/>
    </w:rPr>
  </w:style>
  <w:style w:type="paragraph" w:styleId="CommentText">
    <w:name w:val="annotation text"/>
    <w:aliases w:val="Char11"/>
    <w:basedOn w:val="Normal"/>
    <w:link w:val="CommentTextChar"/>
    <w:uiPriority w:val="99"/>
    <w:unhideWhenUsed/>
    <w:qFormat/>
    <w:rsid w:val="009F345A"/>
    <w:pPr>
      <w:spacing w:line="240" w:lineRule="auto"/>
    </w:pPr>
    <w:rPr>
      <w:szCs w:val="20"/>
    </w:rPr>
  </w:style>
  <w:style w:type="character" w:customStyle="1" w:styleId="CommentTextChar">
    <w:name w:val="Comment Text Char"/>
    <w:aliases w:val="Char11 Char"/>
    <w:basedOn w:val="DefaultParagraphFont"/>
    <w:link w:val="CommentText"/>
    <w:uiPriority w:val="99"/>
    <w:qFormat/>
    <w:rsid w:val="009F345A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45A"/>
    <w:rPr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45A"/>
    <w:rPr>
      <w:rFonts w:ascii="Segoe UI" w:hAnsi="Segoe UI" w:cs="Segoe UI"/>
      <w:kern w:val="2"/>
      <w:sz w:val="18"/>
      <w:szCs w:val="18"/>
    </w:rPr>
  </w:style>
  <w:style w:type="paragraph" w:styleId="Revision">
    <w:name w:val="Revision"/>
    <w:hidden/>
    <w:uiPriority w:val="99"/>
    <w:semiHidden/>
    <w:rsid w:val="007F4C12"/>
    <w:pPr>
      <w:spacing w:after="0" w:line="240" w:lineRule="auto"/>
    </w:pPr>
    <w:rPr>
      <w:kern w:val="2"/>
      <w:sz w:val="20"/>
    </w:rPr>
  </w:style>
  <w:style w:type="paragraph" w:styleId="ListParagraph">
    <w:name w:val="List Paragraph"/>
    <w:basedOn w:val="Normal"/>
    <w:uiPriority w:val="34"/>
    <w:qFormat/>
    <w:rsid w:val="00B726EF"/>
    <w:pPr>
      <w:ind w:leftChars="400" w:left="800"/>
    </w:pPr>
  </w:style>
  <w:style w:type="table" w:customStyle="1" w:styleId="1">
    <w:name w:val="1"/>
    <w:basedOn w:val="TableNormal"/>
    <w:rsid w:val="00B726EF"/>
    <w:pPr>
      <w:widowControl w:val="0"/>
      <w:spacing w:after="0" w:line="240" w:lineRule="auto"/>
      <w:jc w:val="both"/>
    </w:pPr>
    <w:rPr>
      <w:rFonts w:ascii="Times New Roman" w:eastAsia="Batang" w:hAnsi="Times New Roman" w:cs="Times New Roman"/>
      <w:lang w:eastAsia="ja-JP"/>
      <w14:ligatures w14:val="standardContextual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1483</Words>
  <Characters>11207</Characters>
  <Application>Microsoft Office Word</Application>
  <DocSecurity>0</DocSecurity>
  <Lines>93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Meenakshi P</cp:lastModifiedBy>
  <cp:revision>67</cp:revision>
  <dcterms:created xsi:type="dcterms:W3CDTF">2022-09-06T04:36:00Z</dcterms:created>
  <dcterms:modified xsi:type="dcterms:W3CDTF">2024-08-24T01:21:00Z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58bd8b6024c16eb9383571e44d46bb8b780cda066cadee93b3e0970a3386b574</vt:lpwstr>
  </property>
</Properties>
</file>