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8F" w:rsidRDefault="0063378F" w:rsidP="0063378F">
      <w:bookmarkStart w:id="0" w:name="_GoBack"/>
      <w:bookmarkEnd w:id="0"/>
      <w:proofErr w:type="gramStart"/>
      <w:r>
        <w:t>BÀI 1.</w:t>
      </w:r>
      <w:proofErr w:type="gramEnd"/>
      <w:r>
        <w:tab/>
        <w:t>LÀM QUEN VỚI MICROSOFT WORD 2010</w:t>
      </w:r>
      <w:r>
        <w:tab/>
        <w:t>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ab/>
        <w:t>2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9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16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D.</w:t>
      </w:r>
      <w:r>
        <w:tab/>
      </w:r>
      <w:proofErr w:type="spellStart"/>
      <w:r>
        <w:t>Lưu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23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E.</w:t>
      </w:r>
      <w:r>
        <w:tab/>
        <w:t xml:space="preserve">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27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ab/>
        <w:t>31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G.</w:t>
      </w:r>
      <w:r>
        <w:tab/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ab/>
        <w:t>34</w:t>
      </w:r>
    </w:p>
    <w:p w:rsidR="0063378F" w:rsidRDefault="0063378F" w:rsidP="0063378F">
      <w:proofErr w:type="gramStart"/>
      <w:r>
        <w:t>BÀI 2.</w:t>
      </w:r>
      <w:proofErr w:type="gramEnd"/>
      <w:r>
        <w:tab/>
        <w:t>BIÊN TẬP TÀI LIỆU</w:t>
      </w:r>
      <w:r>
        <w:tab/>
        <w:t>40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41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46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Undo/Redo</w:t>
      </w:r>
      <w:r>
        <w:tab/>
        <w:t>51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D.</w:t>
      </w:r>
      <w:r>
        <w:tab/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53</w:t>
      </w:r>
    </w:p>
    <w:p w:rsidR="0063378F" w:rsidRDefault="0063378F" w:rsidP="0063378F">
      <w:proofErr w:type="gramStart"/>
      <w:r>
        <w:t>BÀI 3.</w:t>
      </w:r>
      <w:proofErr w:type="gramEnd"/>
      <w:r>
        <w:tab/>
        <w:t>ĐỊNH DẠNG VĂN BẢN TRONG WORD</w:t>
      </w:r>
      <w:r>
        <w:tab/>
        <w:t>61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ab/>
        <w:t>62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66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tab</w:t>
      </w:r>
      <w:r>
        <w:tab/>
        <w:t>73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“Style”</w:t>
      </w:r>
      <w:r>
        <w:tab/>
        <w:t>77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E.</w:t>
      </w: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ab/>
        <w:t>82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F.</w:t>
      </w:r>
      <w:r>
        <w:tab/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bóng</w:t>
      </w:r>
      <w:proofErr w:type="spellEnd"/>
      <w:r>
        <w:tab/>
        <w:t>86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G.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ab/>
        <w:t>91</w:t>
      </w:r>
    </w:p>
    <w:p w:rsidR="0063378F" w:rsidRDefault="0063378F" w:rsidP="0063378F">
      <w:proofErr w:type="gramStart"/>
      <w:r>
        <w:t>BÀI 4.</w:t>
      </w:r>
      <w:proofErr w:type="gramEnd"/>
      <w:r>
        <w:tab/>
        <w:t>CHÈN KÝ TỰ ĐẶC BIỆT VÀ ĐỐI TƯỢNG ĐỒ HỌA</w:t>
      </w:r>
      <w:r>
        <w:tab/>
        <w:t>96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Chèn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ab/>
        <w:t>97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proofErr w:type="gramStart"/>
      <w:r>
        <w:t>Thêm</w:t>
      </w:r>
      <w:proofErr w:type="spellEnd"/>
      <w:proofErr w:type="gram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101</w:t>
      </w:r>
    </w:p>
    <w:p w:rsidR="0063378F" w:rsidRDefault="0063378F" w:rsidP="0063378F">
      <w:proofErr w:type="gramStart"/>
      <w:r>
        <w:t>BÀI 5.</w:t>
      </w:r>
      <w:proofErr w:type="gramEnd"/>
      <w:r>
        <w:tab/>
        <w:t>BẢNG BIỂU TRONG WORD 2010</w:t>
      </w:r>
      <w:r>
        <w:tab/>
        <w:t>109</w:t>
      </w:r>
    </w:p>
    <w:p w:rsidR="0063378F" w:rsidRDefault="0063378F" w:rsidP="0063378F"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Chèn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ab/>
        <w:t>110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ab/>
        <w:t>114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ab/>
        <w:t>120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D.</w:t>
      </w:r>
      <w:r>
        <w:tab/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ab/>
        <w:t>123</w:t>
      </w:r>
    </w:p>
    <w:p w:rsidR="0063378F" w:rsidRDefault="0063378F" w:rsidP="0063378F">
      <w:proofErr w:type="gramStart"/>
      <w:r>
        <w:t>BÀI 6.</w:t>
      </w:r>
      <w:proofErr w:type="gramEnd"/>
      <w:r>
        <w:tab/>
        <w:t>ĐỊNH DẠNG CÁC TRANG TÀI LIỆU</w:t>
      </w:r>
      <w:r>
        <w:tab/>
        <w:t>126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ab/>
        <w:t>127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mờ</w:t>
      </w:r>
      <w:proofErr w:type="spellEnd"/>
      <w:r>
        <w:tab/>
        <w:t>130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ab/>
        <w:t>132</w:t>
      </w:r>
    </w:p>
    <w:p w:rsidR="0063378F" w:rsidRDefault="0063378F" w:rsidP="0063378F">
      <w:proofErr w:type="gramStart"/>
      <w:r>
        <w:t>BÀI 7.</w:t>
      </w:r>
      <w:proofErr w:type="gramEnd"/>
      <w:r>
        <w:tab/>
        <w:t>KIỂM DUYỆT TÀI LIỆU</w:t>
      </w:r>
      <w:r>
        <w:tab/>
        <w:t>136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pháp</w:t>
      </w:r>
      <w:proofErr w:type="spellEnd"/>
      <w:r>
        <w:tab/>
        <w:t>137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ab/>
        <w:t>139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comment</w:t>
      </w:r>
      <w:r>
        <w:tab/>
        <w:t>142</w:t>
      </w:r>
    </w:p>
    <w:p w:rsidR="0063378F" w:rsidRDefault="0063378F" w:rsidP="0063378F">
      <w:proofErr w:type="gramStart"/>
      <w:r>
        <w:t>BÀI 8.</w:t>
      </w:r>
      <w:proofErr w:type="gramEnd"/>
      <w:r>
        <w:tab/>
        <w:t>IN TÀI LIỆU</w:t>
      </w:r>
      <w:r>
        <w:tab/>
        <w:t>144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ab/>
        <w:t>145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in</w:t>
      </w:r>
      <w:r>
        <w:tab/>
        <w:t>150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  <w:t xml:space="preserve">Fax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152</w:t>
      </w:r>
    </w:p>
    <w:p w:rsidR="0063378F" w:rsidRDefault="0063378F" w:rsidP="0063378F">
      <w:proofErr w:type="gramStart"/>
      <w:r>
        <w:t>BÀI 9.</w:t>
      </w:r>
      <w:proofErr w:type="gramEnd"/>
      <w:r>
        <w:tab/>
        <w:t>QUẢN LÝ CÁC PHIÊN BẢN TÀI LIỆU</w:t>
      </w:r>
      <w:r>
        <w:tab/>
        <w:t>154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Tạo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155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157</w:t>
      </w:r>
    </w:p>
    <w:p w:rsidR="0063378F" w:rsidRDefault="0063378F" w:rsidP="0063378F">
      <w:proofErr w:type="spellStart"/>
      <w:proofErr w:type="gram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proofErr w:type="gramEnd"/>
      <w:r>
        <w:tab/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ab/>
        <w:t>158</w:t>
      </w:r>
    </w:p>
    <w:p w:rsidR="0063378F" w:rsidRDefault="0063378F" w:rsidP="0063378F">
      <w:proofErr w:type="gramStart"/>
      <w:r>
        <w:t>BÀI 10.</w:t>
      </w:r>
      <w:proofErr w:type="gramEnd"/>
      <w:r>
        <w:tab/>
        <w:t>BẢO MẬT CHO TÀI LIỆU</w:t>
      </w:r>
      <w:r>
        <w:tab/>
        <w:t>161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A.</w:t>
      </w:r>
      <w:r>
        <w:tab/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162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B.</w:t>
      </w:r>
      <w:r>
        <w:tab/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ab/>
        <w:t>164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C.</w:t>
      </w:r>
      <w:r>
        <w:tab/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165</w:t>
      </w:r>
    </w:p>
    <w:p w:rsid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D.</w:t>
      </w:r>
      <w:r>
        <w:tab/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167</w:t>
      </w:r>
    </w:p>
    <w:p w:rsidR="0063378F" w:rsidRDefault="0063378F" w:rsidP="0063378F">
      <w:proofErr w:type="spellStart"/>
      <w:r>
        <w:lastRenderedPageBreak/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E.</w:t>
      </w:r>
      <w:r>
        <w:tab/>
      </w:r>
      <w:proofErr w:type="spellStart"/>
      <w:r>
        <w:t>Đặt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169</w:t>
      </w:r>
    </w:p>
    <w:p w:rsidR="00B56FD3" w:rsidRPr="0063378F" w:rsidRDefault="0063378F" w:rsidP="0063378F"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F.</w:t>
      </w:r>
      <w:r>
        <w:tab/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ab/>
        <w:t>171</w:t>
      </w:r>
    </w:p>
    <w:sectPr w:rsidR="00B56FD3" w:rsidRPr="0063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8F"/>
    <w:rsid w:val="001D073D"/>
    <w:rsid w:val="00515CB3"/>
    <w:rsid w:val="0063378F"/>
    <w:rsid w:val="00A931F8"/>
    <w:rsid w:val="00B56FD3"/>
    <w:rsid w:val="00BE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1632</Characters>
  <Application>Microsoft Office Word</Application>
  <DocSecurity>0</DocSecurity>
  <Lines>13</Lines>
  <Paragraphs>3</Paragraphs>
  <ScaleCrop>false</ScaleCrop>
  <Company>Home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Anh NGUYEN</cp:lastModifiedBy>
  <cp:revision>1</cp:revision>
  <dcterms:created xsi:type="dcterms:W3CDTF">2011-11-02T15:38:00Z</dcterms:created>
  <dcterms:modified xsi:type="dcterms:W3CDTF">2011-11-02T15:43:00Z</dcterms:modified>
</cp:coreProperties>
</file>