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favo4z7np5b" w:id="0"/>
      <w:bookmarkEnd w:id="0"/>
      <w:r w:rsidDel="00000000" w:rsidR="00000000" w:rsidRPr="00000000">
        <w:rPr>
          <w:rtl w:val="0"/>
        </w:rPr>
        <w:t xml:space="preserve">Bài 3. Kết quả và So sánh tốc độ và chất lượng nghiệm của các thuật toán GradientDescent &amp; NewtonAlgorithm đã lập trình ở trên.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Mục lục: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dilfg1wdba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I. Test GradientDescent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i9wkfeist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II. Test NewtonAlgorithm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8qwleow85e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III. So sánh tốc độ và chất lượng nghiệm của các thuật toán GradientDescent &amp; NewtonAlgorithm đã lập trình ở trên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firstLine="360"/>
        <w:rPr>
          <w:b w:val="1"/>
          <w:sz w:val="32"/>
          <w:szCs w:val="32"/>
        </w:rPr>
      </w:pPr>
      <w:bookmarkStart w:colFirst="0" w:colLast="0" w:name="_dilfg1wdbar5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Test GradientDescent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D:\CompilerAndInterpreter\Java\jdk-19\bin\java.exe "-javaagent:D:\TextEditorAndIDE\IntelliJ IDEA Community Edition 2022.3\lib\idea_rt.jar=57416:D:\TextEditorAndIDE\IntelliJ IDEA Community Edition 2022.3\bin" -Dfile.encoding=UTF-8 -Dsun.stdout.encoding=UTF-8 -Dsun.stderr.encoding=UTF-8 -classpath "D:\Projects\Optimization _ Study\NonlinearOptimization\out\production\Nonlinear Optimization" TestGradientDescent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GradientDescent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x0 xuất phát là: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(1.2, 1.2)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Số bước lặp là: 476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Nghiệm x thu được là: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(1.0001052802783803, 1.0002110678596605)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 = 1.1108560341739452E-8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x0 xuất phát là: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(-1.2, 1.0)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Số bước lặp là: 708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Nghiệm x thu được là: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(0.9998936014101935, 0.9997867749756757)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 = 1.1339946535145674E-8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x0 xuất phát là: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(1.0, 1.0)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Số bước lặp là: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Nghiệm x thu được là: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(1.0, 1.0)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 = 0.0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Process finished with exit code 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firstLine="360"/>
        <w:rPr>
          <w:b w:val="1"/>
          <w:sz w:val="32"/>
          <w:szCs w:val="32"/>
        </w:rPr>
      </w:pPr>
      <w:bookmarkStart w:colFirst="0" w:colLast="0" w:name="_2i9wkfeistb7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Test NewtonAlgorithm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D:\CompilerAndInterpreter\Java\jdk-19\bin\java.exe "-javaagent:D:\TextEditorAndIDE\IntelliJ IDEA Community Edition 2022.3\lib\idea_rt.jar=58061:D:\TextEditorAndIDE\IntelliJ IDEA Community Edition 2022.3\bin" -Dfile.encoding=UTF-8 -Dsun.stdout.encoding=UTF-8 -Dsun.stderr.encoding=UTF-8 -classpath "D:\Projects\Optimization _ Study\NonlinearOptimization\out\production\Nonlinear Optimization" TestNewtonAlgorithm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NewtonAlgorithm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x0 xuất phát là: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(1.2, 1.2)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Số bước lặp là: 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Nghiệm x thu được là: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(1.0000018279746328, 1.0000035358537285)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 = 4.783865322636934E-12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x0 xuất phát là: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(-1.2, 1.0)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Số bước lặp là: 29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Nghiệm x thu được là: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(0.9999999398677929, 0.9999998765453334)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 = 4.633655703430752E-15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x0 xuất phát là: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(1.0, 1.0)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Số bước lặp là: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Nghiệm x thu được là: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(1.0, 1.0)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 = 0.0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bookmarkStart w:colFirst="0" w:colLast="0" w:name="_u8qwleow85e6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So sánh tốc độ và chất lượng nghiệm của các thuật toán GradientDescent &amp; NewtonAlgorithm đã lập trình ở trên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Về tốc độ</w:t>
      </w:r>
      <w:r w:rsidDel="00000000" w:rsidR="00000000" w:rsidRPr="00000000">
        <w:rPr>
          <w:rtl w:val="0"/>
        </w:rPr>
        <w:t xml:space="preserve">: Số vòng lặp của NewtonAlgorithm ít hơn rất nhiều so với GradientDescent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Về chất lượng nghiệm</w:t>
      </w:r>
      <w:r w:rsidDel="00000000" w:rsidR="00000000" w:rsidRPr="00000000">
        <w:rPr>
          <w:rtl w:val="0"/>
        </w:rPr>
        <w:t xml:space="preserve">: Có thể thấy thuật toán NewtonAlgorithm cho ra nghiệm gần với nghiệm tối ưu thực tế hơn so với GradientDescent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firstLine="0"/>
    </w:pPr>
    <w:rPr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