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5A4225" w14:textId="77777777" w:rsidR="00DB075D" w:rsidRPr="000F001E" w:rsidRDefault="00000000">
      <w:pPr>
        <w:jc w:val="center"/>
        <w:rPr>
          <w:rFonts w:ascii="Times New Roman" w:hAnsi="Times New Roman" w:cs="Times New Roman"/>
          <w:b/>
          <w:bCs/>
          <w:sz w:val="22"/>
          <w:szCs w:val="28"/>
        </w:rPr>
      </w:pPr>
      <w:r w:rsidRPr="000F001E">
        <w:rPr>
          <w:rFonts w:ascii="Times New Roman" w:hAnsi="Times New Roman" w:cs="Times New Roman"/>
          <w:b/>
          <w:bCs/>
          <w:sz w:val="22"/>
          <w:szCs w:val="28"/>
        </w:rPr>
        <w:t>Assignment 4: Summary Report</w:t>
      </w:r>
    </w:p>
    <w:p w14:paraId="55A84EA5" w14:textId="1B04D31A" w:rsidR="00DB075D" w:rsidRPr="000F001E" w:rsidRDefault="000F001E">
      <w:pPr>
        <w:jc w:val="center"/>
        <w:rPr>
          <w:rFonts w:ascii="Times New Roman" w:hAnsi="Times New Roman" w:cs="Times New Roman"/>
          <w:b/>
          <w:bCs/>
          <w:sz w:val="22"/>
          <w:szCs w:val="28"/>
        </w:rPr>
      </w:pPr>
      <w:r w:rsidRPr="000F001E">
        <w:rPr>
          <w:rFonts w:ascii="Times New Roman" w:hAnsi="Times New Roman" w:cs="Times New Roman"/>
          <w:b/>
          <w:bCs/>
          <w:sz w:val="22"/>
          <w:szCs w:val="28"/>
        </w:rPr>
        <w:t>D Hari Vinayak-811299324</w:t>
      </w:r>
    </w:p>
    <w:p w14:paraId="34DDFB8A" w14:textId="77777777" w:rsidR="00DB075D" w:rsidRPr="000F001E" w:rsidRDefault="00000000">
      <w:pPr>
        <w:rPr>
          <w:rFonts w:ascii="Times New Roman" w:hAnsi="Times New Roman" w:cs="Times New Roman"/>
          <w:sz w:val="22"/>
          <w:szCs w:val="28"/>
          <w:u w:val="single"/>
        </w:rPr>
      </w:pPr>
      <w:r w:rsidRPr="000F001E">
        <w:rPr>
          <w:rFonts w:ascii="Times New Roman" w:hAnsi="Times New Roman" w:cs="Times New Roman"/>
          <w:sz w:val="22"/>
          <w:szCs w:val="28"/>
          <w:u w:val="single"/>
        </w:rPr>
        <w:t>Requirements:</w:t>
      </w:r>
    </w:p>
    <w:p w14:paraId="14CC2997" w14:textId="6FACE7D2" w:rsidR="00DB075D" w:rsidRDefault="00F445F8">
      <w:pPr>
        <w:pStyle w:val="BodyText"/>
        <w:spacing w:before="28" w:line="270" w:lineRule="auto"/>
        <w:ind w:right="461"/>
        <w:rPr>
          <w:rStyle w:val="textlayer--absolute"/>
          <w:rFonts w:ascii="Times New Roman" w:hAnsi="Times New Roman" w:cs="Times New Roman"/>
          <w:sz w:val="21"/>
          <w:szCs w:val="21"/>
        </w:rPr>
      </w:pPr>
      <w:r w:rsidRPr="00F445F8">
        <w:rPr>
          <w:rStyle w:val="textlayer--absolute"/>
          <w:rFonts w:ascii="Times New Roman" w:hAnsi="Times New Roman" w:cs="Times New Roman"/>
          <w:sz w:val="21"/>
          <w:szCs w:val="21"/>
        </w:rPr>
        <w:t>Consider the IMDB example from Chapter 6. Re-run the example modifying the following:</w:t>
      </w:r>
      <w:r w:rsidRPr="00F445F8">
        <w:rPr>
          <w:rFonts w:ascii="Times New Roman" w:hAnsi="Times New Roman" w:cs="Times New Roman"/>
          <w:color w:val="000000"/>
          <w:sz w:val="20"/>
          <w:szCs w:val="20"/>
        </w:rPr>
        <w:br/>
      </w:r>
      <w:r w:rsidRPr="00F445F8">
        <w:rPr>
          <w:rStyle w:val="textlayer--absolute"/>
          <w:rFonts w:ascii="Times New Roman" w:hAnsi="Times New Roman" w:cs="Times New Roman"/>
          <w:sz w:val="21"/>
          <w:szCs w:val="21"/>
        </w:rPr>
        <w:t>1. Cutoff reviews after 150 words.</w:t>
      </w:r>
      <w:r w:rsidRPr="00F445F8">
        <w:rPr>
          <w:rFonts w:ascii="Times New Roman" w:hAnsi="Times New Roman" w:cs="Times New Roman"/>
          <w:color w:val="000000"/>
          <w:sz w:val="20"/>
          <w:szCs w:val="20"/>
        </w:rPr>
        <w:br/>
      </w:r>
      <w:r w:rsidRPr="00F445F8">
        <w:rPr>
          <w:rStyle w:val="textlayer--absolute"/>
          <w:rFonts w:ascii="Times New Roman" w:hAnsi="Times New Roman" w:cs="Times New Roman"/>
          <w:sz w:val="21"/>
          <w:szCs w:val="21"/>
        </w:rPr>
        <w:t>2. Restrict training samples to 100.</w:t>
      </w:r>
      <w:r w:rsidRPr="00F445F8">
        <w:rPr>
          <w:rFonts w:ascii="Times New Roman" w:hAnsi="Times New Roman" w:cs="Times New Roman"/>
          <w:color w:val="000000"/>
          <w:sz w:val="20"/>
          <w:szCs w:val="20"/>
        </w:rPr>
        <w:br/>
      </w:r>
      <w:r w:rsidRPr="00F445F8">
        <w:rPr>
          <w:rStyle w:val="textlayer--absolute"/>
          <w:rFonts w:ascii="Times New Roman" w:hAnsi="Times New Roman" w:cs="Times New Roman"/>
          <w:sz w:val="21"/>
          <w:szCs w:val="21"/>
        </w:rPr>
        <w:t>3. Validate on 10,000 samples.</w:t>
      </w:r>
      <w:r w:rsidRPr="00F445F8">
        <w:rPr>
          <w:rFonts w:ascii="Times New Roman" w:hAnsi="Times New Roman" w:cs="Times New Roman"/>
          <w:color w:val="000000"/>
          <w:sz w:val="20"/>
          <w:szCs w:val="20"/>
        </w:rPr>
        <w:br/>
      </w:r>
      <w:r w:rsidRPr="00F445F8">
        <w:rPr>
          <w:rStyle w:val="textlayer--absolute"/>
          <w:rFonts w:ascii="Times New Roman" w:hAnsi="Times New Roman" w:cs="Times New Roman"/>
          <w:sz w:val="21"/>
          <w:szCs w:val="21"/>
        </w:rPr>
        <w:t>4. Consider only the top 10,000 words.</w:t>
      </w:r>
      <w:r w:rsidRPr="00F445F8">
        <w:rPr>
          <w:rFonts w:ascii="Times New Roman" w:hAnsi="Times New Roman" w:cs="Times New Roman"/>
          <w:color w:val="000000"/>
          <w:sz w:val="20"/>
          <w:szCs w:val="20"/>
        </w:rPr>
        <w:br/>
      </w:r>
      <w:r w:rsidRPr="00F445F8">
        <w:rPr>
          <w:rStyle w:val="textlayer--absolute"/>
          <w:rFonts w:ascii="Times New Roman" w:hAnsi="Times New Roman" w:cs="Times New Roman"/>
          <w:sz w:val="21"/>
          <w:szCs w:val="21"/>
        </w:rPr>
        <w:t xml:space="preserve">5. Consider both </w:t>
      </w:r>
      <w:proofErr w:type="gramStart"/>
      <w:r w:rsidRPr="00F445F8">
        <w:rPr>
          <w:rStyle w:val="textlayer--absolute"/>
          <w:rFonts w:ascii="Times New Roman" w:hAnsi="Times New Roman" w:cs="Times New Roman"/>
          <w:sz w:val="21"/>
          <w:szCs w:val="21"/>
        </w:rPr>
        <w:t>a</w:t>
      </w:r>
      <w:proofErr w:type="gramEnd"/>
      <w:r w:rsidRPr="00F445F8">
        <w:rPr>
          <w:rStyle w:val="textlayer--absolute"/>
          <w:rFonts w:ascii="Times New Roman" w:hAnsi="Times New Roman" w:cs="Times New Roman"/>
          <w:sz w:val="21"/>
          <w:szCs w:val="21"/>
        </w:rPr>
        <w:t xml:space="preserve"> embedding layer, and a pretrained word embedding. Which approach</w:t>
      </w:r>
      <w:r w:rsidRPr="00F445F8">
        <w:rPr>
          <w:rFonts w:ascii="Times New Roman" w:hAnsi="Times New Roman" w:cs="Times New Roman"/>
          <w:color w:val="000000"/>
          <w:sz w:val="20"/>
          <w:szCs w:val="20"/>
        </w:rPr>
        <w:br/>
      </w:r>
      <w:r w:rsidRPr="00F445F8">
        <w:rPr>
          <w:rStyle w:val="textlayer--absolute"/>
          <w:rFonts w:ascii="Times New Roman" w:hAnsi="Times New Roman" w:cs="Times New Roman"/>
          <w:sz w:val="21"/>
          <w:szCs w:val="21"/>
        </w:rPr>
        <w:t>did better? Now try changing the number of training samples to determine at what</w:t>
      </w:r>
      <w:r w:rsidRPr="00F445F8">
        <w:rPr>
          <w:rFonts w:ascii="Times New Roman" w:hAnsi="Times New Roman" w:cs="Times New Roman"/>
          <w:color w:val="000000"/>
          <w:sz w:val="20"/>
          <w:szCs w:val="20"/>
        </w:rPr>
        <w:br/>
      </w:r>
      <w:r w:rsidRPr="00F445F8">
        <w:rPr>
          <w:rStyle w:val="textlayer--absolute"/>
          <w:rFonts w:ascii="Times New Roman" w:hAnsi="Times New Roman" w:cs="Times New Roman"/>
          <w:sz w:val="21"/>
          <w:szCs w:val="21"/>
        </w:rPr>
        <w:t>point the embedding layer gives better performance.</w:t>
      </w:r>
    </w:p>
    <w:p w14:paraId="434B9B3B" w14:textId="77777777" w:rsidR="00F445F8" w:rsidRDefault="00F445F8">
      <w:pPr>
        <w:pStyle w:val="BodyText"/>
        <w:spacing w:before="28" w:line="270" w:lineRule="auto"/>
        <w:ind w:right="461"/>
        <w:rPr>
          <w:rStyle w:val="textlayer--absolute"/>
          <w:rFonts w:ascii="Times New Roman" w:hAnsi="Times New Roman" w:cs="Times New Roman"/>
          <w:sz w:val="21"/>
          <w:szCs w:val="21"/>
        </w:rPr>
      </w:pPr>
    </w:p>
    <w:p w14:paraId="772FAD6B" w14:textId="77777777" w:rsidR="00F445F8" w:rsidRPr="00F445F8" w:rsidRDefault="00F445F8">
      <w:pPr>
        <w:pStyle w:val="BodyText"/>
        <w:spacing w:before="28" w:line="270" w:lineRule="auto"/>
        <w:ind w:right="461"/>
        <w:rPr>
          <w:rFonts w:ascii="Times New Roman" w:hAnsi="Times New Roman" w:cs="Times New Roman"/>
          <w:spacing w:val="2"/>
          <w:sz w:val="20"/>
          <w:szCs w:val="20"/>
        </w:rPr>
      </w:pPr>
    </w:p>
    <w:p w14:paraId="7764494A" w14:textId="77777777" w:rsidR="00DB075D" w:rsidRPr="000F001E" w:rsidRDefault="00000000">
      <w:pPr>
        <w:spacing w:line="253" w:lineRule="auto"/>
        <w:rPr>
          <w:rFonts w:ascii="Times New Roman" w:hAnsi="Times New Roman" w:cs="Times New Roman"/>
        </w:rPr>
      </w:pPr>
      <w:r w:rsidRPr="000F001E">
        <w:rPr>
          <w:rFonts w:ascii="Times New Roman" w:hAnsi="Times New Roman" w:cs="Times New Roman"/>
        </w:rPr>
        <w:t>I first start with processing the data set according to the requirements:</w:t>
      </w:r>
    </w:p>
    <w:p w14:paraId="5D5C8801" w14:textId="2765E65D" w:rsidR="00DB075D" w:rsidRDefault="00DB075D">
      <w:pPr>
        <w:rPr>
          <w:rFonts w:ascii="Times New Roman" w:hAnsi="Times New Roman" w:cs="Times New Roman"/>
          <w:sz w:val="22"/>
          <w:szCs w:val="28"/>
        </w:rPr>
      </w:pPr>
    </w:p>
    <w:p w14:paraId="7FD3F365" w14:textId="4B2E293D" w:rsidR="000F001E" w:rsidRDefault="000F001E">
      <w:pPr>
        <w:rPr>
          <w:noProof/>
        </w:rPr>
      </w:pPr>
      <w:r w:rsidRPr="000F001E">
        <w:rPr>
          <w:noProof/>
        </w:rPr>
        <w:t xml:space="preserve"> </w:t>
      </w:r>
      <w:r w:rsidRPr="000F001E">
        <w:rPr>
          <w:rFonts w:ascii="Times New Roman" w:hAnsi="Times New Roman" w:cs="Times New Roman"/>
          <w:sz w:val="22"/>
          <w:szCs w:val="28"/>
        </w:rPr>
        <w:drawing>
          <wp:inline distT="0" distB="0" distL="0" distR="0" wp14:anchorId="39BA5FF9" wp14:editId="0FF6D80B">
            <wp:extent cx="3216322" cy="2858135"/>
            <wp:effectExtent l="0" t="0" r="0" b="0"/>
            <wp:docPr id="107106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65835" name=""/>
                    <pic:cNvPicPr/>
                  </pic:nvPicPr>
                  <pic:blipFill>
                    <a:blip r:embed="rId4"/>
                    <a:stretch>
                      <a:fillRect/>
                    </a:stretch>
                  </pic:blipFill>
                  <pic:spPr>
                    <a:xfrm>
                      <a:off x="0" y="0"/>
                      <a:ext cx="3250751" cy="2888729"/>
                    </a:xfrm>
                    <a:prstGeom prst="rect">
                      <a:avLst/>
                    </a:prstGeom>
                  </pic:spPr>
                </pic:pic>
              </a:graphicData>
            </a:graphic>
          </wp:inline>
        </w:drawing>
      </w:r>
    </w:p>
    <w:p w14:paraId="016B4641" w14:textId="5ADA9B75" w:rsidR="000F001E" w:rsidRPr="000F001E" w:rsidRDefault="000F001E">
      <w:pPr>
        <w:rPr>
          <w:rFonts w:ascii="Times New Roman" w:hAnsi="Times New Roman" w:cs="Times New Roman"/>
          <w:sz w:val="22"/>
          <w:szCs w:val="28"/>
        </w:rPr>
      </w:pPr>
      <w:r w:rsidRPr="000F001E">
        <w:rPr>
          <w:rFonts w:ascii="Times New Roman" w:hAnsi="Times New Roman" w:cs="Times New Roman"/>
          <w:sz w:val="22"/>
          <w:szCs w:val="28"/>
        </w:rPr>
        <w:drawing>
          <wp:inline distT="0" distB="0" distL="0" distR="0" wp14:anchorId="0F8AAF79" wp14:editId="6AD23ACF">
            <wp:extent cx="5274310" cy="883920"/>
            <wp:effectExtent l="0" t="0" r="0" b="5080"/>
            <wp:docPr id="38048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83015" name=""/>
                    <pic:cNvPicPr/>
                  </pic:nvPicPr>
                  <pic:blipFill>
                    <a:blip r:embed="rId5"/>
                    <a:stretch>
                      <a:fillRect/>
                    </a:stretch>
                  </pic:blipFill>
                  <pic:spPr>
                    <a:xfrm>
                      <a:off x="0" y="0"/>
                      <a:ext cx="5274310" cy="883920"/>
                    </a:xfrm>
                    <a:prstGeom prst="rect">
                      <a:avLst/>
                    </a:prstGeom>
                  </pic:spPr>
                </pic:pic>
              </a:graphicData>
            </a:graphic>
          </wp:inline>
        </w:drawing>
      </w:r>
    </w:p>
    <w:p w14:paraId="41DA6C66" w14:textId="27E135B5" w:rsidR="00DB075D" w:rsidRDefault="00DB075D">
      <w:pPr>
        <w:rPr>
          <w:rFonts w:ascii="Times New Roman" w:hAnsi="Times New Roman" w:cs="Times New Roman"/>
          <w:sz w:val="22"/>
          <w:szCs w:val="28"/>
        </w:rPr>
      </w:pPr>
    </w:p>
    <w:p w14:paraId="004E4F90" w14:textId="03B40C52" w:rsidR="000F001E" w:rsidRPr="000F001E" w:rsidRDefault="000F001E">
      <w:pPr>
        <w:rPr>
          <w:rFonts w:ascii="Times New Roman" w:hAnsi="Times New Roman" w:cs="Times New Roman"/>
          <w:sz w:val="22"/>
          <w:szCs w:val="28"/>
        </w:rPr>
      </w:pPr>
      <w:r w:rsidRPr="000F001E">
        <w:rPr>
          <w:rFonts w:ascii="Times New Roman" w:hAnsi="Times New Roman" w:cs="Times New Roman"/>
          <w:sz w:val="22"/>
          <w:szCs w:val="28"/>
        </w:rPr>
        <w:drawing>
          <wp:inline distT="0" distB="0" distL="0" distR="0" wp14:anchorId="2D49561F" wp14:editId="71799CCE">
            <wp:extent cx="4025900" cy="596900"/>
            <wp:effectExtent l="0" t="0" r="0" b="0"/>
            <wp:docPr id="1408212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12548" name=""/>
                    <pic:cNvPicPr/>
                  </pic:nvPicPr>
                  <pic:blipFill>
                    <a:blip r:embed="rId6"/>
                    <a:stretch>
                      <a:fillRect/>
                    </a:stretch>
                  </pic:blipFill>
                  <pic:spPr>
                    <a:xfrm>
                      <a:off x="0" y="0"/>
                      <a:ext cx="4025900" cy="596900"/>
                    </a:xfrm>
                    <a:prstGeom prst="rect">
                      <a:avLst/>
                    </a:prstGeom>
                  </pic:spPr>
                </pic:pic>
              </a:graphicData>
            </a:graphic>
          </wp:inline>
        </w:drawing>
      </w:r>
    </w:p>
    <w:p w14:paraId="737D5D51" w14:textId="77777777" w:rsidR="00DB075D" w:rsidRPr="000F001E" w:rsidRDefault="00000000">
      <w:pPr>
        <w:rPr>
          <w:rFonts w:ascii="Times New Roman" w:hAnsi="Times New Roman" w:cs="Times New Roman"/>
          <w:sz w:val="22"/>
          <w:szCs w:val="28"/>
        </w:rPr>
      </w:pPr>
      <w:r w:rsidRPr="000F001E">
        <w:rPr>
          <w:rFonts w:ascii="Times New Roman" w:hAnsi="Times New Roman" w:cs="Times New Roman"/>
          <w:sz w:val="22"/>
          <w:szCs w:val="28"/>
        </w:rPr>
        <w:t xml:space="preserve">Then I cutoff review after 150 words and consider only 10,000 words: </w:t>
      </w:r>
    </w:p>
    <w:p w14:paraId="2B71EB95" w14:textId="77777777" w:rsidR="00DB075D" w:rsidRPr="000F001E" w:rsidRDefault="00DB075D">
      <w:pPr>
        <w:rPr>
          <w:rFonts w:ascii="Times New Roman" w:hAnsi="Times New Roman" w:cs="Times New Roman"/>
          <w:sz w:val="22"/>
          <w:szCs w:val="28"/>
        </w:rPr>
      </w:pPr>
    </w:p>
    <w:p w14:paraId="4C67700C" w14:textId="3B6477DB" w:rsidR="00DB075D" w:rsidRPr="000F001E" w:rsidRDefault="00BC6F8E">
      <w:pPr>
        <w:rPr>
          <w:rFonts w:ascii="Times New Roman" w:hAnsi="Times New Roman" w:cs="Times New Roman"/>
          <w:sz w:val="22"/>
          <w:szCs w:val="28"/>
        </w:rPr>
      </w:pPr>
      <w:r w:rsidRPr="00BC6F8E">
        <w:rPr>
          <w:rFonts w:ascii="Times New Roman" w:hAnsi="Times New Roman" w:cs="Times New Roman"/>
          <w:sz w:val="22"/>
          <w:szCs w:val="28"/>
        </w:rPr>
        <w:lastRenderedPageBreak/>
        <w:drawing>
          <wp:inline distT="0" distB="0" distL="0" distR="0" wp14:anchorId="1856CE20" wp14:editId="3306BD2E">
            <wp:extent cx="2926080" cy="3211334"/>
            <wp:effectExtent l="0" t="0" r="0" b="1905"/>
            <wp:docPr id="1308358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58139" name=""/>
                    <pic:cNvPicPr/>
                  </pic:nvPicPr>
                  <pic:blipFill>
                    <a:blip r:embed="rId7"/>
                    <a:stretch>
                      <a:fillRect/>
                    </a:stretch>
                  </pic:blipFill>
                  <pic:spPr>
                    <a:xfrm>
                      <a:off x="0" y="0"/>
                      <a:ext cx="2926080" cy="3211334"/>
                    </a:xfrm>
                    <a:prstGeom prst="rect">
                      <a:avLst/>
                    </a:prstGeom>
                  </pic:spPr>
                </pic:pic>
              </a:graphicData>
            </a:graphic>
          </wp:inline>
        </w:drawing>
      </w:r>
    </w:p>
    <w:p w14:paraId="374249B0" w14:textId="77777777" w:rsidR="00DB075D" w:rsidRPr="000F001E" w:rsidRDefault="00000000">
      <w:pPr>
        <w:rPr>
          <w:rFonts w:ascii="Times New Roman" w:hAnsi="Times New Roman" w:cs="Times New Roman"/>
          <w:sz w:val="22"/>
          <w:szCs w:val="28"/>
        </w:rPr>
      </w:pPr>
      <w:r w:rsidRPr="000F001E">
        <w:rPr>
          <w:rFonts w:ascii="Times New Roman" w:hAnsi="Times New Roman" w:cs="Times New Roman"/>
          <w:sz w:val="22"/>
          <w:szCs w:val="28"/>
        </w:rPr>
        <w:t>In the model construction, I tried an embedding layer, here’s the model summary:</w:t>
      </w:r>
    </w:p>
    <w:p w14:paraId="0511A9CD" w14:textId="36FEB14D" w:rsidR="00DB075D" w:rsidRPr="000F001E" w:rsidRDefault="00BC6F8E">
      <w:pPr>
        <w:rPr>
          <w:rFonts w:ascii="Times New Roman" w:hAnsi="Times New Roman" w:cs="Times New Roman"/>
          <w:sz w:val="22"/>
          <w:szCs w:val="28"/>
        </w:rPr>
      </w:pPr>
      <w:r w:rsidRPr="00BC6F8E">
        <w:rPr>
          <w:rFonts w:ascii="Times New Roman" w:hAnsi="Times New Roman" w:cs="Times New Roman"/>
          <w:sz w:val="22"/>
          <w:szCs w:val="28"/>
        </w:rPr>
        <w:drawing>
          <wp:inline distT="0" distB="0" distL="0" distR="0" wp14:anchorId="63E4A50C" wp14:editId="00D9F487">
            <wp:extent cx="3679998" cy="4023360"/>
            <wp:effectExtent l="0" t="0" r="3175" b="2540"/>
            <wp:docPr id="52341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13571" name=""/>
                    <pic:cNvPicPr/>
                  </pic:nvPicPr>
                  <pic:blipFill>
                    <a:blip r:embed="rId8"/>
                    <a:stretch>
                      <a:fillRect/>
                    </a:stretch>
                  </pic:blipFill>
                  <pic:spPr>
                    <a:xfrm>
                      <a:off x="0" y="0"/>
                      <a:ext cx="3679998" cy="4023360"/>
                    </a:xfrm>
                    <a:prstGeom prst="rect">
                      <a:avLst/>
                    </a:prstGeom>
                  </pic:spPr>
                </pic:pic>
              </a:graphicData>
            </a:graphic>
          </wp:inline>
        </w:drawing>
      </w:r>
    </w:p>
    <w:p w14:paraId="11ABCE2E" w14:textId="77777777" w:rsidR="00DB075D" w:rsidRPr="000F001E" w:rsidRDefault="00000000">
      <w:pPr>
        <w:rPr>
          <w:rFonts w:ascii="Times New Roman" w:hAnsi="Times New Roman" w:cs="Times New Roman"/>
          <w:sz w:val="22"/>
          <w:szCs w:val="28"/>
        </w:rPr>
      </w:pPr>
      <w:r w:rsidRPr="000F001E">
        <w:rPr>
          <w:rFonts w:ascii="Times New Roman" w:hAnsi="Times New Roman" w:cs="Times New Roman"/>
          <w:sz w:val="22"/>
          <w:szCs w:val="28"/>
        </w:rPr>
        <w:t>Fitting and testing the model:</w:t>
      </w:r>
    </w:p>
    <w:p w14:paraId="071170BD" w14:textId="6924CDC8" w:rsidR="00DB075D" w:rsidRPr="000F001E" w:rsidRDefault="00E50794">
      <w:pPr>
        <w:rPr>
          <w:rFonts w:ascii="Times New Roman" w:hAnsi="Times New Roman" w:cs="Times New Roman"/>
          <w:sz w:val="22"/>
          <w:szCs w:val="28"/>
        </w:rPr>
      </w:pPr>
      <w:r w:rsidRPr="00E50794">
        <w:rPr>
          <w:rFonts w:ascii="Times New Roman" w:hAnsi="Times New Roman" w:cs="Times New Roman"/>
          <w:sz w:val="22"/>
          <w:szCs w:val="28"/>
        </w:rPr>
        <w:lastRenderedPageBreak/>
        <w:drawing>
          <wp:inline distT="0" distB="0" distL="0" distR="0" wp14:anchorId="43F757EF" wp14:editId="69D1F858">
            <wp:extent cx="5274310" cy="3368675"/>
            <wp:effectExtent l="0" t="0" r="0" b="0"/>
            <wp:docPr id="1333482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82839" name=""/>
                    <pic:cNvPicPr/>
                  </pic:nvPicPr>
                  <pic:blipFill>
                    <a:blip r:embed="rId9"/>
                    <a:stretch>
                      <a:fillRect/>
                    </a:stretch>
                  </pic:blipFill>
                  <pic:spPr>
                    <a:xfrm>
                      <a:off x="0" y="0"/>
                      <a:ext cx="5274310" cy="3368675"/>
                    </a:xfrm>
                    <a:prstGeom prst="rect">
                      <a:avLst/>
                    </a:prstGeom>
                  </pic:spPr>
                </pic:pic>
              </a:graphicData>
            </a:graphic>
          </wp:inline>
        </w:drawing>
      </w:r>
    </w:p>
    <w:p w14:paraId="431EB4B6" w14:textId="6A86F113" w:rsidR="00DB075D" w:rsidRPr="000F001E" w:rsidRDefault="00000000">
      <w:pPr>
        <w:rPr>
          <w:rFonts w:ascii="Times New Roman" w:hAnsi="Times New Roman" w:cs="Times New Roman"/>
          <w:sz w:val="22"/>
          <w:szCs w:val="28"/>
        </w:rPr>
      </w:pPr>
      <w:r w:rsidRPr="000F001E">
        <w:rPr>
          <w:rFonts w:ascii="Times New Roman" w:hAnsi="Times New Roman" w:cs="Times New Roman"/>
          <w:sz w:val="22"/>
          <w:szCs w:val="28"/>
        </w:rPr>
        <w:t>We can see that the testing accuracy is</w:t>
      </w:r>
      <w:r w:rsidR="00BC6F8E">
        <w:rPr>
          <w:rFonts w:ascii="Times New Roman" w:hAnsi="Times New Roman" w:cs="Times New Roman"/>
          <w:sz w:val="22"/>
          <w:szCs w:val="28"/>
        </w:rPr>
        <w:t xml:space="preserve"> 60.7</w:t>
      </w:r>
      <w:r w:rsidRPr="000F001E">
        <w:rPr>
          <w:rFonts w:ascii="Times New Roman" w:hAnsi="Times New Roman" w:cs="Times New Roman"/>
          <w:sz w:val="22"/>
          <w:szCs w:val="28"/>
        </w:rPr>
        <w:t xml:space="preserve">%, which is too low </w:t>
      </w:r>
    </w:p>
    <w:p w14:paraId="0C0790D9" w14:textId="77777777" w:rsidR="00DB075D" w:rsidRPr="000F001E" w:rsidRDefault="00000000">
      <w:pPr>
        <w:rPr>
          <w:rFonts w:ascii="Times New Roman" w:hAnsi="Times New Roman" w:cs="Times New Roman"/>
          <w:sz w:val="22"/>
          <w:szCs w:val="28"/>
        </w:rPr>
      </w:pPr>
      <w:r w:rsidRPr="000F001E">
        <w:rPr>
          <w:rFonts w:ascii="Times New Roman" w:hAnsi="Times New Roman" w:cs="Times New Roman"/>
          <w:sz w:val="22"/>
          <w:szCs w:val="28"/>
        </w:rPr>
        <w:t>Then, we will try the pretrained word embedding on the same size of this data set:</w:t>
      </w:r>
    </w:p>
    <w:p w14:paraId="194C896F" w14:textId="0DD83684" w:rsidR="00DB075D" w:rsidRPr="000F001E" w:rsidRDefault="00BC6F8E">
      <w:pPr>
        <w:rPr>
          <w:rFonts w:ascii="Times New Roman" w:hAnsi="Times New Roman" w:cs="Times New Roman"/>
          <w:sz w:val="22"/>
          <w:szCs w:val="28"/>
        </w:rPr>
      </w:pPr>
      <w:r>
        <w:rPr>
          <w:rFonts w:ascii="Times New Roman" w:hAnsi="Times New Roman" w:cs="Times New Roman"/>
          <w:noProof/>
          <w:sz w:val="22"/>
          <w:szCs w:val="28"/>
        </w:rPr>
        <w:drawing>
          <wp:inline distT="0" distB="0" distL="0" distR="0" wp14:anchorId="3AB03142" wp14:editId="41E2785C">
            <wp:extent cx="4279223" cy="3200400"/>
            <wp:effectExtent l="0" t="0" r="1270" b="0"/>
            <wp:docPr id="2734425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42522" name="Picture 273442522"/>
                    <pic:cNvPicPr/>
                  </pic:nvPicPr>
                  <pic:blipFill>
                    <a:blip r:embed="rId10">
                      <a:extLst>
                        <a:ext uri="{28A0092B-C50C-407E-A947-70E740481C1C}">
                          <a14:useLocalDpi xmlns:a14="http://schemas.microsoft.com/office/drawing/2010/main" val="0"/>
                        </a:ext>
                      </a:extLst>
                    </a:blip>
                    <a:stretch>
                      <a:fillRect/>
                    </a:stretch>
                  </pic:blipFill>
                  <pic:spPr>
                    <a:xfrm>
                      <a:off x="0" y="0"/>
                      <a:ext cx="4279223" cy="3200400"/>
                    </a:xfrm>
                    <a:prstGeom prst="rect">
                      <a:avLst/>
                    </a:prstGeom>
                  </pic:spPr>
                </pic:pic>
              </a:graphicData>
            </a:graphic>
          </wp:inline>
        </w:drawing>
      </w:r>
    </w:p>
    <w:p w14:paraId="28412E6F" w14:textId="64C3496F" w:rsidR="00DB075D" w:rsidRPr="000F001E" w:rsidRDefault="00BC6F8E">
      <w:pPr>
        <w:rPr>
          <w:rFonts w:ascii="Times New Roman" w:hAnsi="Times New Roman" w:cs="Times New Roman"/>
          <w:sz w:val="22"/>
          <w:szCs w:val="28"/>
        </w:rPr>
      </w:pPr>
      <w:r w:rsidRPr="00BC6F8E">
        <w:rPr>
          <w:rFonts w:ascii="Times New Roman" w:hAnsi="Times New Roman" w:cs="Times New Roman"/>
          <w:sz w:val="22"/>
          <w:szCs w:val="28"/>
        </w:rPr>
        <w:lastRenderedPageBreak/>
        <w:drawing>
          <wp:inline distT="0" distB="0" distL="0" distR="0" wp14:anchorId="32E5062F" wp14:editId="4895CF43">
            <wp:extent cx="4198364" cy="4754880"/>
            <wp:effectExtent l="0" t="0" r="5715" b="0"/>
            <wp:docPr id="85544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46223" name=""/>
                    <pic:cNvPicPr/>
                  </pic:nvPicPr>
                  <pic:blipFill>
                    <a:blip r:embed="rId11"/>
                    <a:stretch>
                      <a:fillRect/>
                    </a:stretch>
                  </pic:blipFill>
                  <pic:spPr>
                    <a:xfrm>
                      <a:off x="0" y="0"/>
                      <a:ext cx="4198364" cy="4754880"/>
                    </a:xfrm>
                    <a:prstGeom prst="rect">
                      <a:avLst/>
                    </a:prstGeom>
                  </pic:spPr>
                </pic:pic>
              </a:graphicData>
            </a:graphic>
          </wp:inline>
        </w:drawing>
      </w:r>
    </w:p>
    <w:p w14:paraId="679F1A42" w14:textId="7B920D44" w:rsidR="00DB075D" w:rsidRPr="000F001E" w:rsidRDefault="00BA33F5">
      <w:pPr>
        <w:rPr>
          <w:rFonts w:ascii="Times New Roman" w:hAnsi="Times New Roman" w:cs="Times New Roman"/>
          <w:sz w:val="22"/>
          <w:szCs w:val="28"/>
        </w:rPr>
      </w:pPr>
      <w:r>
        <w:rPr>
          <w:rFonts w:ascii="Times New Roman" w:hAnsi="Times New Roman" w:cs="Times New Roman"/>
          <w:noProof/>
          <w:sz w:val="22"/>
          <w:szCs w:val="28"/>
        </w:rPr>
        <w:drawing>
          <wp:inline distT="0" distB="0" distL="0" distR="0" wp14:anchorId="2D13D860" wp14:editId="2D691DB3">
            <wp:extent cx="5274310" cy="2799715"/>
            <wp:effectExtent l="0" t="0" r="0" b="0"/>
            <wp:docPr id="6874558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55816" name="Picture 687455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799715"/>
                    </a:xfrm>
                    <a:prstGeom prst="rect">
                      <a:avLst/>
                    </a:prstGeom>
                  </pic:spPr>
                </pic:pic>
              </a:graphicData>
            </a:graphic>
          </wp:inline>
        </w:drawing>
      </w:r>
    </w:p>
    <w:p w14:paraId="5DBF502F" w14:textId="78282960" w:rsidR="00DB075D" w:rsidRPr="000F001E" w:rsidRDefault="00000000">
      <w:pPr>
        <w:rPr>
          <w:rFonts w:ascii="Times New Roman" w:hAnsi="Times New Roman" w:cs="Times New Roman"/>
          <w:sz w:val="22"/>
          <w:szCs w:val="28"/>
        </w:rPr>
      </w:pPr>
      <w:r w:rsidRPr="000F001E">
        <w:rPr>
          <w:rFonts w:ascii="Times New Roman" w:hAnsi="Times New Roman" w:cs="Times New Roman"/>
          <w:sz w:val="22"/>
          <w:szCs w:val="28"/>
        </w:rPr>
        <w:t>We can see that the testing accuracy using the pretrained model is 5</w:t>
      </w:r>
      <w:r w:rsidR="00BA33F5">
        <w:rPr>
          <w:rFonts w:ascii="Times New Roman" w:hAnsi="Times New Roman" w:cs="Times New Roman"/>
          <w:sz w:val="22"/>
          <w:szCs w:val="28"/>
        </w:rPr>
        <w:t>7.2</w:t>
      </w:r>
      <w:r w:rsidRPr="000F001E">
        <w:rPr>
          <w:rFonts w:ascii="Times New Roman" w:hAnsi="Times New Roman" w:cs="Times New Roman"/>
          <w:sz w:val="22"/>
          <w:szCs w:val="28"/>
        </w:rPr>
        <w:t>%, which is still not high.</w:t>
      </w:r>
    </w:p>
    <w:p w14:paraId="0F73FEBB" w14:textId="77777777" w:rsidR="00DB075D" w:rsidRPr="000F001E" w:rsidRDefault="00000000">
      <w:pPr>
        <w:rPr>
          <w:rFonts w:ascii="Times New Roman" w:hAnsi="Times New Roman" w:cs="Times New Roman"/>
          <w:sz w:val="22"/>
          <w:szCs w:val="28"/>
        </w:rPr>
      </w:pPr>
      <w:r w:rsidRPr="000F001E">
        <w:rPr>
          <w:rFonts w:ascii="Times New Roman" w:hAnsi="Times New Roman" w:cs="Times New Roman"/>
          <w:sz w:val="22"/>
          <w:szCs w:val="28"/>
        </w:rPr>
        <w:t xml:space="preserve">Then, I tried increasing the training data size since we only used 100 in the </w:t>
      </w:r>
      <w:proofErr w:type="gramStart"/>
      <w:r w:rsidRPr="000F001E">
        <w:rPr>
          <w:rFonts w:ascii="Times New Roman" w:hAnsi="Times New Roman" w:cs="Times New Roman"/>
          <w:sz w:val="22"/>
          <w:szCs w:val="28"/>
        </w:rPr>
        <w:t>previous, and</w:t>
      </w:r>
      <w:proofErr w:type="gramEnd"/>
      <w:r w:rsidRPr="000F001E">
        <w:rPr>
          <w:rFonts w:ascii="Times New Roman" w:hAnsi="Times New Roman" w:cs="Times New Roman"/>
          <w:sz w:val="22"/>
          <w:szCs w:val="28"/>
        </w:rPr>
        <w:t xml:space="preserve"> continue using the pretrained word embedding.</w:t>
      </w:r>
    </w:p>
    <w:p w14:paraId="76A0DD3B" w14:textId="77777777" w:rsidR="00E50794" w:rsidRDefault="00E50794">
      <w:pPr>
        <w:rPr>
          <w:rFonts w:ascii="Times New Roman" w:hAnsi="Times New Roman" w:cs="Times New Roman"/>
          <w:sz w:val="22"/>
          <w:szCs w:val="28"/>
        </w:rPr>
      </w:pPr>
      <w:r w:rsidRPr="00E50794">
        <w:rPr>
          <w:rFonts w:ascii="Times New Roman" w:hAnsi="Times New Roman" w:cs="Times New Roman"/>
          <w:sz w:val="22"/>
          <w:szCs w:val="28"/>
        </w:rPr>
        <w:lastRenderedPageBreak/>
        <w:drawing>
          <wp:inline distT="0" distB="0" distL="0" distR="0" wp14:anchorId="2AC537AE" wp14:editId="2AD4C756">
            <wp:extent cx="2963772" cy="2011680"/>
            <wp:effectExtent l="0" t="0" r="0" b="0"/>
            <wp:docPr id="2147402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402913" name=""/>
                    <pic:cNvPicPr/>
                  </pic:nvPicPr>
                  <pic:blipFill>
                    <a:blip r:embed="rId13"/>
                    <a:stretch>
                      <a:fillRect/>
                    </a:stretch>
                  </pic:blipFill>
                  <pic:spPr>
                    <a:xfrm>
                      <a:off x="0" y="0"/>
                      <a:ext cx="2963772" cy="2011680"/>
                    </a:xfrm>
                    <a:prstGeom prst="rect">
                      <a:avLst/>
                    </a:prstGeom>
                  </pic:spPr>
                </pic:pic>
              </a:graphicData>
            </a:graphic>
          </wp:inline>
        </w:drawing>
      </w:r>
    </w:p>
    <w:p w14:paraId="700015BC" w14:textId="3FF00948" w:rsidR="00DB075D" w:rsidRPr="000F001E" w:rsidRDefault="00000000">
      <w:pPr>
        <w:rPr>
          <w:rFonts w:ascii="Times New Roman" w:hAnsi="Times New Roman" w:cs="Times New Roman"/>
          <w:sz w:val="22"/>
          <w:szCs w:val="28"/>
        </w:rPr>
      </w:pPr>
      <w:r w:rsidRPr="000F001E">
        <w:rPr>
          <w:rFonts w:ascii="Times New Roman" w:hAnsi="Times New Roman" w:cs="Times New Roman"/>
          <w:sz w:val="22"/>
          <w:szCs w:val="28"/>
        </w:rPr>
        <w:t>Fitting and testing the model:</w:t>
      </w:r>
    </w:p>
    <w:p w14:paraId="4E4ECA47" w14:textId="20399726" w:rsidR="00DB075D" w:rsidRPr="000F001E" w:rsidRDefault="00E50794">
      <w:pPr>
        <w:rPr>
          <w:rFonts w:ascii="Times New Roman" w:hAnsi="Times New Roman" w:cs="Times New Roman"/>
          <w:sz w:val="22"/>
          <w:szCs w:val="28"/>
        </w:rPr>
      </w:pPr>
      <w:r w:rsidRPr="00E50794">
        <w:rPr>
          <w:rFonts w:ascii="Times New Roman" w:hAnsi="Times New Roman" w:cs="Times New Roman"/>
          <w:sz w:val="22"/>
          <w:szCs w:val="28"/>
        </w:rPr>
        <w:drawing>
          <wp:inline distT="0" distB="0" distL="0" distR="0" wp14:anchorId="5C6857F5" wp14:editId="503EEE18">
            <wp:extent cx="5274310" cy="1981835"/>
            <wp:effectExtent l="0" t="0" r="0" b="0"/>
            <wp:docPr id="86192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24030" name=""/>
                    <pic:cNvPicPr/>
                  </pic:nvPicPr>
                  <pic:blipFill>
                    <a:blip r:embed="rId14"/>
                    <a:stretch>
                      <a:fillRect/>
                    </a:stretch>
                  </pic:blipFill>
                  <pic:spPr>
                    <a:xfrm>
                      <a:off x="0" y="0"/>
                      <a:ext cx="5274310" cy="1981835"/>
                    </a:xfrm>
                    <a:prstGeom prst="rect">
                      <a:avLst/>
                    </a:prstGeom>
                  </pic:spPr>
                </pic:pic>
              </a:graphicData>
            </a:graphic>
          </wp:inline>
        </w:drawing>
      </w:r>
    </w:p>
    <w:p w14:paraId="3FB2DEBC" w14:textId="073358D2" w:rsidR="00DB075D" w:rsidRPr="000F001E" w:rsidRDefault="00000000">
      <w:pPr>
        <w:rPr>
          <w:rFonts w:ascii="Times New Roman" w:hAnsi="Times New Roman" w:cs="Times New Roman"/>
          <w:sz w:val="22"/>
          <w:szCs w:val="28"/>
        </w:rPr>
      </w:pPr>
      <w:r w:rsidRPr="000F001E">
        <w:rPr>
          <w:rFonts w:ascii="Times New Roman" w:hAnsi="Times New Roman" w:cs="Times New Roman"/>
          <w:sz w:val="22"/>
          <w:szCs w:val="28"/>
        </w:rPr>
        <w:t xml:space="preserve">We can see that the accuracy increased to </w:t>
      </w:r>
      <w:r w:rsidR="00E50794">
        <w:rPr>
          <w:rFonts w:ascii="Times New Roman" w:hAnsi="Times New Roman" w:cs="Times New Roman"/>
          <w:sz w:val="22"/>
          <w:szCs w:val="28"/>
        </w:rPr>
        <w:t>80.</w:t>
      </w:r>
      <w:r w:rsidRPr="000F001E">
        <w:rPr>
          <w:rFonts w:ascii="Times New Roman" w:hAnsi="Times New Roman" w:cs="Times New Roman"/>
          <w:sz w:val="22"/>
          <w:szCs w:val="28"/>
        </w:rPr>
        <w:t>8</w:t>
      </w:r>
      <w:r w:rsidR="00E50794">
        <w:rPr>
          <w:rFonts w:ascii="Times New Roman" w:hAnsi="Times New Roman" w:cs="Times New Roman"/>
          <w:sz w:val="22"/>
          <w:szCs w:val="28"/>
        </w:rPr>
        <w:t>7</w:t>
      </w:r>
      <w:r w:rsidRPr="000F001E">
        <w:rPr>
          <w:rFonts w:ascii="Times New Roman" w:hAnsi="Times New Roman" w:cs="Times New Roman"/>
          <w:sz w:val="22"/>
          <w:szCs w:val="28"/>
        </w:rPr>
        <w:t>% after we increased the training size to 7,100</w:t>
      </w:r>
    </w:p>
    <w:p w14:paraId="4C179D13" w14:textId="77777777" w:rsidR="00DB075D" w:rsidRPr="000F001E" w:rsidRDefault="00000000">
      <w:pPr>
        <w:rPr>
          <w:rFonts w:ascii="Times New Roman" w:hAnsi="Times New Roman" w:cs="Times New Roman"/>
          <w:sz w:val="22"/>
          <w:szCs w:val="28"/>
        </w:rPr>
      </w:pPr>
      <w:r w:rsidRPr="000F001E">
        <w:rPr>
          <w:rFonts w:ascii="Times New Roman" w:hAnsi="Times New Roman" w:cs="Times New Roman"/>
          <w:sz w:val="22"/>
          <w:szCs w:val="28"/>
        </w:rPr>
        <w:t>I decided to increase the training size by 7,000 again and see how the model performs:</w:t>
      </w:r>
    </w:p>
    <w:p w14:paraId="31894AAD" w14:textId="77777777" w:rsidR="00E50794" w:rsidRDefault="00E50794">
      <w:pPr>
        <w:rPr>
          <w:rFonts w:ascii="Times New Roman" w:hAnsi="Times New Roman" w:cs="Times New Roman"/>
          <w:sz w:val="22"/>
          <w:szCs w:val="28"/>
        </w:rPr>
      </w:pPr>
      <w:r w:rsidRPr="00E50794">
        <w:rPr>
          <w:rFonts w:ascii="Times New Roman" w:hAnsi="Times New Roman" w:cs="Times New Roman"/>
          <w:sz w:val="22"/>
          <w:szCs w:val="28"/>
        </w:rPr>
        <w:drawing>
          <wp:inline distT="0" distB="0" distL="0" distR="0" wp14:anchorId="7B7FC778" wp14:editId="3F0D8E54">
            <wp:extent cx="2645923" cy="1554480"/>
            <wp:effectExtent l="0" t="0" r="0" b="0"/>
            <wp:docPr id="1160797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97540" name=""/>
                    <pic:cNvPicPr/>
                  </pic:nvPicPr>
                  <pic:blipFill>
                    <a:blip r:embed="rId15"/>
                    <a:stretch>
                      <a:fillRect/>
                    </a:stretch>
                  </pic:blipFill>
                  <pic:spPr>
                    <a:xfrm>
                      <a:off x="0" y="0"/>
                      <a:ext cx="2645923" cy="1554480"/>
                    </a:xfrm>
                    <a:prstGeom prst="rect">
                      <a:avLst/>
                    </a:prstGeom>
                  </pic:spPr>
                </pic:pic>
              </a:graphicData>
            </a:graphic>
          </wp:inline>
        </w:drawing>
      </w:r>
    </w:p>
    <w:p w14:paraId="40F1C662" w14:textId="061A144C" w:rsidR="00DB075D" w:rsidRPr="000F001E" w:rsidRDefault="00000000">
      <w:pPr>
        <w:rPr>
          <w:rFonts w:ascii="Times New Roman" w:hAnsi="Times New Roman" w:cs="Times New Roman"/>
          <w:sz w:val="22"/>
          <w:szCs w:val="28"/>
        </w:rPr>
      </w:pPr>
      <w:r w:rsidRPr="000F001E">
        <w:rPr>
          <w:rFonts w:ascii="Times New Roman" w:hAnsi="Times New Roman" w:cs="Times New Roman"/>
          <w:sz w:val="22"/>
          <w:szCs w:val="28"/>
        </w:rPr>
        <w:t>Fitting and testing the model:</w:t>
      </w:r>
    </w:p>
    <w:p w14:paraId="16546755" w14:textId="55926497" w:rsidR="00DB075D" w:rsidRPr="000F001E" w:rsidRDefault="00E50794">
      <w:pPr>
        <w:rPr>
          <w:rFonts w:ascii="Times New Roman" w:hAnsi="Times New Roman" w:cs="Times New Roman"/>
          <w:sz w:val="22"/>
          <w:szCs w:val="28"/>
        </w:rPr>
      </w:pPr>
      <w:r w:rsidRPr="00E50794">
        <w:rPr>
          <w:rFonts w:ascii="Times New Roman" w:hAnsi="Times New Roman" w:cs="Times New Roman"/>
          <w:sz w:val="22"/>
          <w:szCs w:val="28"/>
        </w:rPr>
        <w:drawing>
          <wp:inline distT="0" distB="0" distL="0" distR="0" wp14:anchorId="6C29CEEB" wp14:editId="3F5620B7">
            <wp:extent cx="5274310" cy="2016125"/>
            <wp:effectExtent l="0" t="0" r="0" b="3175"/>
            <wp:docPr id="2000523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23042" name=""/>
                    <pic:cNvPicPr/>
                  </pic:nvPicPr>
                  <pic:blipFill>
                    <a:blip r:embed="rId16"/>
                    <a:stretch>
                      <a:fillRect/>
                    </a:stretch>
                  </pic:blipFill>
                  <pic:spPr>
                    <a:xfrm>
                      <a:off x="0" y="0"/>
                      <a:ext cx="5274310" cy="2016125"/>
                    </a:xfrm>
                    <a:prstGeom prst="rect">
                      <a:avLst/>
                    </a:prstGeom>
                  </pic:spPr>
                </pic:pic>
              </a:graphicData>
            </a:graphic>
          </wp:inline>
        </w:drawing>
      </w:r>
    </w:p>
    <w:p w14:paraId="3F0CF787" w14:textId="3293C8D4" w:rsidR="00DB075D" w:rsidRPr="000F001E" w:rsidRDefault="00000000">
      <w:pPr>
        <w:rPr>
          <w:rFonts w:ascii="Times New Roman" w:hAnsi="Times New Roman" w:cs="Times New Roman"/>
          <w:sz w:val="22"/>
          <w:szCs w:val="28"/>
        </w:rPr>
      </w:pPr>
      <w:r w:rsidRPr="000F001E">
        <w:rPr>
          <w:rFonts w:ascii="Times New Roman" w:hAnsi="Times New Roman" w:cs="Times New Roman"/>
          <w:sz w:val="22"/>
          <w:szCs w:val="28"/>
        </w:rPr>
        <w:lastRenderedPageBreak/>
        <w:t>After increasing the training size again, we can see that the accuracy increased to 8</w:t>
      </w:r>
      <w:r w:rsidR="00E50794">
        <w:rPr>
          <w:rFonts w:ascii="Times New Roman" w:hAnsi="Times New Roman" w:cs="Times New Roman"/>
          <w:sz w:val="22"/>
          <w:szCs w:val="28"/>
        </w:rPr>
        <w:t>7.70</w:t>
      </w:r>
      <w:r w:rsidRPr="000F001E">
        <w:rPr>
          <w:rFonts w:ascii="Times New Roman" w:hAnsi="Times New Roman" w:cs="Times New Roman"/>
          <w:sz w:val="22"/>
          <w:szCs w:val="28"/>
        </w:rPr>
        <w:t>%</w:t>
      </w:r>
    </w:p>
    <w:p w14:paraId="6F80D31A" w14:textId="77777777" w:rsidR="00DB075D" w:rsidRPr="000F001E" w:rsidRDefault="00DB075D">
      <w:pPr>
        <w:rPr>
          <w:rFonts w:ascii="Times New Roman" w:hAnsi="Times New Roman" w:cs="Times New Roman"/>
          <w:sz w:val="22"/>
          <w:szCs w:val="28"/>
        </w:rPr>
      </w:pPr>
    </w:p>
    <w:p w14:paraId="3C2F7D37" w14:textId="77777777" w:rsidR="00DB075D" w:rsidRPr="000F001E" w:rsidRDefault="00000000">
      <w:pPr>
        <w:rPr>
          <w:rFonts w:ascii="Times New Roman" w:hAnsi="Times New Roman" w:cs="Times New Roman"/>
          <w:b/>
          <w:bCs/>
          <w:sz w:val="22"/>
          <w:szCs w:val="28"/>
        </w:rPr>
      </w:pPr>
      <w:r w:rsidRPr="000F001E">
        <w:rPr>
          <w:rFonts w:ascii="Times New Roman" w:hAnsi="Times New Roman" w:cs="Times New Roman"/>
          <w:b/>
          <w:bCs/>
          <w:sz w:val="22"/>
          <w:szCs w:val="28"/>
        </w:rPr>
        <w:t>Conclusion:</w:t>
      </w:r>
    </w:p>
    <w:tbl>
      <w:tblPr>
        <w:tblStyle w:val="TableGrid"/>
        <w:tblW w:w="0" w:type="auto"/>
        <w:tblLook w:val="04A0" w:firstRow="1" w:lastRow="0" w:firstColumn="1" w:lastColumn="0" w:noHBand="0" w:noVBand="1"/>
      </w:tblPr>
      <w:tblGrid>
        <w:gridCol w:w="1704"/>
        <w:gridCol w:w="1704"/>
        <w:gridCol w:w="1704"/>
      </w:tblGrid>
      <w:tr w:rsidR="00DB075D" w:rsidRPr="000F001E" w14:paraId="0A5BEE6A" w14:textId="77777777">
        <w:tc>
          <w:tcPr>
            <w:tcW w:w="1704" w:type="dxa"/>
          </w:tcPr>
          <w:p w14:paraId="04E368B2" w14:textId="77777777" w:rsidR="00DB075D" w:rsidRPr="000F001E" w:rsidRDefault="00000000">
            <w:pPr>
              <w:rPr>
                <w:rFonts w:ascii="Times New Roman" w:hAnsi="Times New Roman" w:cs="Times New Roman"/>
                <w:sz w:val="22"/>
                <w:szCs w:val="28"/>
              </w:rPr>
            </w:pPr>
            <w:r w:rsidRPr="000F001E">
              <w:rPr>
                <w:rFonts w:ascii="Times New Roman" w:hAnsi="Times New Roman" w:cs="Times New Roman"/>
                <w:sz w:val="22"/>
                <w:szCs w:val="28"/>
              </w:rPr>
              <w:t xml:space="preserve">Training Size </w:t>
            </w:r>
          </w:p>
        </w:tc>
        <w:tc>
          <w:tcPr>
            <w:tcW w:w="1704" w:type="dxa"/>
          </w:tcPr>
          <w:p w14:paraId="2334339B" w14:textId="77777777" w:rsidR="00DB075D" w:rsidRPr="000F001E" w:rsidRDefault="00000000">
            <w:pPr>
              <w:rPr>
                <w:rFonts w:ascii="Times New Roman" w:hAnsi="Times New Roman" w:cs="Times New Roman"/>
                <w:sz w:val="22"/>
                <w:szCs w:val="28"/>
              </w:rPr>
            </w:pPr>
            <w:r w:rsidRPr="000F001E">
              <w:rPr>
                <w:rFonts w:ascii="Times New Roman" w:hAnsi="Times New Roman" w:cs="Times New Roman"/>
                <w:sz w:val="22"/>
                <w:szCs w:val="28"/>
              </w:rPr>
              <w:t>Model with</w:t>
            </w:r>
          </w:p>
        </w:tc>
        <w:tc>
          <w:tcPr>
            <w:tcW w:w="1704" w:type="dxa"/>
          </w:tcPr>
          <w:p w14:paraId="24AC8AF7" w14:textId="77777777" w:rsidR="00DB075D" w:rsidRPr="000F001E" w:rsidRDefault="00000000">
            <w:pPr>
              <w:rPr>
                <w:rFonts w:ascii="Times New Roman" w:hAnsi="Times New Roman" w:cs="Times New Roman"/>
                <w:sz w:val="22"/>
                <w:szCs w:val="28"/>
              </w:rPr>
            </w:pPr>
            <w:r w:rsidRPr="000F001E">
              <w:rPr>
                <w:rFonts w:ascii="Times New Roman" w:hAnsi="Times New Roman" w:cs="Times New Roman"/>
                <w:sz w:val="22"/>
                <w:szCs w:val="28"/>
              </w:rPr>
              <w:t xml:space="preserve">Testing Accuracy </w:t>
            </w:r>
          </w:p>
        </w:tc>
      </w:tr>
      <w:tr w:rsidR="00DB075D" w:rsidRPr="000F001E" w14:paraId="16A30B65" w14:textId="77777777">
        <w:tc>
          <w:tcPr>
            <w:tcW w:w="1704" w:type="dxa"/>
          </w:tcPr>
          <w:p w14:paraId="03D61355" w14:textId="77777777" w:rsidR="00DB075D" w:rsidRPr="000F001E" w:rsidRDefault="00000000">
            <w:pPr>
              <w:rPr>
                <w:rFonts w:ascii="Times New Roman" w:hAnsi="Times New Roman" w:cs="Times New Roman"/>
                <w:sz w:val="22"/>
                <w:szCs w:val="28"/>
              </w:rPr>
            </w:pPr>
            <w:r w:rsidRPr="000F001E">
              <w:rPr>
                <w:rFonts w:ascii="Times New Roman" w:hAnsi="Times New Roman" w:cs="Times New Roman"/>
                <w:sz w:val="22"/>
                <w:szCs w:val="28"/>
              </w:rPr>
              <w:t>100</w:t>
            </w:r>
          </w:p>
        </w:tc>
        <w:tc>
          <w:tcPr>
            <w:tcW w:w="1704" w:type="dxa"/>
          </w:tcPr>
          <w:p w14:paraId="46B0478B" w14:textId="77777777" w:rsidR="00DB075D" w:rsidRPr="000F001E" w:rsidRDefault="00000000">
            <w:pPr>
              <w:rPr>
                <w:rFonts w:ascii="Times New Roman" w:hAnsi="Times New Roman" w:cs="Times New Roman"/>
                <w:sz w:val="22"/>
                <w:szCs w:val="28"/>
              </w:rPr>
            </w:pPr>
            <w:r w:rsidRPr="000F001E">
              <w:rPr>
                <w:rFonts w:ascii="Times New Roman" w:hAnsi="Times New Roman" w:cs="Times New Roman"/>
                <w:sz w:val="22"/>
                <w:szCs w:val="28"/>
              </w:rPr>
              <w:t>embedding layer</w:t>
            </w:r>
          </w:p>
        </w:tc>
        <w:tc>
          <w:tcPr>
            <w:tcW w:w="1704" w:type="dxa"/>
          </w:tcPr>
          <w:p w14:paraId="73B58B04" w14:textId="7ED77F6C" w:rsidR="00DB075D" w:rsidRPr="000F001E" w:rsidRDefault="00E50794">
            <w:pPr>
              <w:rPr>
                <w:rFonts w:ascii="Times New Roman" w:hAnsi="Times New Roman" w:cs="Times New Roman"/>
                <w:sz w:val="22"/>
                <w:szCs w:val="28"/>
              </w:rPr>
            </w:pPr>
            <w:r>
              <w:rPr>
                <w:rFonts w:ascii="Times New Roman" w:hAnsi="Times New Roman" w:cs="Times New Roman"/>
                <w:sz w:val="22"/>
                <w:szCs w:val="28"/>
              </w:rPr>
              <w:t>60.7</w:t>
            </w:r>
            <w:r w:rsidR="00000000" w:rsidRPr="000F001E">
              <w:rPr>
                <w:rFonts w:ascii="Times New Roman" w:hAnsi="Times New Roman" w:cs="Times New Roman"/>
                <w:sz w:val="22"/>
                <w:szCs w:val="28"/>
              </w:rPr>
              <w:t>%</w:t>
            </w:r>
          </w:p>
        </w:tc>
      </w:tr>
      <w:tr w:rsidR="00DB075D" w:rsidRPr="000F001E" w14:paraId="4E321F9E" w14:textId="77777777">
        <w:tc>
          <w:tcPr>
            <w:tcW w:w="1704" w:type="dxa"/>
          </w:tcPr>
          <w:p w14:paraId="07F8ED99" w14:textId="77777777" w:rsidR="00DB075D" w:rsidRPr="000F001E" w:rsidRDefault="00000000">
            <w:pPr>
              <w:rPr>
                <w:rFonts w:ascii="Times New Roman" w:hAnsi="Times New Roman" w:cs="Times New Roman"/>
                <w:sz w:val="22"/>
                <w:szCs w:val="28"/>
              </w:rPr>
            </w:pPr>
            <w:r w:rsidRPr="000F001E">
              <w:rPr>
                <w:rFonts w:ascii="Times New Roman" w:hAnsi="Times New Roman" w:cs="Times New Roman"/>
                <w:sz w:val="22"/>
                <w:szCs w:val="28"/>
              </w:rPr>
              <w:t>100</w:t>
            </w:r>
          </w:p>
        </w:tc>
        <w:tc>
          <w:tcPr>
            <w:tcW w:w="1704" w:type="dxa"/>
          </w:tcPr>
          <w:p w14:paraId="73BFBA21" w14:textId="77777777" w:rsidR="00DB075D" w:rsidRPr="000F001E" w:rsidRDefault="00000000">
            <w:pPr>
              <w:rPr>
                <w:rFonts w:ascii="Times New Roman" w:hAnsi="Times New Roman" w:cs="Times New Roman"/>
                <w:sz w:val="22"/>
                <w:szCs w:val="28"/>
              </w:rPr>
            </w:pPr>
            <w:r w:rsidRPr="000F001E">
              <w:rPr>
                <w:rFonts w:ascii="Times New Roman" w:hAnsi="Times New Roman" w:cs="Times New Roman"/>
                <w:sz w:val="22"/>
                <w:szCs w:val="28"/>
              </w:rPr>
              <w:t>Pretrained Word Embeddings</w:t>
            </w:r>
          </w:p>
        </w:tc>
        <w:tc>
          <w:tcPr>
            <w:tcW w:w="1704" w:type="dxa"/>
          </w:tcPr>
          <w:p w14:paraId="1D5482FF" w14:textId="11354ACA" w:rsidR="00DB075D" w:rsidRPr="000F001E" w:rsidRDefault="00000000">
            <w:pPr>
              <w:rPr>
                <w:rFonts w:ascii="Times New Roman" w:hAnsi="Times New Roman" w:cs="Times New Roman"/>
                <w:sz w:val="22"/>
                <w:szCs w:val="28"/>
              </w:rPr>
            </w:pPr>
            <w:r w:rsidRPr="000F001E">
              <w:rPr>
                <w:rFonts w:ascii="Times New Roman" w:hAnsi="Times New Roman" w:cs="Times New Roman"/>
                <w:sz w:val="22"/>
                <w:szCs w:val="28"/>
              </w:rPr>
              <w:t>5</w:t>
            </w:r>
            <w:r w:rsidR="00E50794">
              <w:rPr>
                <w:rFonts w:ascii="Times New Roman" w:hAnsi="Times New Roman" w:cs="Times New Roman"/>
                <w:sz w:val="22"/>
                <w:szCs w:val="28"/>
              </w:rPr>
              <w:t>7.2</w:t>
            </w:r>
            <w:r w:rsidRPr="000F001E">
              <w:rPr>
                <w:rFonts w:ascii="Times New Roman" w:hAnsi="Times New Roman" w:cs="Times New Roman"/>
                <w:sz w:val="22"/>
                <w:szCs w:val="28"/>
              </w:rPr>
              <w:t>%</w:t>
            </w:r>
          </w:p>
        </w:tc>
      </w:tr>
      <w:tr w:rsidR="00DB075D" w:rsidRPr="000F001E" w14:paraId="603BDB1A" w14:textId="77777777">
        <w:tc>
          <w:tcPr>
            <w:tcW w:w="1704" w:type="dxa"/>
          </w:tcPr>
          <w:p w14:paraId="73F3C5F7" w14:textId="77777777" w:rsidR="00DB075D" w:rsidRPr="000F001E" w:rsidRDefault="00000000">
            <w:pPr>
              <w:rPr>
                <w:rFonts w:ascii="Times New Roman" w:hAnsi="Times New Roman" w:cs="Times New Roman"/>
                <w:sz w:val="22"/>
                <w:szCs w:val="28"/>
              </w:rPr>
            </w:pPr>
            <w:r w:rsidRPr="000F001E">
              <w:rPr>
                <w:rFonts w:ascii="Times New Roman" w:hAnsi="Times New Roman" w:cs="Times New Roman"/>
                <w:sz w:val="22"/>
                <w:szCs w:val="28"/>
              </w:rPr>
              <w:t>7,100</w:t>
            </w:r>
          </w:p>
        </w:tc>
        <w:tc>
          <w:tcPr>
            <w:tcW w:w="1704" w:type="dxa"/>
          </w:tcPr>
          <w:p w14:paraId="69FE7F34" w14:textId="77777777" w:rsidR="00DB075D" w:rsidRPr="000F001E" w:rsidRDefault="00000000">
            <w:pPr>
              <w:rPr>
                <w:rFonts w:ascii="Times New Roman" w:hAnsi="Times New Roman" w:cs="Times New Roman"/>
                <w:sz w:val="22"/>
                <w:szCs w:val="28"/>
              </w:rPr>
            </w:pPr>
            <w:r w:rsidRPr="000F001E">
              <w:rPr>
                <w:rFonts w:ascii="Times New Roman" w:hAnsi="Times New Roman" w:cs="Times New Roman"/>
                <w:sz w:val="22"/>
                <w:szCs w:val="28"/>
              </w:rPr>
              <w:t>Pretrained Word Embeddings</w:t>
            </w:r>
          </w:p>
        </w:tc>
        <w:tc>
          <w:tcPr>
            <w:tcW w:w="1704" w:type="dxa"/>
          </w:tcPr>
          <w:p w14:paraId="6362CC13" w14:textId="4B31C8D6" w:rsidR="00DB075D" w:rsidRPr="000F001E" w:rsidRDefault="00E50794">
            <w:pPr>
              <w:rPr>
                <w:rFonts w:ascii="Times New Roman" w:hAnsi="Times New Roman" w:cs="Times New Roman"/>
                <w:sz w:val="22"/>
                <w:szCs w:val="28"/>
              </w:rPr>
            </w:pPr>
            <w:r>
              <w:rPr>
                <w:rFonts w:ascii="Times New Roman" w:hAnsi="Times New Roman" w:cs="Times New Roman"/>
                <w:sz w:val="22"/>
                <w:szCs w:val="28"/>
              </w:rPr>
              <w:t>80.87</w:t>
            </w:r>
            <w:r w:rsidR="00000000" w:rsidRPr="000F001E">
              <w:rPr>
                <w:rFonts w:ascii="Times New Roman" w:hAnsi="Times New Roman" w:cs="Times New Roman"/>
                <w:sz w:val="22"/>
                <w:szCs w:val="28"/>
              </w:rPr>
              <w:t>%</w:t>
            </w:r>
          </w:p>
        </w:tc>
      </w:tr>
      <w:tr w:rsidR="00DB075D" w:rsidRPr="000F001E" w14:paraId="0DC159B4" w14:textId="77777777">
        <w:tc>
          <w:tcPr>
            <w:tcW w:w="1704" w:type="dxa"/>
          </w:tcPr>
          <w:p w14:paraId="73516B5B" w14:textId="77777777" w:rsidR="00DB075D" w:rsidRPr="000F001E" w:rsidRDefault="00000000">
            <w:pPr>
              <w:rPr>
                <w:rFonts w:ascii="Times New Roman" w:hAnsi="Times New Roman" w:cs="Times New Roman"/>
                <w:sz w:val="22"/>
                <w:szCs w:val="28"/>
              </w:rPr>
            </w:pPr>
            <w:r w:rsidRPr="000F001E">
              <w:rPr>
                <w:rFonts w:ascii="Times New Roman" w:hAnsi="Times New Roman" w:cs="Times New Roman"/>
                <w:sz w:val="22"/>
                <w:szCs w:val="28"/>
              </w:rPr>
              <w:t>14,100</w:t>
            </w:r>
          </w:p>
        </w:tc>
        <w:tc>
          <w:tcPr>
            <w:tcW w:w="1704" w:type="dxa"/>
          </w:tcPr>
          <w:p w14:paraId="15906604" w14:textId="77777777" w:rsidR="00DB075D" w:rsidRPr="000F001E" w:rsidRDefault="00000000">
            <w:pPr>
              <w:rPr>
                <w:rFonts w:ascii="Times New Roman" w:hAnsi="Times New Roman" w:cs="Times New Roman"/>
                <w:sz w:val="22"/>
                <w:szCs w:val="28"/>
              </w:rPr>
            </w:pPr>
            <w:r w:rsidRPr="000F001E">
              <w:rPr>
                <w:rFonts w:ascii="Times New Roman" w:hAnsi="Times New Roman" w:cs="Times New Roman"/>
                <w:sz w:val="22"/>
                <w:szCs w:val="28"/>
              </w:rPr>
              <w:t>Pretrained Word Embeddings</w:t>
            </w:r>
          </w:p>
        </w:tc>
        <w:tc>
          <w:tcPr>
            <w:tcW w:w="1704" w:type="dxa"/>
          </w:tcPr>
          <w:p w14:paraId="5FA666C4" w14:textId="251D5B99" w:rsidR="00DB075D" w:rsidRPr="000F001E" w:rsidRDefault="00000000">
            <w:pPr>
              <w:rPr>
                <w:rFonts w:ascii="Times New Roman" w:hAnsi="Times New Roman" w:cs="Times New Roman"/>
                <w:sz w:val="22"/>
                <w:szCs w:val="28"/>
              </w:rPr>
            </w:pPr>
            <w:r w:rsidRPr="000F001E">
              <w:rPr>
                <w:rFonts w:ascii="Times New Roman" w:hAnsi="Times New Roman" w:cs="Times New Roman"/>
                <w:sz w:val="22"/>
                <w:szCs w:val="28"/>
              </w:rPr>
              <w:t>8</w:t>
            </w:r>
            <w:r w:rsidR="00E50794">
              <w:rPr>
                <w:rFonts w:ascii="Times New Roman" w:hAnsi="Times New Roman" w:cs="Times New Roman"/>
                <w:sz w:val="22"/>
                <w:szCs w:val="28"/>
              </w:rPr>
              <w:t>7.70</w:t>
            </w:r>
            <w:r w:rsidRPr="000F001E">
              <w:rPr>
                <w:rFonts w:ascii="Times New Roman" w:hAnsi="Times New Roman" w:cs="Times New Roman"/>
                <w:sz w:val="22"/>
                <w:szCs w:val="28"/>
              </w:rPr>
              <w:t>%</w:t>
            </w:r>
          </w:p>
        </w:tc>
      </w:tr>
    </w:tbl>
    <w:p w14:paraId="4D9B0277" w14:textId="77777777" w:rsidR="00DB075D" w:rsidRPr="000F001E" w:rsidRDefault="00DB075D">
      <w:pPr>
        <w:rPr>
          <w:rFonts w:ascii="Times New Roman" w:hAnsi="Times New Roman" w:cs="Times New Roman"/>
          <w:sz w:val="22"/>
          <w:szCs w:val="28"/>
        </w:rPr>
      </w:pPr>
    </w:p>
    <w:p w14:paraId="0967E1E5" w14:textId="4615E13D" w:rsidR="00DB075D" w:rsidRPr="00F445F8" w:rsidRDefault="00F445F8" w:rsidP="00F445F8">
      <w:pPr>
        <w:rPr>
          <w:rFonts w:ascii="Times New Roman" w:hAnsi="Times New Roman" w:cs="Times New Roman"/>
          <w:sz w:val="22"/>
          <w:szCs w:val="28"/>
        </w:rPr>
      </w:pPr>
      <w:r w:rsidRPr="00F445F8">
        <w:rPr>
          <w:rFonts w:ascii="Times New Roman" w:hAnsi="Times New Roman" w:cs="Times New Roman"/>
          <w:color w:val="000000"/>
          <w:sz w:val="27"/>
          <w:szCs w:val="27"/>
        </w:rPr>
        <w:t xml:space="preserve">The table shows that the first model's poor performance was caused by both our training size and the embedding layer's inadequate capacity to capture meaningful word representations. Nevertheless, the performance was not significantly enhanced </w:t>
      </w:r>
      <w:proofErr w:type="gramStart"/>
      <w:r w:rsidRPr="00F445F8">
        <w:rPr>
          <w:rFonts w:ascii="Times New Roman" w:hAnsi="Times New Roman" w:cs="Times New Roman"/>
          <w:color w:val="000000"/>
          <w:sz w:val="27"/>
          <w:szCs w:val="27"/>
        </w:rPr>
        <w:t>by the use of</w:t>
      </w:r>
      <w:proofErr w:type="gramEnd"/>
      <w:r w:rsidRPr="00F445F8">
        <w:rPr>
          <w:rFonts w:ascii="Times New Roman" w:hAnsi="Times New Roman" w:cs="Times New Roman"/>
          <w:color w:val="000000"/>
          <w:sz w:val="27"/>
          <w:szCs w:val="27"/>
        </w:rPr>
        <w:t xml:space="preserve"> pretrained word embedding. The limited training size we had there may be the cause of all of this. Therefore, even while pretrained word embeddings have their uses, they may not offer much of a benefit when the dataset is tiny.</w:t>
      </w:r>
      <w:r w:rsidRPr="00F445F8">
        <w:rPr>
          <w:rFonts w:ascii="Times New Roman" w:hAnsi="Times New Roman" w:cs="Times New Roman"/>
          <w:color w:val="000000"/>
        </w:rPr>
        <w:br/>
      </w:r>
      <w:r w:rsidRPr="00F445F8">
        <w:rPr>
          <w:rFonts w:ascii="Times New Roman" w:hAnsi="Times New Roman" w:cs="Times New Roman"/>
          <w:color w:val="000000"/>
        </w:rPr>
        <w:br/>
      </w:r>
      <w:r w:rsidRPr="00F445F8">
        <w:rPr>
          <w:rFonts w:ascii="Times New Roman" w:hAnsi="Times New Roman" w:cs="Times New Roman"/>
          <w:color w:val="000000"/>
          <w:sz w:val="27"/>
          <w:szCs w:val="27"/>
        </w:rPr>
        <w:t xml:space="preserve">The accuracy rose dramatically to 80.87% when the training data amount was raised to 7,100. Accuracy increased to 87.70% once the training size was increased to 14,100. This indicates that enhancing the quantity of the training data has a significant effect on enhancing the model's </w:t>
      </w:r>
      <w:proofErr w:type="spellStart"/>
      <w:r w:rsidRPr="00F445F8">
        <w:rPr>
          <w:rFonts w:ascii="Times New Roman" w:hAnsi="Times New Roman" w:cs="Times New Roman"/>
          <w:color w:val="000000"/>
          <w:sz w:val="27"/>
          <w:szCs w:val="27"/>
        </w:rPr>
        <w:t>performance.</w:t>
      </w:r>
      <w:r w:rsidRPr="00F445F8">
        <w:rPr>
          <w:rFonts w:ascii="Times New Roman" w:hAnsi="Times New Roman" w:cs="Times New Roman"/>
          <w:color w:val="000000"/>
          <w:sz w:val="27"/>
          <w:szCs w:val="27"/>
        </w:rPr>
        <w:t xml:space="preserve"> </w:t>
      </w:r>
      <w:r w:rsidRPr="00F445F8">
        <w:rPr>
          <w:rFonts w:ascii="Times New Roman" w:hAnsi="Times New Roman" w:cs="Times New Roman"/>
          <w:color w:val="000000"/>
          <w:sz w:val="27"/>
          <w:szCs w:val="27"/>
        </w:rPr>
        <w:t>Increasing</w:t>
      </w:r>
      <w:proofErr w:type="spellEnd"/>
      <w:r w:rsidRPr="00F445F8">
        <w:rPr>
          <w:rFonts w:ascii="Times New Roman" w:hAnsi="Times New Roman" w:cs="Times New Roman"/>
          <w:color w:val="000000"/>
          <w:sz w:val="27"/>
          <w:szCs w:val="27"/>
        </w:rPr>
        <w:t xml:space="preserve"> the size more may result in the model being even better.</w:t>
      </w:r>
      <w:r w:rsidRPr="00F445F8">
        <w:rPr>
          <w:rStyle w:val="apple-converted-space"/>
          <w:rFonts w:ascii="Times New Roman" w:hAnsi="Times New Roman" w:cs="Times New Roman"/>
          <w:color w:val="000000"/>
          <w:sz w:val="27"/>
          <w:szCs w:val="27"/>
        </w:rPr>
        <w:t> </w:t>
      </w:r>
      <w:r w:rsidRPr="00F445F8">
        <w:rPr>
          <w:rFonts w:ascii="Times New Roman" w:hAnsi="Times New Roman" w:cs="Times New Roman"/>
          <w:color w:val="000000"/>
        </w:rPr>
        <w:br/>
      </w:r>
      <w:r w:rsidRPr="00F445F8">
        <w:rPr>
          <w:rFonts w:ascii="Times New Roman" w:hAnsi="Times New Roman" w:cs="Times New Roman"/>
          <w:color w:val="000000"/>
          <w:sz w:val="27"/>
          <w:szCs w:val="27"/>
        </w:rPr>
        <w:t xml:space="preserve">Furthermore, </w:t>
      </w:r>
      <w:proofErr w:type="gramStart"/>
      <w:r w:rsidRPr="00F445F8">
        <w:rPr>
          <w:rFonts w:ascii="Times New Roman" w:hAnsi="Times New Roman" w:cs="Times New Roman"/>
          <w:color w:val="000000"/>
          <w:sz w:val="27"/>
          <w:szCs w:val="27"/>
        </w:rPr>
        <w:t>taking into account</w:t>
      </w:r>
      <w:proofErr w:type="gramEnd"/>
      <w:r w:rsidRPr="00F445F8">
        <w:rPr>
          <w:rFonts w:ascii="Times New Roman" w:hAnsi="Times New Roman" w:cs="Times New Roman"/>
          <w:color w:val="000000"/>
          <w:sz w:val="27"/>
          <w:szCs w:val="27"/>
        </w:rPr>
        <w:t xml:space="preserve"> other methods such as data augmentation or experimenting with more intricate model architectures could potentially improve performance.</w:t>
      </w:r>
    </w:p>
    <w:sectPr w:rsidR="00DB075D" w:rsidRPr="00F445F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FFDF4C43"/>
    <w:rsid w:val="9B4E0471"/>
    <w:rsid w:val="DB3D4530"/>
    <w:rsid w:val="EE7B5F49"/>
    <w:rsid w:val="FBFABB12"/>
    <w:rsid w:val="FFDF4C43"/>
    <w:rsid w:val="000F001E"/>
    <w:rsid w:val="00355AFA"/>
    <w:rsid w:val="004B7F0E"/>
    <w:rsid w:val="007E30E7"/>
    <w:rsid w:val="00843EB8"/>
    <w:rsid w:val="00BA33F5"/>
    <w:rsid w:val="00BC6F8E"/>
    <w:rsid w:val="00DB075D"/>
    <w:rsid w:val="00E27821"/>
    <w:rsid w:val="00E50794"/>
    <w:rsid w:val="00F445F8"/>
    <w:rsid w:val="6F699C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ED92F25"/>
  <w15:docId w15:val="{2945DE6D-F25A-C84E-B96E-F74D089AF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Body Tex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qFormat/>
    <w:rPr>
      <w:rFonts w:ascii="Calibri" w:eastAsia="Calibri" w:hAnsi="Calibri" w:cs="Calibri"/>
      <w:sz w:val="23"/>
      <w:szCs w:val="23"/>
      <w:lang w:eastAsia="en-US"/>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layer--absolute">
    <w:name w:val="textlayer--absolute"/>
    <w:basedOn w:val="DefaultParagraphFont"/>
    <w:rsid w:val="00F445F8"/>
  </w:style>
  <w:style w:type="character" w:customStyle="1" w:styleId="apple-converted-space">
    <w:name w:val="apple-converted-space"/>
    <w:basedOn w:val="DefaultParagraphFont"/>
    <w:rsid w:val="00F445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410</Words>
  <Characters>2339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黎鲲</dc:creator>
  <cp:lastModifiedBy>Darga, Hari Vinayak</cp:lastModifiedBy>
  <cp:revision>2</cp:revision>
  <dcterms:created xsi:type="dcterms:W3CDTF">2025-04-21T03:56:00Z</dcterms:created>
  <dcterms:modified xsi:type="dcterms:W3CDTF">2025-04-21T03:56:00Z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1033-6.5.1.8687</vt:lpwstr>
  </property>
  <property fmtid="{D5CDD505-2E9C-101B-9397-08002B2CF9AE}" pid="3" name="ICV">
    <vt:lpwstr>2C542E897E29E197C8C325667AA347B7_41</vt:lpwstr>
  </property>
</Properties>
</file>