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D8A891">
      <w:pPr>
        <w:pStyle w:val="4"/>
        <w:keepNext w:val="0"/>
        <w:keepLines w:val="0"/>
        <w:widowControl/>
        <w:suppressLineNumbers w:val="0"/>
        <w:rPr>
          <w:rFonts w:hint="default"/>
        </w:rPr>
      </w:pPr>
      <w:r>
        <w:rPr>
          <w:rFonts w:hint="default" w:ascii="Times New Roman Regular" w:hAnsi="Times New Roman Regular" w:cs="Times New Roman Regular"/>
          <w:sz w:val="28"/>
          <w:szCs w:val="28"/>
        </w:rPr>
        <w:t>Exp no: 7   To implement program for decomposing time series data into trend and seasonality.</w:t>
      </w:r>
    </w:p>
    <w:p w14:paraId="0CA7EB9F">
      <w:pPr>
        <w:rPr>
          <w:rFonts w:hint="default"/>
        </w:rPr>
      </w:pPr>
      <w:r>
        <w:rPr>
          <w:rFonts w:hint="default"/>
        </w:rPr>
        <w:t>Date: 20/03/25</w:t>
      </w:r>
    </w:p>
    <w:p w14:paraId="50104265">
      <w:pPr>
        <w:rPr>
          <w:rFonts w:hint="default"/>
        </w:rPr>
      </w:pPr>
    </w:p>
    <w:p w14:paraId="0CB18F1D">
      <w:pPr>
        <w:rPr>
          <w:rFonts w:hint="default"/>
        </w:rPr>
      </w:pPr>
      <w:r>
        <w:rPr>
          <w:rFonts w:hint="default"/>
        </w:rPr>
        <w:t>**Objectives:**</w:t>
      </w:r>
    </w:p>
    <w:p w14:paraId="4CF4869D">
      <w:pPr>
        <w:rPr>
          <w:rFonts w:hint="default"/>
        </w:rPr>
      </w:pPr>
    </w:p>
    <w:p w14:paraId="78A0C963">
      <w:pPr>
        <w:rPr>
          <w:rFonts w:hint="default"/>
        </w:rPr>
      </w:pPr>
      <w:r>
        <w:rPr>
          <w:rFonts w:hint="default"/>
        </w:rPr>
        <w:t>The objective of this experiment is to analyze stock market time series data using smoothing techniques and rolling statistics. The experiment applies data cleaning, seasonal differencing, smoothing using SES and HWES, and moving average calculations to reveal trends and enhance forecasting insights.</w:t>
      </w:r>
    </w:p>
    <w:p w14:paraId="54FA5D8F">
      <w:pPr>
        <w:rPr>
          <w:rFonts w:hint="default"/>
        </w:rPr>
      </w:pPr>
    </w:p>
    <w:p w14:paraId="442335B4">
      <w:pPr>
        <w:rPr>
          <w:rFonts w:hint="default"/>
        </w:rPr>
      </w:pPr>
      <w:r>
        <w:rPr>
          <w:rFonts w:hint="default"/>
        </w:rPr>
        <w:t>**Background/Scope:**</w:t>
      </w:r>
    </w:p>
    <w:p w14:paraId="5CB2D960">
      <w:pPr>
        <w:rPr>
          <w:rFonts w:hint="default"/>
        </w:rPr>
      </w:pPr>
    </w:p>
    <w:p w14:paraId="6BDDD609">
      <w:pPr>
        <w:rPr>
          <w:rFonts w:hint="default"/>
        </w:rPr>
      </w:pPr>
      <w:r>
        <w:rPr>
          <w:rFonts w:hint="default"/>
        </w:rPr>
        <w:t>Time series analysis is crucial in financial data analytics. By using smoothing techniques like Simple Exponential Smoothing (SES) and Holt-Winters Exponential Smoothing (HWES), trends in data can be visualized with reduced noise. Additionally, rolling averages help capture short- and long-term movements, aiding traders and analysts in decision-making.</w:t>
      </w:r>
    </w:p>
    <w:p w14:paraId="2ED194AE">
      <w:pPr>
        <w:rPr>
          <w:rFonts w:hint="default"/>
        </w:rPr>
      </w:pPr>
    </w:p>
    <w:p w14:paraId="6585ACF0">
      <w:pPr>
        <w:rPr>
          <w:rFonts w:hint="default"/>
        </w:rPr>
      </w:pPr>
      <w:r>
        <w:rPr>
          <w:rFonts w:hint="default"/>
        </w:rPr>
        <w:t>**Steps for Time Series Smoothing and Trend Analysis:**</w:t>
      </w:r>
    </w:p>
    <w:p w14:paraId="1C8AABD4">
      <w:pPr>
        <w:rPr>
          <w:rFonts w:hint="default"/>
        </w:rPr>
      </w:pPr>
    </w:p>
    <w:p w14:paraId="2ED6C45C">
      <w:pPr>
        <w:rPr>
          <w:rFonts w:hint="default"/>
        </w:rPr>
      </w:pPr>
      <w:r>
        <w:rPr>
          <w:rFonts w:hint="default"/>
        </w:rPr>
        <w:t>**Step 1: Load the Dataset**</w:t>
      </w:r>
    </w:p>
    <w:p w14:paraId="75029524">
      <w:pPr>
        <w:rPr>
          <w:rFonts w:hint="default"/>
        </w:rPr>
      </w:pPr>
      <w:r>
        <w:rPr>
          <w:rFonts w:hint="default"/>
        </w:rPr>
        <w:t>import pandas as pd</w:t>
      </w:r>
    </w:p>
    <w:p w14:paraId="43237847">
      <w:pPr>
        <w:rPr>
          <w:rFonts w:hint="default"/>
        </w:rPr>
      </w:pPr>
    </w:p>
    <w:p w14:paraId="6FE9DC4B">
      <w:pPr>
        <w:rPr>
          <w:rFonts w:hint="default"/>
        </w:rPr>
      </w:pPr>
      <w:r>
        <w:rPr>
          <w:rFonts w:hint="default"/>
        </w:rPr>
        <w:t># Load dataset</w:t>
      </w:r>
    </w:p>
    <w:p w14:paraId="68E86C9E">
      <w:pPr>
        <w:rPr>
          <w:rFonts w:hint="default"/>
        </w:rPr>
      </w:pPr>
      <w:r>
        <w:rPr>
          <w:rFonts w:hint="default"/>
        </w:rPr>
        <w:t>df = pd.read_csv("market.csv")</w:t>
      </w:r>
    </w:p>
    <w:p w14:paraId="6A69C92D">
      <w:pPr>
        <w:rPr>
          <w:rFonts w:hint="default"/>
        </w:rPr>
      </w:pPr>
      <w:r>
        <w:rPr>
          <w:rFonts w:hint="default"/>
        </w:rPr>
        <w:t>df.head()</w:t>
      </w:r>
    </w:p>
    <w:p w14:paraId="743B100F">
      <w:pPr>
        <w:rPr>
          <w:rFonts w:hint="default"/>
        </w:rPr>
      </w:pPr>
    </w:p>
    <w:p w14:paraId="0570AAE9">
      <w:pPr>
        <w:rPr>
          <w:rFonts w:hint="default"/>
        </w:rPr>
      </w:pPr>
      <w:r>
        <w:rPr>
          <w:rFonts w:hint="default"/>
        </w:rPr>
        <w:t>**Step 2: Data Cleaning and Preprocessing**</w:t>
      </w:r>
    </w:p>
    <w:p w14:paraId="724CBC96">
      <w:pPr>
        <w:rPr>
          <w:rFonts w:hint="default"/>
        </w:rPr>
      </w:pPr>
      <w:r>
        <w:rPr>
          <w:rFonts w:hint="default"/>
        </w:rPr>
        <w:t># Convert 'Date' to datetime</w:t>
      </w:r>
    </w:p>
    <w:p w14:paraId="388ED506">
      <w:pPr>
        <w:rPr>
          <w:rFonts w:hint="default"/>
        </w:rPr>
      </w:pPr>
      <w:r>
        <w:rPr>
          <w:rFonts w:hint="default"/>
        </w:rPr>
        <w:t>df['Date'] = pd.to_datetime(df['Date'])</w:t>
      </w:r>
    </w:p>
    <w:p w14:paraId="011AF27D">
      <w:pPr>
        <w:rPr>
          <w:rFonts w:hint="default"/>
        </w:rPr>
      </w:pPr>
    </w:p>
    <w:p w14:paraId="26B2C1FE">
      <w:pPr>
        <w:rPr>
          <w:rFonts w:hint="default"/>
        </w:rPr>
      </w:pPr>
      <w:r>
        <w:rPr>
          <w:rFonts w:hint="default"/>
        </w:rPr>
        <w:t># Remove missing and duplicate values</w:t>
      </w:r>
    </w:p>
    <w:p w14:paraId="646921F3">
      <w:pPr>
        <w:rPr>
          <w:rFonts w:hint="default"/>
        </w:rPr>
      </w:pPr>
      <w:r>
        <w:rPr>
          <w:rFonts w:hint="default"/>
        </w:rPr>
        <w:t>df.dropna(subset=['Date', 'Close', 'Adj Close', 'Open', 'High', 'Low', 'Volume'], inplace=True)</w:t>
      </w:r>
    </w:p>
    <w:p w14:paraId="6F46A79A">
      <w:pPr>
        <w:rPr>
          <w:rFonts w:hint="default"/>
        </w:rPr>
      </w:pPr>
      <w:r>
        <w:rPr>
          <w:rFonts w:hint="default"/>
        </w:rPr>
        <w:t>df.drop_duplicates(subset=['Date', 'Ticker'], inplace=True)</w:t>
      </w:r>
    </w:p>
    <w:p w14:paraId="41761022">
      <w:pPr>
        <w:rPr>
          <w:rFonts w:hint="default"/>
        </w:rPr>
      </w:pPr>
    </w:p>
    <w:p w14:paraId="362F87F6">
      <w:pPr>
        <w:rPr>
          <w:rFonts w:hint="default"/>
        </w:rPr>
      </w:pPr>
      <w:r>
        <w:rPr>
          <w:rFonts w:hint="default"/>
        </w:rPr>
        <w:t># Outlier removal using IQR</w:t>
      </w:r>
    </w:p>
    <w:p w14:paraId="2E3EB251">
      <w:pPr>
        <w:rPr>
          <w:rFonts w:hint="default"/>
        </w:rPr>
      </w:pPr>
      <w:r>
        <w:rPr>
          <w:rFonts w:hint="default"/>
        </w:rPr>
        <w:t>Q1 = df['Close'].quantile(0.25)</w:t>
      </w:r>
    </w:p>
    <w:p w14:paraId="0BDB3069">
      <w:pPr>
        <w:rPr>
          <w:rFonts w:hint="default"/>
        </w:rPr>
      </w:pPr>
      <w:r>
        <w:rPr>
          <w:rFonts w:hint="default"/>
        </w:rPr>
        <w:t>Q3 = df['Close'].quantile(0.75)</w:t>
      </w:r>
    </w:p>
    <w:p w14:paraId="6579D22F">
      <w:pPr>
        <w:rPr>
          <w:rFonts w:hint="default"/>
        </w:rPr>
      </w:pPr>
      <w:r>
        <w:rPr>
          <w:rFonts w:hint="default"/>
        </w:rPr>
        <w:t>IQR = Q3 - Q1</w:t>
      </w:r>
    </w:p>
    <w:p w14:paraId="1DA2D8F7">
      <w:pPr>
        <w:rPr>
          <w:rFonts w:hint="default"/>
        </w:rPr>
      </w:pPr>
      <w:r>
        <w:rPr>
          <w:rFonts w:hint="default"/>
        </w:rPr>
        <w:t>df = df[(df['Close'] &gt;= (Q1 - 1.5 * IQR)) &amp; (df['Close'] &lt;= (Q3 + 1.5 * IQR))]</w:t>
      </w:r>
    </w:p>
    <w:p w14:paraId="35B2CC66">
      <w:pPr>
        <w:rPr>
          <w:rFonts w:hint="default"/>
        </w:rPr>
      </w:pPr>
    </w:p>
    <w:p w14:paraId="666B41FD">
      <w:pPr>
        <w:rPr>
          <w:rFonts w:hint="default"/>
        </w:rPr>
      </w:pPr>
      <w:r>
        <w:rPr>
          <w:rFonts w:hint="default"/>
        </w:rPr>
        <w:t>**Step 3: Visualize Stock Trends by Ticker**</w:t>
      </w:r>
    </w:p>
    <w:p w14:paraId="3AF8D90B">
      <w:pPr>
        <w:rPr>
          <w:rFonts w:hint="default"/>
        </w:rPr>
      </w:pPr>
      <w:r>
        <w:rPr>
          <w:rFonts w:hint="default"/>
        </w:rPr>
        <w:t>import matplotlib.pyplot as plt</w:t>
      </w:r>
    </w:p>
    <w:p w14:paraId="51B536AE">
      <w:pPr>
        <w:rPr>
          <w:rFonts w:hint="default"/>
        </w:rPr>
      </w:pPr>
    </w:p>
    <w:p w14:paraId="1C0597F3">
      <w:pPr>
        <w:rPr>
          <w:rFonts w:hint="default"/>
        </w:rPr>
      </w:pPr>
      <w:r>
        <w:rPr>
          <w:rFonts w:hint="default"/>
        </w:rPr>
        <w:t>cols = ['Close', 'Adj Close', 'Open', 'High', 'Low', 'Volume']</w:t>
      </w:r>
    </w:p>
    <w:p w14:paraId="5E692D30">
      <w:pPr>
        <w:rPr>
          <w:rFonts w:hint="default"/>
        </w:rPr>
      </w:pPr>
      <w:r>
        <w:rPr>
          <w:rFonts w:hint="default"/>
        </w:rPr>
        <w:t>fig, axs = plt.subplots(3, 2, figsize=(15, 16))</w:t>
      </w:r>
    </w:p>
    <w:p w14:paraId="314068E1">
      <w:pPr>
        <w:rPr>
          <w:rFonts w:hint="default"/>
        </w:rPr>
      </w:pPr>
      <w:r>
        <w:rPr>
          <w:rFonts w:hint="default"/>
        </w:rPr>
        <w:t>fig.suptitle('Data by ticker type')</w:t>
      </w:r>
    </w:p>
    <w:p w14:paraId="5DEB69F5">
      <w:pPr>
        <w:rPr>
          <w:rFonts w:hint="default"/>
        </w:rPr>
      </w:pPr>
    </w:p>
    <w:p w14:paraId="3C0F39BB">
      <w:pPr>
        <w:rPr>
          <w:rFonts w:hint="default"/>
        </w:rPr>
      </w:pPr>
      <w:r>
        <w:rPr>
          <w:rFonts w:hint="default"/>
        </w:rPr>
        <w:t>for i, col in enumerate(cols):</w:t>
      </w:r>
    </w:p>
    <w:p w14:paraId="25B9F997">
      <w:pPr>
        <w:rPr>
          <w:rFonts w:hint="default"/>
        </w:rPr>
      </w:pPr>
      <w:r>
        <w:rPr>
          <w:rFonts w:hint="default"/>
        </w:rPr>
        <w:t xml:space="preserve">    row = i // 2</w:t>
      </w:r>
    </w:p>
    <w:p w14:paraId="59016CBF">
      <w:pPr>
        <w:rPr>
          <w:rFonts w:hint="default"/>
        </w:rPr>
      </w:pPr>
      <w:r>
        <w:rPr>
          <w:rFonts w:hint="default"/>
        </w:rPr>
        <w:t xml:space="preserve">    col_idx = i % 2</w:t>
      </w:r>
    </w:p>
    <w:p w14:paraId="3036A3F0">
      <w:pPr>
        <w:rPr>
          <w:rFonts w:hint="default"/>
        </w:rPr>
      </w:pPr>
      <w:r>
        <w:rPr>
          <w:rFonts w:hint="default"/>
        </w:rPr>
        <w:t xml:space="preserve">    for ticker, data in df.groupby('Ticker'):</w:t>
      </w:r>
    </w:p>
    <w:p w14:paraId="6B8972A5">
      <w:pPr>
        <w:rPr>
          <w:rFonts w:hint="default"/>
        </w:rPr>
      </w:pPr>
      <w:r>
        <w:rPr>
          <w:rFonts w:hint="default"/>
        </w:rPr>
        <w:t xml:space="preserve">        axs[row, col_idx].plot(data['Date'], data[col], label=ticker)</w:t>
      </w:r>
    </w:p>
    <w:p w14:paraId="50709480">
      <w:pPr>
        <w:rPr>
          <w:rFonts w:hint="default"/>
        </w:rPr>
      </w:pPr>
      <w:r>
        <w:rPr>
          <w:rFonts w:hint="default"/>
        </w:rPr>
        <w:t xml:space="preserve">    axs[row, col_idx].set_title(col)</w:t>
      </w:r>
    </w:p>
    <w:p w14:paraId="5FB5AEA3">
      <w:pPr>
        <w:rPr>
          <w:rFonts w:hint="default"/>
        </w:rPr>
      </w:pPr>
      <w:r>
        <w:rPr>
          <w:rFonts w:hint="default"/>
        </w:rPr>
        <w:t xml:space="preserve">    axs[row, col_idx].set_xlabel('Date')</w:t>
      </w:r>
    </w:p>
    <w:p w14:paraId="63D846EB">
      <w:pPr>
        <w:rPr>
          <w:rFonts w:hint="default"/>
        </w:rPr>
      </w:pPr>
      <w:r>
        <w:rPr>
          <w:rFonts w:hint="default"/>
        </w:rPr>
        <w:t xml:space="preserve">    axs[row, col_idx].set_ylabel('Price')</w:t>
      </w:r>
    </w:p>
    <w:p w14:paraId="446C0767">
      <w:pPr>
        <w:rPr>
          <w:rFonts w:hint="default"/>
        </w:rPr>
      </w:pPr>
      <w:r>
        <w:rPr>
          <w:rFonts w:hint="default"/>
        </w:rPr>
        <w:t xml:space="preserve">    axs[row, col_idx].legend(loc='right')</w:t>
      </w:r>
    </w:p>
    <w:p w14:paraId="67C967D3">
      <w:pPr>
        <w:rPr>
          <w:rFonts w:hint="default"/>
        </w:rPr>
      </w:pPr>
      <w:r>
        <w:rPr>
          <w:rFonts w:hint="default"/>
        </w:rPr>
        <w:t xml:space="preserve">    axs[row, col_idx].tick_params(axis='x', rotation=45)</w:t>
      </w:r>
    </w:p>
    <w:p w14:paraId="37D9DA55">
      <w:pPr>
        <w:rPr>
          <w:rFonts w:hint="default"/>
        </w:rPr>
      </w:pPr>
    </w:p>
    <w:p w14:paraId="4CEB58A9">
      <w:pPr>
        <w:rPr>
          <w:rFonts w:hint="default"/>
        </w:rPr>
      </w:pPr>
      <w:r>
        <w:rPr>
          <w:rFonts w:hint="default"/>
        </w:rPr>
        <w:t>plt.tight_layout()</w:t>
      </w:r>
    </w:p>
    <w:p w14:paraId="5C48895A">
      <w:pPr>
        <w:rPr>
          <w:rFonts w:hint="default"/>
        </w:rPr>
      </w:pPr>
      <w:r>
        <w:rPr>
          <w:rFonts w:hint="default"/>
        </w:rPr>
        <w:t>plt.subplots_adjust(wspace=0.3, hspace=0.8)</w:t>
      </w:r>
    </w:p>
    <w:p w14:paraId="64692563">
      <w:pPr>
        <w:rPr>
          <w:rFonts w:hint="default"/>
        </w:rPr>
      </w:pPr>
      <w:r>
        <w:rPr>
          <w:rFonts w:hint="default"/>
        </w:rPr>
        <w:t>plt.show()</w:t>
      </w:r>
    </w:p>
    <w:p w14:paraId="48B94378">
      <w:pPr>
        <w:rPr>
          <w:rFonts w:hint="default"/>
        </w:rPr>
      </w:pPr>
    </w:p>
    <w:p w14:paraId="7072E689">
      <w:pPr>
        <w:rPr>
          <w:rFonts w:hint="default"/>
        </w:rPr>
      </w:pPr>
      <w:r>
        <w:rPr>
          <w:rFonts w:hint="default"/>
        </w:rPr>
        <w:t>**Step 4: Apply Seasonal Differencing**</w:t>
      </w:r>
    </w:p>
    <w:p w14:paraId="308DEA19">
      <w:pPr>
        <w:rPr>
          <w:rFonts w:hint="default"/>
        </w:rPr>
      </w:pPr>
      <w:r>
        <w:rPr>
          <w:rFonts w:hint="default"/>
        </w:rPr>
        <w:t>df['seasonal_first_difference'] = df['Volume'] - df['Volume'].shift(12)</w:t>
      </w:r>
    </w:p>
    <w:p w14:paraId="0272FE91">
      <w:pPr>
        <w:rPr>
          <w:rFonts w:hint="default"/>
        </w:rPr>
      </w:pPr>
      <w:r>
        <w:rPr>
          <w:rFonts w:hint="default"/>
        </w:rPr>
        <w:t>df['seasonal_first_difference'].fillna(0, inplace=True)</w:t>
      </w:r>
    </w:p>
    <w:p w14:paraId="41199BBF">
      <w:pPr>
        <w:rPr>
          <w:rFonts w:hint="default"/>
        </w:rPr>
      </w:pPr>
    </w:p>
    <w:p w14:paraId="0949A6BB">
      <w:pPr>
        <w:rPr>
          <w:rFonts w:hint="default"/>
        </w:rPr>
      </w:pPr>
      <w:r>
        <w:rPr>
          <w:rFonts w:hint="default"/>
        </w:rPr>
        <w:t>**Step 5: Apply Smoothing Techniques**</w:t>
      </w:r>
    </w:p>
    <w:p w14:paraId="0623F822">
      <w:pPr>
        <w:rPr>
          <w:rFonts w:hint="default"/>
        </w:rPr>
      </w:pPr>
      <w:r>
        <w:rPr>
          <w:rFonts w:hint="default"/>
        </w:rPr>
        <w:t>from statsmodels.tsa.holtwinters import SimpleExpSmoothing, ExponentialSmoothing</w:t>
      </w:r>
    </w:p>
    <w:p w14:paraId="2DB0284A">
      <w:pPr>
        <w:rPr>
          <w:rFonts w:hint="default"/>
        </w:rPr>
      </w:pPr>
    </w:p>
    <w:p w14:paraId="393DF720">
      <w:pPr>
        <w:rPr>
          <w:rFonts w:hint="default"/>
        </w:rPr>
      </w:pPr>
      <w:r>
        <w:rPr>
          <w:rFonts w:hint="default"/>
        </w:rPr>
        <w:t># Simple Exponential Smoothing</w:t>
      </w:r>
    </w:p>
    <w:p w14:paraId="50E3B641">
      <w:pPr>
        <w:rPr>
          <w:rFonts w:hint="default"/>
        </w:rPr>
      </w:pPr>
      <w:r>
        <w:rPr>
          <w:rFonts w:hint="default"/>
        </w:rPr>
        <w:t>df['SES'] = SimpleExpSmoothing(df['seasonal_first_difference']).fit(smoothing_level=0.5, optimized=False).fittedvalues</w:t>
      </w:r>
    </w:p>
    <w:p w14:paraId="2F95E2F9">
      <w:pPr>
        <w:rPr>
          <w:rFonts w:hint="default"/>
        </w:rPr>
      </w:pPr>
    </w:p>
    <w:p w14:paraId="32490CD9">
      <w:pPr>
        <w:rPr>
          <w:rFonts w:hint="default"/>
        </w:rPr>
      </w:pPr>
      <w:r>
        <w:rPr>
          <w:rFonts w:hint="default"/>
        </w:rPr>
        <w:t># Holt-Winters Exponential Smoothing</w:t>
      </w:r>
    </w:p>
    <w:p w14:paraId="45D8E182">
      <w:pPr>
        <w:rPr>
          <w:rFonts w:hint="default"/>
        </w:rPr>
      </w:pPr>
      <w:r>
        <w:rPr>
          <w:rFonts w:hint="default"/>
        </w:rPr>
        <w:t>df['HWES'] = ExponentialSmoothing(df['seasonal_first_difference'], trend='add', seasonal='add', seasonal_periods=7).fit().fittedvalues</w:t>
      </w:r>
    </w:p>
    <w:p w14:paraId="06985502">
      <w:pPr>
        <w:rPr>
          <w:rFonts w:hint="default"/>
        </w:rPr>
      </w:pPr>
    </w:p>
    <w:p w14:paraId="1F5B3C0A">
      <w:pPr>
        <w:rPr>
          <w:rFonts w:hint="default"/>
        </w:rPr>
      </w:pPr>
      <w:r>
        <w:rPr>
          <w:rFonts w:hint="default"/>
        </w:rPr>
        <w:t>**Step 6: Visualize Smoothing Techniques**</w:t>
      </w:r>
    </w:p>
    <w:p w14:paraId="2DF52BBE">
      <w:pPr>
        <w:rPr>
          <w:rFonts w:hint="default"/>
        </w:rPr>
      </w:pPr>
      <w:r>
        <w:rPr>
          <w:rFonts w:hint="default"/>
        </w:rPr>
        <w:t>plt.figure(figsize=(12, 6))</w:t>
      </w:r>
    </w:p>
    <w:p w14:paraId="2FC9E46C">
      <w:pPr>
        <w:rPr>
          <w:rFonts w:hint="default"/>
        </w:rPr>
      </w:pPr>
      <w:r>
        <w:rPr>
          <w:rFonts w:hint="default"/>
        </w:rPr>
        <w:t>plt.plot(df['Volume'], label='Original')</w:t>
      </w:r>
    </w:p>
    <w:p w14:paraId="79F56F14">
      <w:pPr>
        <w:rPr>
          <w:rFonts w:hint="default"/>
        </w:rPr>
      </w:pPr>
      <w:r>
        <w:rPr>
          <w:rFonts w:hint="default"/>
        </w:rPr>
        <w:t>plt.title('Smoothing Techniques Comparison')</w:t>
      </w:r>
    </w:p>
    <w:p w14:paraId="1B036656">
      <w:pPr>
        <w:rPr>
          <w:rFonts w:hint="default"/>
        </w:rPr>
      </w:pPr>
      <w:r>
        <w:rPr>
          <w:rFonts w:hint="default"/>
        </w:rPr>
        <w:t>plt.legend()</w:t>
      </w:r>
    </w:p>
    <w:p w14:paraId="0CA27D4B">
      <w:pPr>
        <w:rPr>
          <w:rFonts w:hint="default"/>
        </w:rPr>
      </w:pPr>
      <w:r>
        <w:rPr>
          <w:rFonts w:hint="default"/>
        </w:rPr>
        <w:t>plt.show()</w:t>
      </w:r>
    </w:p>
    <w:p w14:paraId="35E3D04F">
      <w:pPr>
        <w:rPr>
          <w:rFonts w:hint="default"/>
        </w:rPr>
      </w:pPr>
    </w:p>
    <w:p w14:paraId="3B668392">
      <w:pPr>
        <w:rPr>
          <w:rFonts w:hint="default"/>
        </w:rPr>
      </w:pPr>
      <w:r>
        <w:rPr>
          <w:rFonts w:hint="default"/>
        </w:rPr>
        <w:t>plt.figure(figsize=(12, 6))</w:t>
      </w:r>
    </w:p>
    <w:p w14:paraId="119A47FF">
      <w:pPr>
        <w:rPr>
          <w:rFonts w:hint="default"/>
        </w:rPr>
      </w:pPr>
      <w:r>
        <w:rPr>
          <w:rFonts w:hint="default"/>
        </w:rPr>
        <w:t>plt.plot(df['SES'], label='Simple Exponential Smoothing', color='red')</w:t>
      </w:r>
    </w:p>
    <w:p w14:paraId="2AD1DCB3">
      <w:pPr>
        <w:rPr>
          <w:rFonts w:hint="default"/>
        </w:rPr>
      </w:pPr>
      <w:r>
        <w:rPr>
          <w:rFonts w:hint="default"/>
        </w:rPr>
        <w:t>plt.title('Simple Exponential Smoothing')</w:t>
      </w:r>
    </w:p>
    <w:p w14:paraId="42579E00">
      <w:pPr>
        <w:rPr>
          <w:rFonts w:hint="default"/>
        </w:rPr>
      </w:pPr>
      <w:r>
        <w:rPr>
          <w:rFonts w:hint="default"/>
        </w:rPr>
        <w:t>plt.legend()</w:t>
      </w:r>
    </w:p>
    <w:p w14:paraId="6F5681ED">
      <w:pPr>
        <w:rPr>
          <w:rFonts w:hint="default"/>
        </w:rPr>
      </w:pPr>
      <w:r>
        <w:rPr>
          <w:rFonts w:hint="default"/>
        </w:rPr>
        <w:t>plt.show()</w:t>
      </w:r>
    </w:p>
    <w:p w14:paraId="21A5B438">
      <w:pPr>
        <w:rPr>
          <w:rFonts w:hint="default"/>
        </w:rPr>
      </w:pPr>
    </w:p>
    <w:p w14:paraId="5CD048CB">
      <w:pPr>
        <w:rPr>
          <w:rFonts w:hint="default"/>
        </w:rPr>
      </w:pPr>
      <w:r>
        <w:rPr>
          <w:rFonts w:hint="default"/>
        </w:rPr>
        <w:t>plt.figure(figsize=(12, 6))</w:t>
      </w:r>
    </w:p>
    <w:p w14:paraId="4DF5155B">
      <w:pPr>
        <w:rPr>
          <w:rFonts w:hint="default"/>
        </w:rPr>
      </w:pPr>
      <w:r>
        <w:rPr>
          <w:rFonts w:hint="default"/>
        </w:rPr>
        <w:t>plt.plot(df['HWES'], label='Holt-Winters Exponential Smoothing', color='green')</w:t>
      </w:r>
    </w:p>
    <w:p w14:paraId="7394F9EF">
      <w:pPr>
        <w:rPr>
          <w:rFonts w:hint="default"/>
        </w:rPr>
      </w:pPr>
      <w:r>
        <w:rPr>
          <w:rFonts w:hint="default"/>
        </w:rPr>
        <w:t>plt.title('Holt-Winters Exponential Smoothing')</w:t>
      </w:r>
    </w:p>
    <w:p w14:paraId="34252A79">
      <w:pPr>
        <w:rPr>
          <w:rFonts w:hint="default"/>
        </w:rPr>
      </w:pPr>
      <w:r>
        <w:rPr>
          <w:rFonts w:hint="default"/>
        </w:rPr>
        <w:t>plt.legend()</w:t>
      </w:r>
    </w:p>
    <w:p w14:paraId="65EAF359">
      <w:pPr>
        <w:rPr>
          <w:rFonts w:hint="default"/>
        </w:rPr>
      </w:pPr>
      <w:r>
        <w:rPr>
          <w:rFonts w:hint="default"/>
        </w:rPr>
        <w:t>plt.show()</w:t>
      </w:r>
    </w:p>
    <w:p w14:paraId="581FBEA3">
      <w:pPr>
        <w:rPr>
          <w:rFonts w:hint="default"/>
        </w:rPr>
      </w:pPr>
    </w:p>
    <w:p w14:paraId="7F6AA7BC">
      <w:pPr>
        <w:rPr>
          <w:rFonts w:hint="default"/>
        </w:rPr>
      </w:pPr>
      <w:r>
        <w:rPr>
          <w:rFonts w:hint="default"/>
        </w:rPr>
        <w:t>**Step 7: Resample Data by Week**</w:t>
      </w:r>
    </w:p>
    <w:p w14:paraId="2A8B1347">
      <w:pPr>
        <w:rPr>
          <w:rFonts w:hint="default"/>
        </w:rPr>
      </w:pPr>
      <w:r>
        <w:rPr>
          <w:rFonts w:hint="default"/>
        </w:rPr>
        <w:t>weekly_data = df.resample('W', on='Date').mean(numeric_only=True)</w:t>
      </w:r>
    </w:p>
    <w:p w14:paraId="2BF5349D">
      <w:pPr>
        <w:rPr>
          <w:rFonts w:hint="default"/>
        </w:rPr>
      </w:pPr>
      <w:r>
        <w:rPr>
          <w:rFonts w:hint="default"/>
        </w:rPr>
        <w:t>weekly_data.head()</w:t>
      </w:r>
    </w:p>
    <w:p w14:paraId="50877A41">
      <w:pPr>
        <w:rPr>
          <w:rFonts w:hint="default"/>
        </w:rPr>
      </w:pPr>
    </w:p>
    <w:p w14:paraId="53B91594">
      <w:pPr>
        <w:rPr>
          <w:rFonts w:hint="default"/>
        </w:rPr>
      </w:pPr>
      <w:r>
        <w:rPr>
          <w:rFonts w:hint="default"/>
        </w:rPr>
        <w:t>**Step 8: Calculate and Plot Rolling Averages (SMA 20 and SMA 50)**</w:t>
      </w:r>
    </w:p>
    <w:p w14:paraId="65C8E524">
      <w:pPr>
        <w:rPr>
          <w:rFonts w:hint="default"/>
        </w:rPr>
      </w:pPr>
      <w:r>
        <w:rPr>
          <w:rFonts w:hint="default"/>
        </w:rPr>
        <w:t>sma_20 = df['High'].rolling(window=20).mean()</w:t>
      </w:r>
    </w:p>
    <w:p w14:paraId="239D6F4C">
      <w:pPr>
        <w:rPr>
          <w:rFonts w:hint="default"/>
        </w:rPr>
      </w:pPr>
      <w:r>
        <w:rPr>
          <w:rFonts w:hint="default"/>
        </w:rPr>
        <w:t>sma_50 = df['High'].rolling(window=50).mean()</w:t>
      </w:r>
    </w:p>
    <w:p w14:paraId="4B5F2292">
      <w:pPr>
        <w:rPr>
          <w:rFonts w:hint="default"/>
        </w:rPr>
      </w:pPr>
    </w:p>
    <w:p w14:paraId="15685E22">
      <w:pPr>
        <w:rPr>
          <w:rFonts w:hint="default"/>
        </w:rPr>
      </w:pPr>
      <w:r>
        <w:rPr>
          <w:rFonts w:hint="default"/>
        </w:rPr>
        <w:t>priceSma_df = pd.DataFrame({</w:t>
      </w:r>
    </w:p>
    <w:p w14:paraId="4214326B">
      <w:pPr>
        <w:rPr>
          <w:rFonts w:hint="default"/>
        </w:rPr>
      </w:pPr>
      <w:r>
        <w:rPr>
          <w:rFonts w:hint="default"/>
        </w:rPr>
        <w:t xml:space="preserve">    'High': df['High'],</w:t>
      </w:r>
    </w:p>
    <w:p w14:paraId="28280DF9">
      <w:pPr>
        <w:rPr>
          <w:rFonts w:hint="default"/>
        </w:rPr>
      </w:pPr>
      <w:r>
        <w:rPr>
          <w:rFonts w:hint="default"/>
        </w:rPr>
        <w:t xml:space="preserve">    'SMA 20': sma_20,</w:t>
      </w:r>
    </w:p>
    <w:p w14:paraId="451AA66E">
      <w:pPr>
        <w:rPr>
          <w:rFonts w:hint="default"/>
        </w:rPr>
      </w:pPr>
      <w:r>
        <w:rPr>
          <w:rFonts w:hint="default"/>
        </w:rPr>
        <w:t xml:space="preserve">    'SMA 50': sma_50</w:t>
      </w:r>
    </w:p>
    <w:p w14:paraId="57F8C5C9">
      <w:pPr>
        <w:rPr>
          <w:rFonts w:hint="default"/>
        </w:rPr>
      </w:pPr>
      <w:r>
        <w:rPr>
          <w:rFonts w:hint="default"/>
        </w:rPr>
        <w:t>})</w:t>
      </w:r>
    </w:p>
    <w:p w14:paraId="2F25B233">
      <w:pPr>
        <w:rPr>
          <w:rFonts w:hint="default"/>
        </w:rPr>
      </w:pPr>
    </w:p>
    <w:p w14:paraId="4C0243CE">
      <w:pPr>
        <w:rPr>
          <w:rFonts w:hint="default"/>
        </w:rPr>
      </w:pPr>
      <w:r>
        <w:rPr>
          <w:rFonts w:hint="default"/>
        </w:rPr>
        <w:t>priceSma_df.plot(figsize=(12, 6))</w:t>
      </w:r>
    </w:p>
    <w:p w14:paraId="3E358E4A">
      <w:pPr>
        <w:rPr>
          <w:rFonts w:hint="default"/>
        </w:rPr>
      </w:pPr>
      <w:r>
        <w:rPr>
          <w:rFonts w:hint="default"/>
        </w:rPr>
        <w:t>plt.title('SMA 20 vs SMA 50')</w:t>
      </w:r>
    </w:p>
    <w:p w14:paraId="231871EE">
      <w:pPr>
        <w:rPr>
          <w:rFonts w:hint="default"/>
        </w:rPr>
      </w:pPr>
      <w:r>
        <w:rPr>
          <w:rFonts w:hint="default"/>
        </w:rPr>
        <w:t>plt.xlabel('Date')</w:t>
      </w:r>
    </w:p>
    <w:p w14:paraId="0D0002B8">
      <w:pPr>
        <w:rPr>
          <w:rFonts w:hint="default"/>
        </w:rPr>
      </w:pPr>
      <w:r>
        <w:rPr>
          <w:rFonts w:hint="default"/>
        </w:rPr>
        <w:t>plt.ylabel('High Price')</w:t>
      </w:r>
    </w:p>
    <w:p w14:paraId="02E3A354">
      <w:pPr>
        <w:rPr>
          <w:rFonts w:hint="default"/>
        </w:rPr>
      </w:pPr>
      <w:r>
        <w:rPr>
          <w:rFonts w:hint="default"/>
        </w:rPr>
        <w:t>plt.grid(True)</w:t>
      </w:r>
    </w:p>
    <w:p w14:paraId="2723DBB1">
      <w:pPr>
        <w:rPr>
          <w:rFonts w:hint="default"/>
        </w:rPr>
      </w:pPr>
      <w:r>
        <w:rPr>
          <w:rFonts w:hint="default"/>
        </w:rPr>
        <w:t>plt.show()</w:t>
      </w:r>
    </w:p>
    <w:p w14:paraId="3C3777FB">
      <w:pPr>
        <w:rPr>
          <w:rFonts w:hint="default"/>
        </w:rPr>
      </w:pPr>
    </w:p>
    <w:p w14:paraId="70220B31">
      <w:pPr>
        <w:rPr>
          <w:rFonts w:hint="default"/>
        </w:rPr>
      </w:pPr>
    </w:p>
    <w:p w14:paraId="786F3090">
      <w:pPr>
        <w:rPr>
          <w:rFonts w:hint="default"/>
          <w:lang w:val="en-US"/>
        </w:rPr>
      </w:pPr>
      <w:r>
        <w:rPr>
          <w:rFonts w:hint="default"/>
          <w:lang w:val="en-US"/>
        </w:rPr>
        <w:drawing>
          <wp:inline distT="0" distB="0" distL="114300" distR="114300">
            <wp:extent cx="5272405" cy="2712085"/>
            <wp:effectExtent l="0" t="0" r="10795" b="5715"/>
            <wp:docPr id="1" name="Picture 1" descr="Screenshot 2025-04-22 at 9.37.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2 at 9.37.08 AM"/>
                    <pic:cNvPicPr>
                      <a:picLocks noChangeAspect="1"/>
                    </pic:cNvPicPr>
                  </pic:nvPicPr>
                  <pic:blipFill>
                    <a:blip r:embed="rId4"/>
                    <a:stretch>
                      <a:fillRect/>
                    </a:stretch>
                  </pic:blipFill>
                  <pic:spPr>
                    <a:xfrm>
                      <a:off x="0" y="0"/>
                      <a:ext cx="5272405" cy="2712085"/>
                    </a:xfrm>
                    <a:prstGeom prst="rect">
                      <a:avLst/>
                    </a:prstGeom>
                  </pic:spPr>
                </pic:pic>
              </a:graphicData>
            </a:graphic>
          </wp:inline>
        </w:drawing>
      </w:r>
      <w:r>
        <w:rPr>
          <w:rFonts w:hint="default"/>
          <w:lang w:val="en-US"/>
        </w:rPr>
        <w:drawing>
          <wp:inline distT="0" distB="0" distL="114300" distR="114300">
            <wp:extent cx="5271135" cy="2691765"/>
            <wp:effectExtent l="0" t="0" r="12065" b="635"/>
            <wp:docPr id="2" name="Picture 2" descr="Screenshot 2025-04-22 at 9.36.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22 at 9.36.46 AM"/>
                    <pic:cNvPicPr>
                      <a:picLocks noChangeAspect="1"/>
                    </pic:cNvPicPr>
                  </pic:nvPicPr>
                  <pic:blipFill>
                    <a:blip r:embed="rId5"/>
                    <a:stretch>
                      <a:fillRect/>
                    </a:stretch>
                  </pic:blipFill>
                  <pic:spPr>
                    <a:xfrm>
                      <a:off x="0" y="0"/>
                      <a:ext cx="5271135" cy="2691765"/>
                    </a:xfrm>
                    <a:prstGeom prst="rect">
                      <a:avLst/>
                    </a:prstGeom>
                  </pic:spPr>
                </pic:pic>
              </a:graphicData>
            </a:graphic>
          </wp:inline>
        </w:drawing>
      </w:r>
    </w:p>
    <w:p w14:paraId="0A34899D">
      <w:pPr>
        <w:rPr>
          <w:rFonts w:hint="default"/>
          <w:lang w:val="en-US"/>
        </w:rPr>
      </w:pPr>
    </w:p>
    <w:p w14:paraId="6B7E6668">
      <w:pPr>
        <w:rPr>
          <w:rFonts w:hint="default"/>
          <w:lang w:val="en-US"/>
        </w:rPr>
      </w:pPr>
    </w:p>
    <w:p w14:paraId="0FB9B498">
      <w:pPr>
        <w:rPr>
          <w:rFonts w:hint="default"/>
          <w:lang w:val="en-US"/>
        </w:rPr>
      </w:pPr>
    </w:p>
    <w:p w14:paraId="658F88C5">
      <w:pPr>
        <w:rPr>
          <w:rFonts w:hint="default"/>
          <w:lang w:val="en-US"/>
        </w:rPr>
      </w:pPr>
      <w:bookmarkStart w:id="0" w:name="_GoBack"/>
      <w:bookmarkEnd w:id="0"/>
    </w:p>
    <w:p w14:paraId="1242F7BD">
      <w:pPr>
        <w:rPr>
          <w:rFonts w:hint="default"/>
          <w:lang w:val="en-US"/>
        </w:rPr>
      </w:pPr>
    </w:p>
    <w:p w14:paraId="6D1178BB">
      <w:pPr>
        <w:rPr>
          <w:rFonts w:hint="default"/>
          <w:lang w:val="en-US"/>
        </w:rPr>
      </w:pPr>
    </w:p>
    <w:p w14:paraId="661C872D">
      <w:pPr>
        <w:rPr>
          <w:rFonts w:hint="default"/>
          <w:lang w:val="en-US"/>
        </w:rPr>
      </w:pPr>
    </w:p>
    <w:p w14:paraId="7B97E069">
      <w:pPr>
        <w:rPr>
          <w:rFonts w:hint="default"/>
        </w:rPr>
      </w:pPr>
    </w:p>
    <w:p w14:paraId="276EB0B7">
      <w:pPr>
        <w:rPr>
          <w:rFonts w:hint="default"/>
        </w:rPr>
      </w:pPr>
      <w:r>
        <w:rPr>
          <w:rFonts w:hint="default"/>
        </w:rPr>
        <w:t>**Result:**</w:t>
      </w:r>
    </w:p>
    <w:p w14:paraId="4529C4B0">
      <w:pPr>
        <w:rPr>
          <w:rFonts w:hint="default"/>
        </w:rPr>
      </w:pPr>
    </w:p>
    <w:p w14:paraId="305801F9">
      <w:pPr>
        <w:rPr>
          <w:rFonts w:hint="default"/>
        </w:rPr>
      </w:pPr>
      <w:r>
        <w:rPr>
          <w:rFonts w:hint="default"/>
        </w:rPr>
        <w:t>Thus, the stock market data was successfully analyzed using smoothing and rolling statistics techniques. SES and HWES revealed short-term and seasonal trends, while SMA highlighted long- and short-term market behaviors for better insight and forecasting.</w:t>
      </w:r>
    </w:p>
    <w:p w14:paraId="3200B899">
      <w:pPr>
        <w:rPr>
          <w:rFonts w:hint="default"/>
        </w:rPr>
      </w:pPr>
    </w:p>
    <w:p w14:paraId="0C96C60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D785E"/>
    <w:rsid w:val="65DD7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w:hAnsi="helvetica" w:eastAsia="helvetica" w:cs="helvetica"/>
      <w:color w:val="000000"/>
      <w:kern w:val="0"/>
      <w:sz w:val="25"/>
      <w:szCs w:val="25"/>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2025-04-22T09:30:00Z</dcterms:created>
  <dc:creator>HARIHARAN A 221501035</dc:creator>
  <cp:lastModifiedBy>HARIHARAN A 221501035</cp:lastModifiedBy>
  <dcterms:modified xsi:type="dcterms:W3CDTF">2025-04-22T09:39:15Z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C24C8E0EF851BB845A140768845E1783_41</vt:lpwstr>
  </property>
</Properties>
</file>